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25" w:rsidRPr="000D2539" w:rsidRDefault="00186325" w:rsidP="0018632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0D2539">
        <w:rPr>
          <w:rFonts w:ascii="黑体" w:eastAsia="黑体" w:hAnsi="黑体" w:cs="Segoe UI" w:hint="eastAsia"/>
          <w:color w:val="000000" w:themeColor="text1"/>
          <w:kern w:val="0"/>
          <w:sz w:val="32"/>
          <w:szCs w:val="32"/>
        </w:rPr>
        <w:t>附件1：采购项目配置需求</w:t>
      </w:r>
    </w:p>
    <w:p w:rsidR="00186325" w:rsidRPr="000D2539" w:rsidRDefault="00186325" w:rsidP="00186325">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1.产品名称：</w:t>
      </w:r>
      <w:r>
        <w:rPr>
          <w:rFonts w:ascii="仿宋" w:eastAsia="仿宋" w:hAnsi="仿宋" w:cs="Segoe UI" w:hint="eastAsia"/>
          <w:color w:val="000000" w:themeColor="text1"/>
          <w:spacing w:val="8"/>
          <w:kern w:val="0"/>
          <w:sz w:val="24"/>
          <w:szCs w:val="24"/>
        </w:rPr>
        <w:t>喉罩气道导管</w:t>
      </w:r>
    </w:p>
    <w:p w:rsidR="00186325" w:rsidRPr="000D2539" w:rsidRDefault="00186325" w:rsidP="00186325">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2.数量：详见产品预计年采购数量;</w:t>
      </w:r>
    </w:p>
    <w:p w:rsidR="00186325" w:rsidRPr="000D2539" w:rsidRDefault="00186325" w:rsidP="00186325">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3.用途：临床使用;</w:t>
      </w:r>
    </w:p>
    <w:p w:rsidR="00186325" w:rsidRPr="000D2539" w:rsidRDefault="00186325" w:rsidP="00186325">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4.技术参数要求：</w:t>
      </w:r>
    </w:p>
    <w:tbl>
      <w:tblPr>
        <w:tblW w:w="8847" w:type="dxa"/>
        <w:jc w:val="center"/>
        <w:tblInd w:w="557" w:type="dxa"/>
        <w:tblLayout w:type="fixed"/>
        <w:tblCellMar>
          <w:left w:w="0" w:type="dxa"/>
          <w:right w:w="0" w:type="dxa"/>
        </w:tblCellMar>
        <w:tblLook w:val="04A0"/>
      </w:tblPr>
      <w:tblGrid>
        <w:gridCol w:w="709"/>
        <w:gridCol w:w="1710"/>
        <w:gridCol w:w="758"/>
        <w:gridCol w:w="5670"/>
      </w:tblGrid>
      <w:tr w:rsidR="004A2082" w:rsidRPr="005B7018" w:rsidTr="004858FC">
        <w:trPr>
          <w:trHeight w:val="90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4A2082" w:rsidRPr="005B7018" w:rsidRDefault="004A2082" w:rsidP="004A2082">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hint="eastAsia"/>
                <w:b/>
                <w:color w:val="000000" w:themeColor="text1"/>
                <w:spacing w:val="8"/>
                <w:kern w:val="0"/>
                <w:sz w:val="24"/>
                <w:szCs w:val="24"/>
              </w:rPr>
              <w:t>序号</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082" w:rsidRPr="005B7018" w:rsidRDefault="004A2082" w:rsidP="004A2082">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产品名称</w:t>
            </w:r>
          </w:p>
        </w:tc>
        <w:tc>
          <w:tcPr>
            <w:tcW w:w="758" w:type="dxa"/>
            <w:tcBorders>
              <w:top w:val="single" w:sz="4" w:space="0" w:color="000000"/>
              <w:left w:val="single" w:sz="4" w:space="0" w:color="000000"/>
              <w:bottom w:val="single" w:sz="4" w:space="0" w:color="000000"/>
              <w:right w:val="single" w:sz="4" w:space="0" w:color="000000"/>
            </w:tcBorders>
            <w:vAlign w:val="center"/>
          </w:tcPr>
          <w:p w:rsidR="004A2082" w:rsidRPr="005B7018" w:rsidRDefault="004A2082" w:rsidP="004A2082">
            <w:pPr>
              <w:autoSpaceDE w:val="0"/>
              <w:autoSpaceDN w:val="0"/>
              <w:jc w:val="center"/>
              <w:rPr>
                <w:rFonts w:ascii="仿宋" w:eastAsia="仿宋" w:hAnsi="仿宋" w:cs="Segoe UI"/>
                <w:b/>
                <w:color w:val="000000" w:themeColor="text1"/>
                <w:spacing w:val="8"/>
                <w:kern w:val="0"/>
                <w:sz w:val="24"/>
                <w:szCs w:val="24"/>
              </w:rPr>
            </w:pPr>
            <w:r>
              <w:rPr>
                <w:rFonts w:ascii="仿宋" w:eastAsia="仿宋" w:hAnsi="仿宋" w:cs="Segoe UI" w:hint="eastAsia"/>
                <w:b/>
                <w:color w:val="000000" w:themeColor="text1"/>
                <w:spacing w:val="8"/>
                <w:kern w:val="0"/>
                <w:sz w:val="24"/>
                <w:szCs w:val="24"/>
              </w:rPr>
              <w:t>预估用量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082" w:rsidRPr="005B7018" w:rsidRDefault="004A2082" w:rsidP="004A2082">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技术参数</w:t>
            </w:r>
          </w:p>
        </w:tc>
      </w:tr>
      <w:tr w:rsidR="004A2082" w:rsidRPr="005B7018" w:rsidTr="004858FC">
        <w:trPr>
          <w:trHeight w:val="183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4A2082" w:rsidRPr="00875634" w:rsidRDefault="004A2082" w:rsidP="004A2082">
            <w:pPr>
              <w:widowControl/>
              <w:spacing w:line="400" w:lineRule="atLeast"/>
              <w:jc w:val="center"/>
              <w:rPr>
                <w:rFonts w:ascii="仿宋" w:eastAsia="仿宋" w:hAnsi="仿宋" w:cs="Segoe UI"/>
                <w:color w:val="000000" w:themeColor="text1"/>
                <w:spacing w:val="8"/>
                <w:kern w:val="0"/>
                <w:sz w:val="24"/>
                <w:szCs w:val="24"/>
              </w:rPr>
            </w:pPr>
            <w:r w:rsidRPr="00875634">
              <w:rPr>
                <w:rFonts w:ascii="仿宋" w:eastAsia="仿宋" w:hAnsi="仿宋" w:cs="Segoe UI" w:hint="eastAsia"/>
                <w:color w:val="000000" w:themeColor="text1"/>
                <w:spacing w:val="8"/>
                <w:kern w:val="0"/>
                <w:sz w:val="24"/>
                <w:szCs w:val="24"/>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082" w:rsidRPr="00875634" w:rsidRDefault="004A2082" w:rsidP="004A2082">
            <w:pPr>
              <w:jc w:val="center"/>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双腔取血栓导管</w:t>
            </w:r>
          </w:p>
        </w:tc>
        <w:tc>
          <w:tcPr>
            <w:tcW w:w="758" w:type="dxa"/>
            <w:tcBorders>
              <w:top w:val="single" w:sz="4" w:space="0" w:color="000000"/>
              <w:left w:val="single" w:sz="4" w:space="0" w:color="000000"/>
              <w:bottom w:val="single" w:sz="4" w:space="0" w:color="000000"/>
              <w:right w:val="single" w:sz="4" w:space="0" w:color="000000"/>
            </w:tcBorders>
            <w:vAlign w:val="center"/>
          </w:tcPr>
          <w:p w:rsidR="004A2082" w:rsidRPr="004A2082" w:rsidRDefault="004A2082" w:rsidP="004A2082">
            <w:pPr>
              <w:jc w:val="center"/>
              <w:rPr>
                <w:rFonts w:ascii="仿宋" w:eastAsia="仿宋" w:hAnsi="仿宋" w:cs="Segoe UI" w:hint="eastAsia"/>
                <w:color w:val="000000" w:themeColor="text1"/>
                <w:spacing w:val="8"/>
                <w:kern w:val="0"/>
                <w:sz w:val="24"/>
                <w:szCs w:val="24"/>
              </w:rPr>
            </w:pPr>
            <w:r w:rsidRPr="004A2082">
              <w:rPr>
                <w:rFonts w:ascii="仿宋" w:eastAsia="仿宋" w:hAnsi="仿宋" w:cs="Segoe UI" w:hint="eastAsia"/>
                <w:color w:val="000000" w:themeColor="text1"/>
                <w:spacing w:val="8"/>
                <w:kern w:val="0"/>
                <w:sz w:val="24"/>
                <w:szCs w:val="24"/>
              </w:rPr>
              <w:t>30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082" w:rsidRDefault="004A2082" w:rsidP="004A2082">
            <w:pPr>
              <w:jc w:val="left"/>
              <w:rPr>
                <w:rFonts w:ascii="仿宋" w:eastAsia="仿宋" w:hAnsi="仿宋" w:cs="Segoe UI"/>
                <w:color w:val="000000" w:themeColor="text1"/>
                <w:spacing w:val="8"/>
                <w:kern w:val="0"/>
                <w:sz w:val="24"/>
                <w:szCs w:val="24"/>
              </w:rPr>
            </w:pPr>
            <w:r w:rsidRPr="005B7018">
              <w:rPr>
                <w:rFonts w:asciiTheme="minorEastAsia" w:hAnsiTheme="minorEastAsia" w:cs="Segoe UI" w:hint="eastAsia"/>
                <w:color w:val="000000" w:themeColor="text1"/>
                <w:kern w:val="0"/>
                <w:szCs w:val="21"/>
              </w:rPr>
              <w:t>*</w:t>
            </w:r>
            <w:r w:rsidRPr="00875634">
              <w:rPr>
                <w:rFonts w:ascii="仿宋" w:eastAsia="仿宋" w:hAnsi="仿宋" w:cs="Segoe UI" w:hint="eastAsia"/>
                <w:color w:val="000000" w:themeColor="text1"/>
                <w:spacing w:val="8"/>
                <w:kern w:val="0"/>
                <w:sz w:val="24"/>
                <w:szCs w:val="24"/>
              </w:rPr>
              <w:t>1.</w:t>
            </w:r>
            <w:r>
              <w:rPr>
                <w:rFonts w:ascii="仿宋" w:eastAsia="仿宋" w:hAnsi="仿宋" w:cs="Segoe UI" w:hint="eastAsia"/>
                <w:color w:val="000000" w:themeColor="text1"/>
                <w:spacing w:val="8"/>
                <w:kern w:val="0"/>
                <w:sz w:val="24"/>
                <w:szCs w:val="24"/>
              </w:rPr>
              <w:t>用于血管内血栓和栓子的取出以及血管血流的临时阻断。</w:t>
            </w:r>
          </w:p>
          <w:p w:rsidR="004A2082" w:rsidRDefault="004A2082" w:rsidP="004A2082">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2.由导管体、球囊、座、充盈阀、支撑丝等组成。</w:t>
            </w:r>
          </w:p>
          <w:p w:rsidR="004A2082" w:rsidRPr="00A840C0" w:rsidRDefault="004A2082" w:rsidP="004A2082">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3.一次性使用，无菌。</w:t>
            </w:r>
          </w:p>
          <w:p w:rsidR="004A2082" w:rsidRPr="00A840C0" w:rsidRDefault="004A2082" w:rsidP="004A2082">
            <w:pPr>
              <w:jc w:val="left"/>
              <w:rPr>
                <w:rFonts w:ascii="仿宋" w:eastAsia="仿宋" w:hAnsi="仿宋" w:cs="Segoe UI"/>
                <w:color w:val="000000" w:themeColor="text1"/>
                <w:spacing w:val="8"/>
                <w:kern w:val="0"/>
                <w:sz w:val="24"/>
                <w:szCs w:val="24"/>
              </w:rPr>
            </w:pPr>
            <w:r>
              <w:rPr>
                <w:rFonts w:ascii="仿宋" w:eastAsia="仿宋" w:hAnsi="仿宋" w:cs="Segoe UI" w:hint="eastAsia"/>
                <w:color w:val="000000" w:themeColor="text1"/>
                <w:spacing w:val="8"/>
                <w:kern w:val="0"/>
                <w:sz w:val="24"/>
                <w:szCs w:val="24"/>
              </w:rPr>
              <w:t>4.管身在X光下可视。</w:t>
            </w:r>
          </w:p>
        </w:tc>
      </w:tr>
    </w:tbl>
    <w:p w:rsidR="00DA6E70" w:rsidRDefault="00AB50EC">
      <w:pPr>
        <w:widowControl/>
        <w:shd w:val="clear" w:color="auto" w:fill="FFFFFF"/>
        <w:wordWrap w:val="0"/>
        <w:spacing w:line="360" w:lineRule="auto"/>
        <w:jc w:val="left"/>
        <w:rPr>
          <w:rFonts w:ascii="仿宋_GB2312" w:eastAsia="仿宋_GB2312" w:hAnsi="Segoe UI" w:cs="Segoe UI"/>
          <w:b/>
          <w:bCs/>
          <w:color w:val="333333"/>
          <w:spacing w:val="8"/>
          <w:kern w:val="0"/>
          <w:sz w:val="24"/>
          <w:szCs w:val="24"/>
        </w:rPr>
      </w:pPr>
      <w:r>
        <w:rPr>
          <w:rFonts w:ascii="仿宋_GB2312" w:eastAsia="仿宋_GB2312" w:hAnsi="Segoe UI" w:cs="Segoe UI" w:hint="eastAsia"/>
          <w:b/>
          <w:bCs/>
          <w:color w:val="333333"/>
          <w:spacing w:val="8"/>
          <w:kern w:val="0"/>
          <w:sz w:val="24"/>
          <w:szCs w:val="24"/>
        </w:rPr>
        <w:t>注：</w:t>
      </w:r>
      <w:r w:rsidR="00186325">
        <w:rPr>
          <w:rFonts w:ascii="仿宋_GB2312" w:eastAsia="仿宋_GB2312" w:hAnsi="Segoe UI" w:cs="Segoe UI" w:hint="eastAsia"/>
          <w:b/>
          <w:bCs/>
          <w:color w:val="333333"/>
          <w:spacing w:val="8"/>
          <w:kern w:val="0"/>
          <w:sz w:val="24"/>
          <w:szCs w:val="24"/>
        </w:rPr>
        <w:t>产品年度预估用量</w:t>
      </w:r>
      <w:r w:rsidR="00186325" w:rsidRPr="00186325">
        <w:rPr>
          <w:rFonts w:ascii="仿宋_GB2312" w:eastAsia="仿宋_GB2312" w:hAnsi="Segoe UI" w:cs="Segoe UI" w:hint="eastAsia"/>
          <w:b/>
          <w:bCs/>
          <w:color w:val="333333"/>
          <w:spacing w:val="8"/>
          <w:kern w:val="0"/>
          <w:sz w:val="24"/>
          <w:szCs w:val="24"/>
        </w:rPr>
        <w:t>，仅作为报价评审依据</w:t>
      </w:r>
      <w:r w:rsidR="00186325">
        <w:rPr>
          <w:rFonts w:ascii="仿宋_GB2312" w:eastAsia="仿宋_GB2312" w:hAnsi="Segoe UI" w:cs="Segoe UI" w:hint="eastAsia"/>
          <w:b/>
          <w:bCs/>
          <w:color w:val="333333"/>
          <w:spacing w:val="8"/>
          <w:kern w:val="0"/>
          <w:sz w:val="24"/>
          <w:szCs w:val="24"/>
        </w:rPr>
        <w:t>。</w:t>
      </w:r>
      <w:r w:rsidR="00186325" w:rsidRPr="00186325">
        <w:rPr>
          <w:rFonts w:ascii="仿宋_GB2312" w:eastAsia="仿宋_GB2312" w:hAnsi="Segoe UI" w:cs="Segoe UI" w:hint="eastAsia"/>
          <w:b/>
          <w:bCs/>
          <w:color w:val="333333"/>
          <w:spacing w:val="8"/>
          <w:kern w:val="0"/>
          <w:sz w:val="24"/>
          <w:szCs w:val="24"/>
        </w:rPr>
        <w:t>最终可根据实际需求进行相应调整，结算以实际发生量乘以供应商投标单价结算</w:t>
      </w:r>
      <w:r>
        <w:rPr>
          <w:rFonts w:ascii="仿宋_GB2312" w:eastAsia="仿宋_GB2312" w:hAnsi="Segoe UI" w:cs="Segoe UI" w:hint="eastAsia"/>
          <w:b/>
          <w:bCs/>
          <w:color w:val="333333"/>
          <w:spacing w:val="8"/>
          <w:kern w:val="0"/>
          <w:sz w:val="24"/>
          <w:szCs w:val="24"/>
        </w:rPr>
        <w:t>。</w:t>
      </w:r>
    </w:p>
    <w:p w:rsidR="00186325" w:rsidRPr="00302184" w:rsidRDefault="00186325" w:rsidP="00186325">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bookmarkStart w:id="0" w:name="_GoBack"/>
      <w:bookmarkEnd w:id="0"/>
      <w:r w:rsidRPr="00302184">
        <w:rPr>
          <w:rFonts w:ascii="仿宋_GB2312" w:eastAsia="仿宋_GB2312" w:hAnsi="Segoe UI" w:cs="Segoe UI" w:hint="eastAsia"/>
          <w:color w:val="000000" w:themeColor="text1"/>
          <w:spacing w:val="8"/>
          <w:kern w:val="0"/>
          <w:sz w:val="24"/>
          <w:szCs w:val="24"/>
        </w:rPr>
        <w:t>5.商务要求：</w:t>
      </w:r>
    </w:p>
    <w:p w:rsidR="00186325" w:rsidRPr="00302184" w:rsidRDefault="00186325" w:rsidP="00186325">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5.1 投标产品挂网要求</w:t>
      </w:r>
    </w:p>
    <w:p w:rsidR="00186325" w:rsidRDefault="00186325" w:rsidP="00186325">
      <w:pPr>
        <w:widowControl/>
        <w:shd w:val="clear" w:color="auto" w:fill="FFFFFF"/>
        <w:spacing w:line="360" w:lineRule="auto"/>
        <w:jc w:val="left"/>
        <w:rPr>
          <w:rFonts w:ascii="仿宋_GB2312" w:eastAsia="仿宋_GB2312" w:hAnsi="Segoe UI" w:cs="Segoe UI"/>
          <w:b/>
          <w:color w:val="000000" w:themeColor="text1"/>
          <w:spacing w:val="8"/>
          <w:kern w:val="0"/>
          <w:sz w:val="24"/>
          <w:szCs w:val="24"/>
        </w:rPr>
      </w:pPr>
      <w:r w:rsidRPr="00A322C0">
        <w:rPr>
          <w:rFonts w:ascii="仿宋_GB2312" w:eastAsia="仿宋_GB2312" w:hAnsi="Segoe UI" w:cs="Segoe UI" w:hint="eastAsia"/>
          <w:b/>
          <w:color w:val="000000" w:themeColor="text1"/>
          <w:spacing w:val="8"/>
          <w:kern w:val="0"/>
          <w:sz w:val="24"/>
          <w:szCs w:val="24"/>
        </w:rPr>
        <w:t>投标产品</w:t>
      </w:r>
      <w:r>
        <w:rPr>
          <w:rFonts w:ascii="仿宋_GB2312" w:eastAsia="仿宋_GB2312" w:hAnsi="Segoe UI" w:cs="Segoe UI" w:hint="eastAsia"/>
          <w:b/>
          <w:color w:val="000000" w:themeColor="text1"/>
          <w:spacing w:val="8"/>
          <w:kern w:val="0"/>
          <w:sz w:val="24"/>
          <w:szCs w:val="24"/>
        </w:rPr>
        <w:t>属于国家医疗保障局发布的《医保医用耗材分类与代码》目录且具有医疗器械注册证的全部医用耗材（不含一类医疗器械）的，</w:t>
      </w:r>
      <w:r w:rsidRPr="00A322C0">
        <w:rPr>
          <w:rFonts w:ascii="仿宋_GB2312" w:eastAsia="仿宋_GB2312" w:hAnsi="Segoe UI" w:cs="Segoe UI" w:hint="eastAsia"/>
          <w:b/>
          <w:color w:val="000000" w:themeColor="text1"/>
          <w:spacing w:val="8"/>
          <w:kern w:val="0"/>
          <w:sz w:val="24"/>
          <w:szCs w:val="24"/>
        </w:rPr>
        <w:t>必须为四川省药械集中采购及医药价格监管平台挂网产品，提供产品挂网商品代码。</w:t>
      </w:r>
    </w:p>
    <w:p w:rsidR="00186325" w:rsidRPr="00302184" w:rsidRDefault="00186325" w:rsidP="00186325">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2</w:t>
      </w:r>
      <w:r w:rsidRPr="00302184">
        <w:rPr>
          <w:rFonts w:ascii="仿宋_GB2312" w:eastAsia="仿宋_GB2312" w:hAnsi="Segoe UI" w:cs="Segoe UI" w:hint="eastAsia"/>
          <w:color w:val="000000" w:themeColor="text1"/>
          <w:spacing w:val="8"/>
          <w:kern w:val="0"/>
          <w:sz w:val="24"/>
          <w:szCs w:val="24"/>
        </w:rPr>
        <w:t xml:space="preserve"> 产品报价严格按照附件3格式填写，并根据各材料预计年采购量（评分细则）计算报价总价。</w:t>
      </w:r>
    </w:p>
    <w:p w:rsidR="00186325" w:rsidRDefault="00186325" w:rsidP="00186325">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Pr>
          <w:rFonts w:ascii="仿宋_GB2312" w:eastAsia="仿宋_GB2312" w:hAnsi="Segoe UI" w:cs="Segoe UI" w:hint="eastAsia"/>
          <w:color w:val="000000" w:themeColor="text1"/>
          <w:spacing w:val="8"/>
          <w:kern w:val="0"/>
          <w:sz w:val="24"/>
          <w:szCs w:val="24"/>
        </w:rPr>
        <w:t xml:space="preserve">3 </w:t>
      </w:r>
      <w:r w:rsidRPr="00302184">
        <w:rPr>
          <w:rFonts w:ascii="仿宋_GB2312" w:eastAsia="仿宋_GB2312" w:hAnsi="Segoe UI" w:cs="Segoe UI" w:hint="eastAsia"/>
          <w:color w:val="000000" w:themeColor="text1"/>
          <w:spacing w:val="8"/>
          <w:kern w:val="0"/>
          <w:sz w:val="24"/>
          <w:szCs w:val="24"/>
        </w:rPr>
        <w:t>若同种产品有多种规格型号涉及不同价格，则供应商分项报价。</w:t>
      </w:r>
    </w:p>
    <w:p w:rsidR="00186325" w:rsidRPr="00302184" w:rsidRDefault="00186325" w:rsidP="00186325">
      <w:pPr>
        <w:widowControl/>
        <w:shd w:val="clear" w:color="auto" w:fill="FFFFFF"/>
        <w:spacing w:line="360" w:lineRule="auto"/>
        <w:jc w:val="left"/>
        <w:rPr>
          <w:color w:val="000000" w:themeColor="text1"/>
        </w:rPr>
      </w:pPr>
      <w:r w:rsidRPr="00302184">
        <w:rPr>
          <w:rFonts w:ascii="仿宋_GB2312" w:eastAsia="仿宋_GB2312" w:hAnsi="Segoe UI" w:cs="Segoe UI" w:hint="eastAsia"/>
          <w:color w:val="000000" w:themeColor="text1"/>
          <w:spacing w:val="8"/>
          <w:kern w:val="0"/>
          <w:sz w:val="24"/>
          <w:szCs w:val="24"/>
        </w:rPr>
        <w:t>备注:</w:t>
      </w:r>
      <w:r w:rsidRPr="00302184">
        <w:rPr>
          <w:rFonts w:hint="eastAsia"/>
          <w:color w:val="000000" w:themeColor="text1"/>
        </w:rPr>
        <w:t xml:space="preserve"> </w:t>
      </w:r>
    </w:p>
    <w:p w:rsidR="00186325" w:rsidRPr="00302184" w:rsidRDefault="00186325" w:rsidP="00186325">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1.以上打▲号的条款为本次招标项目的实质性要求，不允许有负偏离。</w:t>
      </w:r>
    </w:p>
    <w:p w:rsidR="00186325" w:rsidRPr="00186325" w:rsidRDefault="00186325" w:rsidP="00186325">
      <w:pPr>
        <w:widowControl/>
        <w:rPr>
          <w:rFonts w:ascii="黑体" w:eastAsia="黑体" w:hAnsi="黑体" w:cs="Segoe UI"/>
          <w:b/>
          <w:bCs/>
          <w:color w:val="333333"/>
          <w:kern w:val="0"/>
          <w:sz w:val="28"/>
          <w:szCs w:val="28"/>
        </w:rPr>
      </w:pPr>
    </w:p>
    <w:p w:rsidR="00186325" w:rsidRDefault="00186325">
      <w:pPr>
        <w:widowControl/>
        <w:jc w:val="left"/>
        <w:rPr>
          <w:rFonts w:ascii="黑体" w:eastAsia="黑体" w:hAnsi="黑体" w:cs="Segoe UI"/>
          <w:b/>
          <w:bCs/>
          <w:color w:val="333333"/>
          <w:kern w:val="0"/>
          <w:sz w:val="28"/>
          <w:szCs w:val="28"/>
        </w:rPr>
      </w:pPr>
      <w:r>
        <w:rPr>
          <w:rFonts w:ascii="黑体" w:eastAsia="黑体" w:hAnsi="黑体" w:cs="Segoe UI"/>
          <w:b/>
          <w:bCs/>
          <w:color w:val="333333"/>
          <w:kern w:val="0"/>
          <w:sz w:val="28"/>
          <w:szCs w:val="28"/>
        </w:rPr>
        <w:br w:type="page"/>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黑体" w:eastAsia="黑体" w:hAnsi="黑体" w:cs="Segoe UI" w:hint="eastAsia"/>
          <w:b/>
          <w:bCs/>
          <w:color w:val="333333"/>
          <w:kern w:val="0"/>
          <w:sz w:val="28"/>
          <w:szCs w:val="28"/>
        </w:rPr>
        <w:lastRenderedPageBreak/>
        <w:t>附件</w:t>
      </w:r>
      <w:r>
        <w:rPr>
          <w:rFonts w:ascii="黑体" w:eastAsia="黑体" w:hAnsi="黑体" w:cs="Segoe UI" w:hint="eastAsia"/>
          <w:b/>
          <w:bCs/>
          <w:color w:val="333333"/>
          <w:kern w:val="0"/>
          <w:sz w:val="28"/>
          <w:szCs w:val="28"/>
        </w:rPr>
        <w:t>2</w:t>
      </w:r>
      <w:r>
        <w:rPr>
          <w:rFonts w:ascii="黑体" w:eastAsia="黑体" w:hAnsi="黑体" w:cs="Segoe UI" w:hint="eastAsia"/>
          <w:b/>
          <w:bCs/>
          <w:color w:val="333333"/>
          <w:kern w:val="0"/>
          <w:sz w:val="28"/>
          <w:szCs w:val="28"/>
        </w:rPr>
        <w:t>：采购文件书装订顺序</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w:t>
      </w:r>
      <w:r>
        <w:rPr>
          <w:rFonts w:ascii="微软雅黑" w:eastAsia="微软雅黑" w:hAnsi="微软雅黑" w:cs="Segoe UI" w:hint="eastAsia"/>
          <w:color w:val="333333"/>
          <w:spacing w:val="8"/>
          <w:kern w:val="0"/>
          <w:sz w:val="24"/>
          <w:szCs w:val="24"/>
        </w:rPr>
        <w:t>、封面（公司、项目、联系人、联系方式）。</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2</w:t>
      </w:r>
      <w:r>
        <w:rPr>
          <w:rFonts w:ascii="微软雅黑" w:eastAsia="微软雅黑" w:hAnsi="微软雅黑" w:cs="Segoe UI" w:hint="eastAsia"/>
          <w:color w:val="333333"/>
          <w:spacing w:val="8"/>
          <w:kern w:val="0"/>
          <w:sz w:val="24"/>
          <w:szCs w:val="24"/>
        </w:rPr>
        <w:t>、目录。</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3</w:t>
      </w:r>
      <w:r>
        <w:rPr>
          <w:rFonts w:ascii="微软雅黑" w:eastAsia="微软雅黑" w:hAnsi="微软雅黑" w:cs="Segoe UI" w:hint="eastAsia"/>
          <w:color w:val="333333"/>
          <w:spacing w:val="8"/>
          <w:kern w:val="0"/>
          <w:sz w:val="24"/>
          <w:szCs w:val="24"/>
        </w:rPr>
        <w:t>、品目及报价表（格式见附件）。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4</w:t>
      </w:r>
      <w:r>
        <w:rPr>
          <w:rFonts w:ascii="微软雅黑" w:eastAsia="微软雅黑" w:hAnsi="微软雅黑" w:cs="Segoe UI" w:hint="eastAsia"/>
          <w:color w:val="333333"/>
          <w:spacing w:val="8"/>
          <w:kern w:val="0"/>
          <w:sz w:val="24"/>
          <w:szCs w:val="24"/>
        </w:rPr>
        <w:t>、规格型号、配置及偏离表（格式见附件）。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5</w:t>
      </w:r>
      <w:r>
        <w:rPr>
          <w:rFonts w:ascii="微软雅黑" w:eastAsia="微软雅黑" w:hAnsi="微软雅黑" w:cs="Segoe UI" w:hint="eastAsia"/>
          <w:color w:val="333333"/>
          <w:spacing w:val="8"/>
          <w:kern w:val="0"/>
          <w:sz w:val="24"/>
          <w:szCs w:val="24"/>
        </w:rPr>
        <w:t>、企业营业执照（复印件）。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Pr>
          <w:rFonts w:ascii="微软雅黑" w:eastAsia="微软雅黑" w:hAnsi="微软雅黑" w:cs="Segoe UI" w:hint="eastAsia"/>
          <w:color w:val="333333"/>
          <w:kern w:val="0"/>
          <w:sz w:val="24"/>
          <w:szCs w:val="24"/>
        </w:rPr>
        <w:t>、法定代表人授权书（原件），法定代表人、经办人身份证（复印件）。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7</w:t>
      </w:r>
      <w:r>
        <w:rPr>
          <w:rFonts w:ascii="微软雅黑" w:eastAsia="微软雅黑" w:hAnsi="微软雅黑" w:cs="Segoe UI" w:hint="eastAsia"/>
          <w:color w:val="333333"/>
          <w:kern w:val="0"/>
          <w:sz w:val="24"/>
          <w:szCs w:val="24"/>
        </w:rPr>
        <w:t>、生产厂家授权书（投标人不是生产厂家的）。</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Pr>
          <w:rFonts w:ascii="微软雅黑" w:eastAsia="微软雅黑" w:hAnsi="微软雅黑" w:cs="Segoe UI" w:hint="eastAsia"/>
          <w:color w:val="333333"/>
          <w:kern w:val="0"/>
          <w:sz w:val="24"/>
          <w:szCs w:val="24"/>
        </w:rPr>
        <w:t>、如是医疗器械，须提供“中华人民共和国医疗器械生产企业许可证”和“中华人民共和国医疗器械经营企业许可证”（复印件）。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Pr>
          <w:rFonts w:ascii="微软雅黑" w:eastAsia="微软雅黑" w:hAnsi="微软雅黑" w:cs="Segoe UI" w:hint="eastAsia"/>
          <w:color w:val="333333"/>
          <w:kern w:val="0"/>
          <w:sz w:val="24"/>
          <w:szCs w:val="24"/>
        </w:rPr>
        <w:t>、如是医疗器械，须提供“医疗器械产品注册证和注册登记表”（复印件）。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10</w:t>
      </w:r>
      <w:r>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w:t>
      </w:r>
      <w:r>
        <w:rPr>
          <w:rFonts w:ascii="微软雅黑" w:eastAsia="微软雅黑" w:hAnsi="微软雅黑" w:cs="Segoe UI" w:hint="eastAsia"/>
          <w:color w:val="333333"/>
          <w:kern w:val="0"/>
          <w:sz w:val="24"/>
          <w:szCs w:val="24"/>
        </w:rPr>
        <w:t>FDA</w:t>
      </w:r>
      <w:r>
        <w:rPr>
          <w:rFonts w:ascii="微软雅黑" w:eastAsia="微软雅黑" w:hAnsi="微软雅黑" w:cs="Segoe UI" w:hint="eastAsia"/>
          <w:color w:val="333333"/>
          <w:kern w:val="0"/>
          <w:sz w:val="24"/>
          <w:szCs w:val="24"/>
        </w:rPr>
        <w:t>、</w:t>
      </w:r>
      <w:r>
        <w:rPr>
          <w:rFonts w:ascii="微软雅黑" w:eastAsia="微软雅黑" w:hAnsi="微软雅黑" w:cs="Segoe UI" w:hint="eastAsia"/>
          <w:color w:val="333333"/>
          <w:kern w:val="0"/>
          <w:sz w:val="24"/>
          <w:szCs w:val="24"/>
        </w:rPr>
        <w:t>CE</w:t>
      </w:r>
      <w:r>
        <w:rPr>
          <w:rFonts w:ascii="微软雅黑" w:eastAsia="微软雅黑" w:hAnsi="微软雅黑" w:cs="Segoe UI" w:hint="eastAsia"/>
          <w:color w:val="333333"/>
          <w:kern w:val="0"/>
          <w:sz w:val="24"/>
          <w:szCs w:val="24"/>
        </w:rPr>
        <w:t>、</w:t>
      </w:r>
      <w:r>
        <w:rPr>
          <w:rFonts w:ascii="微软雅黑" w:eastAsia="微软雅黑" w:hAnsi="微软雅黑" w:cs="Segoe UI" w:hint="eastAsia"/>
          <w:color w:val="333333"/>
          <w:kern w:val="0"/>
          <w:sz w:val="24"/>
          <w:szCs w:val="24"/>
        </w:rPr>
        <w:t>ISO</w:t>
      </w:r>
      <w:r>
        <w:rPr>
          <w:rFonts w:ascii="微软雅黑" w:eastAsia="微软雅黑" w:hAnsi="微软雅黑" w:cs="Segoe UI" w:hint="eastAsia"/>
          <w:color w:val="333333"/>
          <w:kern w:val="0"/>
          <w:sz w:val="24"/>
          <w:szCs w:val="24"/>
        </w:rPr>
        <w:t>等认证（提供中文翻译复印件）。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11</w:t>
      </w:r>
      <w:r>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12</w:t>
      </w:r>
      <w:r>
        <w:rPr>
          <w:rFonts w:ascii="微软雅黑" w:eastAsia="微软雅黑" w:hAnsi="微软雅黑" w:cs="Segoe UI" w:hint="eastAsia"/>
          <w:color w:val="333333"/>
          <w:kern w:val="0"/>
          <w:sz w:val="24"/>
          <w:szCs w:val="24"/>
        </w:rPr>
        <w:t>、如有其他证书：产品在技术、节能、安全、环保和自主创新方面获得的认证证</w:t>
      </w:r>
      <w:r>
        <w:rPr>
          <w:rFonts w:ascii="微软雅黑" w:eastAsia="微软雅黑" w:hAnsi="微软雅黑" w:cs="Segoe UI" w:hint="eastAsia"/>
          <w:color w:val="333333"/>
          <w:kern w:val="0"/>
          <w:sz w:val="24"/>
          <w:szCs w:val="24"/>
        </w:rPr>
        <w:t>书或制造厂家和产品所获国家级荣誉称号等复印或扫描件。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13</w:t>
      </w:r>
      <w:r>
        <w:rPr>
          <w:rFonts w:ascii="微软雅黑" w:eastAsia="微软雅黑" w:hAnsi="微软雅黑" w:cs="Segoe UI" w:hint="eastAsia"/>
          <w:color w:val="333333"/>
          <w:kern w:val="0"/>
          <w:sz w:val="24"/>
          <w:szCs w:val="24"/>
        </w:rPr>
        <w:t>、产品执行标准（提供产品注册标准：</w:t>
      </w:r>
      <w:r>
        <w:rPr>
          <w:rFonts w:ascii="微软雅黑" w:eastAsia="微软雅黑" w:hAnsi="微软雅黑" w:cs="Segoe UI" w:hint="eastAsia"/>
          <w:color w:val="333333"/>
          <w:kern w:val="0"/>
          <w:sz w:val="24"/>
          <w:szCs w:val="24"/>
        </w:rPr>
        <w:t>YZB</w:t>
      </w:r>
      <w:r>
        <w:rPr>
          <w:rFonts w:ascii="微软雅黑" w:eastAsia="微软雅黑" w:hAnsi="微软雅黑" w:cs="Segoe UI" w:hint="eastAsia"/>
          <w:color w:val="333333"/>
          <w:kern w:val="0"/>
          <w:sz w:val="24"/>
          <w:szCs w:val="24"/>
        </w:rPr>
        <w:t>等资料供评审）。</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14</w:t>
      </w:r>
      <w:r>
        <w:rPr>
          <w:rFonts w:ascii="微软雅黑" w:eastAsia="微软雅黑" w:hAnsi="微软雅黑" w:cs="Segoe UI" w:hint="eastAsia"/>
          <w:color w:val="333333"/>
          <w:kern w:val="0"/>
          <w:sz w:val="24"/>
          <w:szCs w:val="24"/>
        </w:rPr>
        <w:t>、产品质量及货源保证书。</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15</w:t>
      </w:r>
      <w:r>
        <w:rPr>
          <w:rFonts w:ascii="微软雅黑" w:eastAsia="微软雅黑" w:hAnsi="微软雅黑" w:cs="Segoe UI" w:hint="eastAsia"/>
          <w:color w:val="333333"/>
          <w:spacing w:val="8"/>
          <w:kern w:val="0"/>
          <w:sz w:val="24"/>
          <w:szCs w:val="24"/>
        </w:rPr>
        <w:t>、售后</w:t>
      </w:r>
      <w:r>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16</w:t>
      </w:r>
      <w:r>
        <w:rPr>
          <w:rFonts w:ascii="微软雅黑" w:eastAsia="微软雅黑" w:hAnsi="微软雅黑" w:cs="Segoe UI" w:hint="eastAsia"/>
          <w:color w:val="333333"/>
          <w:spacing w:val="8"/>
          <w:kern w:val="0"/>
          <w:sz w:val="24"/>
          <w:szCs w:val="24"/>
        </w:rPr>
        <w:t>、如有，提供进口原材料证明书或产品报关资料等。</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lastRenderedPageBreak/>
        <w:t>17</w:t>
      </w:r>
      <w:r>
        <w:rPr>
          <w:rFonts w:ascii="微软雅黑" w:eastAsia="微软雅黑" w:hAnsi="微软雅黑" w:cs="Segoe UI" w:hint="eastAsia"/>
          <w:color w:val="333333"/>
          <w:spacing w:val="8"/>
          <w:kern w:val="0"/>
          <w:sz w:val="24"/>
          <w:szCs w:val="24"/>
        </w:rPr>
        <w:t>、产品说明书或</w:t>
      </w:r>
      <w:r>
        <w:rPr>
          <w:rFonts w:ascii="微软雅黑" w:eastAsia="微软雅黑" w:hAnsi="微软雅黑" w:cs="Segoe UI" w:hint="eastAsia"/>
          <w:color w:val="333333"/>
          <w:kern w:val="0"/>
          <w:sz w:val="24"/>
          <w:szCs w:val="24"/>
        </w:rPr>
        <w:t>与投标医疗耗材型号一致的产品彩页资料和其他有关介绍资料。</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18</w:t>
      </w:r>
      <w:r>
        <w:rPr>
          <w:rFonts w:ascii="微软雅黑" w:eastAsia="微软雅黑" w:hAnsi="微软雅黑" w:cs="Segoe UI" w:hint="eastAsia"/>
          <w:color w:val="333333"/>
          <w:kern w:val="0"/>
          <w:sz w:val="24"/>
          <w:szCs w:val="24"/>
        </w:rPr>
        <w:t>、业绩证明文件（用户名单及联系人与联系方式，格式见附件），并提供相应证明文件，要求见评分办法“业绩”说明。</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spacing w:val="8"/>
          <w:kern w:val="0"/>
          <w:sz w:val="24"/>
          <w:szCs w:val="24"/>
        </w:rPr>
        <w:t>19</w:t>
      </w:r>
      <w:r>
        <w:rPr>
          <w:rFonts w:ascii="微软雅黑" w:eastAsia="微软雅黑" w:hAnsi="微软雅黑" w:cs="Segoe UI" w:hint="eastAsia"/>
          <w:color w:val="333333"/>
          <w:spacing w:val="8"/>
          <w:kern w:val="0"/>
          <w:sz w:val="24"/>
          <w:szCs w:val="24"/>
        </w:rPr>
        <w:t>、能满足采购人需求的配送证明文件。</w:t>
      </w:r>
      <w:r>
        <w:rPr>
          <w:rFonts w:ascii="微软雅黑" w:eastAsia="微软雅黑" w:hAnsi="微软雅黑" w:cs="Segoe UI" w:hint="eastAsia"/>
          <w:color w:val="333333"/>
          <w:kern w:val="0"/>
          <w:sz w:val="24"/>
          <w:szCs w:val="24"/>
        </w:rPr>
        <w:t>如有物流公司配送，请提供配送证明材料：配送商基本情况、配送商营业执照复印件、配送商经营许可证复印件。</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Pr>
          <w:rFonts w:ascii="微软雅黑" w:eastAsia="微软雅黑" w:hAnsi="微软雅黑" w:cs="Segoe UI" w:hint="eastAsia"/>
          <w:color w:val="333333"/>
          <w:kern w:val="0"/>
          <w:sz w:val="24"/>
          <w:szCs w:val="24"/>
        </w:rPr>
        <w:t>、</w:t>
      </w:r>
      <w:r>
        <w:rPr>
          <w:rFonts w:ascii="微软雅黑" w:eastAsia="微软雅黑" w:hAnsi="微软雅黑" w:cs="Segoe UI" w:hint="eastAsia"/>
          <w:color w:val="333333"/>
          <w:spacing w:val="8"/>
          <w:kern w:val="0"/>
          <w:sz w:val="24"/>
          <w:szCs w:val="24"/>
        </w:rPr>
        <w:t>封底。</w:t>
      </w:r>
    </w:p>
    <w:p w:rsidR="00DA6E70" w:rsidRDefault="00AB50EC">
      <w:pPr>
        <w:widowControl/>
        <w:shd w:val="clear" w:color="auto" w:fill="FFFFFF"/>
        <w:wordWrap w:val="0"/>
        <w:spacing w:line="400" w:lineRule="atLeast"/>
        <w:ind w:leftChars="-405" w:left="-85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b/>
          <w:bCs/>
          <w:color w:val="333333"/>
          <w:kern w:val="0"/>
          <w:sz w:val="24"/>
          <w:szCs w:val="24"/>
        </w:rPr>
        <w:t>注：请务必按以上顺序装订资料，如有非中文资料，请同时提供中文翻译件。</w:t>
      </w:r>
    </w:p>
    <w:p w:rsidR="00DA6E70" w:rsidRDefault="00DA6E70">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DA6E70" w:rsidRDefault="00AB50EC">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DA6E70" w:rsidRDefault="00AB50EC">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Pr>
          <w:rFonts w:ascii="微软雅黑" w:eastAsia="微软雅黑" w:hAnsi="微软雅黑" w:cs="Segoe UI" w:hint="eastAsia"/>
          <w:b/>
          <w:bCs/>
          <w:color w:val="333333"/>
          <w:kern w:val="0"/>
          <w:sz w:val="28"/>
          <w:szCs w:val="28"/>
        </w:rPr>
        <w:lastRenderedPageBreak/>
        <w:t>附件</w:t>
      </w:r>
      <w:r>
        <w:rPr>
          <w:rFonts w:ascii="微软雅黑" w:eastAsia="微软雅黑" w:hAnsi="微软雅黑" w:cs="Segoe UI" w:hint="eastAsia"/>
          <w:b/>
          <w:bCs/>
          <w:color w:val="333333"/>
          <w:kern w:val="0"/>
          <w:sz w:val="28"/>
          <w:szCs w:val="28"/>
        </w:rPr>
        <w:t>3</w:t>
      </w:r>
      <w:r>
        <w:rPr>
          <w:rFonts w:ascii="微软雅黑" w:eastAsia="微软雅黑" w:hAnsi="微软雅黑" w:cs="Segoe UI" w:hint="eastAsia"/>
          <w:b/>
          <w:bCs/>
          <w:color w:val="333333"/>
          <w:kern w:val="0"/>
          <w:sz w:val="28"/>
          <w:szCs w:val="28"/>
        </w:rPr>
        <w:t>：主要表格格式</w:t>
      </w:r>
    </w:p>
    <w:p w:rsidR="00DA6E70" w:rsidRDefault="00AB50EC">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Pr>
          <w:rFonts w:ascii="微软雅黑" w:eastAsia="微软雅黑" w:hAnsi="微软雅黑" w:cs="Segoe UI" w:hint="eastAsia"/>
          <w:color w:val="333333"/>
          <w:kern w:val="0"/>
          <w:sz w:val="28"/>
          <w:szCs w:val="28"/>
        </w:rPr>
        <w:t> </w:t>
      </w:r>
      <w:r>
        <w:rPr>
          <w:rFonts w:ascii="微软雅黑" w:eastAsia="微软雅黑" w:hAnsi="微软雅黑" w:cs="Segoe UI" w:hint="eastAsia"/>
          <w:bCs/>
          <w:color w:val="333333"/>
          <w:kern w:val="0"/>
          <w:sz w:val="28"/>
          <w:szCs w:val="28"/>
        </w:rPr>
        <w:t>附件</w:t>
      </w:r>
      <w:r>
        <w:rPr>
          <w:rFonts w:ascii="微软雅黑" w:eastAsia="微软雅黑" w:hAnsi="微软雅黑" w:cs="Segoe UI" w:hint="eastAsia"/>
          <w:bCs/>
          <w:color w:val="333333"/>
          <w:kern w:val="0"/>
          <w:sz w:val="28"/>
          <w:szCs w:val="28"/>
        </w:rPr>
        <w:t>3-1</w:t>
      </w:r>
      <w:r>
        <w:rPr>
          <w:rFonts w:ascii="微软雅黑" w:eastAsia="微软雅黑" w:hAnsi="微软雅黑" w:cs="Segoe UI" w:hint="eastAsia"/>
          <w:bCs/>
          <w:color w:val="333333"/>
          <w:kern w:val="0"/>
          <w:sz w:val="28"/>
          <w:szCs w:val="28"/>
        </w:rPr>
        <w:t>：</w:t>
      </w:r>
    </w:p>
    <w:p w:rsidR="00DA6E70" w:rsidRDefault="00AB50EC">
      <w:pPr>
        <w:widowControl/>
        <w:shd w:val="clear" w:color="auto" w:fill="FFFFFF"/>
        <w:wordWrap w:val="0"/>
        <w:spacing w:line="270" w:lineRule="atLeast"/>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6E70">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偏离及其影响</w:t>
            </w:r>
          </w:p>
        </w:tc>
      </w:tr>
      <w:tr w:rsidR="00DA6E70">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DA6E70">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DA6E70" w:rsidRDefault="00AB50EC">
            <w:pPr>
              <w:widowControl/>
              <w:wordWrap w:val="0"/>
              <w:spacing w:line="27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bl>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22"/>
        </w:rPr>
      </w:pPr>
      <w:r>
        <w:rPr>
          <w:rFonts w:ascii="微软雅黑" w:eastAsia="微软雅黑" w:hAnsi="微软雅黑" w:cs="Segoe UI" w:hint="eastAsia"/>
          <w:color w:val="333333"/>
          <w:kern w:val="0"/>
          <w:sz w:val="22"/>
        </w:rPr>
        <w:t>注：</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22"/>
        </w:rPr>
      </w:pPr>
      <w:r>
        <w:rPr>
          <w:rFonts w:ascii="微软雅黑" w:eastAsia="微软雅黑" w:hAnsi="微软雅黑" w:cs="Segoe UI" w:hint="eastAsia"/>
          <w:color w:val="333333"/>
          <w:kern w:val="0"/>
          <w:sz w:val="22"/>
        </w:rPr>
        <w:t>1</w:t>
      </w:r>
      <w:r>
        <w:rPr>
          <w:rFonts w:ascii="微软雅黑" w:eastAsia="微软雅黑" w:hAnsi="微软雅黑" w:cs="Segoe UI" w:hint="eastAsia"/>
          <w:color w:val="333333"/>
          <w:kern w:val="0"/>
          <w:sz w:val="22"/>
        </w:rPr>
        <w:t>、此表要求投标文件与招标文件要求一一对应、逐一列出；</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2"/>
        </w:rPr>
        <w:t>2</w:t>
      </w:r>
      <w:r>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2"/>
        </w:rPr>
        <w:t>法定代表人或授权代表签字：</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2"/>
        </w:rPr>
        <w:t>日期</w:t>
      </w:r>
      <w:r>
        <w:rPr>
          <w:rFonts w:ascii="微软雅黑" w:eastAsia="微软雅黑" w:hAnsi="微软雅黑" w:cs="Segoe UI" w:hint="eastAsia"/>
          <w:color w:val="333333"/>
          <w:kern w:val="0"/>
          <w:sz w:val="22"/>
        </w:rPr>
        <w:t>:</w:t>
      </w:r>
    </w:p>
    <w:p w:rsidR="00DA6E70" w:rsidRDefault="00AB50EC">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附件</w:t>
      </w:r>
      <w:r>
        <w:rPr>
          <w:rFonts w:ascii="微软雅黑" w:eastAsia="微软雅黑" w:hAnsi="微软雅黑" w:cs="Segoe UI" w:hint="eastAsia"/>
          <w:bCs/>
          <w:color w:val="333333"/>
          <w:kern w:val="0"/>
          <w:sz w:val="28"/>
          <w:szCs w:val="28"/>
        </w:rPr>
        <w:t>3-2</w:t>
      </w:r>
      <w:r>
        <w:rPr>
          <w:rFonts w:ascii="微软雅黑" w:eastAsia="微软雅黑" w:hAnsi="微软雅黑" w:cs="Segoe UI" w:hint="eastAsia"/>
          <w:bCs/>
          <w:color w:val="333333"/>
          <w:kern w:val="0"/>
          <w:sz w:val="28"/>
          <w:szCs w:val="28"/>
        </w:rPr>
        <w:t>：</w:t>
      </w:r>
    </w:p>
    <w:p w:rsidR="00DA6E70" w:rsidRDefault="00AB50EC">
      <w:pPr>
        <w:widowControl/>
        <w:shd w:val="clear" w:color="auto" w:fill="FFFFFF"/>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6E70">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备注</w:t>
            </w:r>
          </w:p>
        </w:tc>
      </w:tr>
      <w:tr w:rsidR="00DA6E70">
        <w:trPr>
          <w:trHeight w:val="300"/>
          <w:jc w:val="center"/>
        </w:trPr>
        <w:tc>
          <w:tcPr>
            <w:tcW w:w="0" w:type="auto"/>
            <w:vMerge/>
            <w:tcBorders>
              <w:left w:val="single" w:sz="8" w:space="0" w:color="auto"/>
              <w:right w:val="single" w:sz="8" w:space="0" w:color="auto"/>
            </w:tcBorders>
            <w:vAlign w:val="center"/>
          </w:tcPr>
          <w:p w:rsidR="00DA6E70" w:rsidRDefault="00DA6E70">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DA6E70">
        <w:trPr>
          <w:trHeight w:val="300"/>
          <w:jc w:val="center"/>
        </w:trPr>
        <w:tc>
          <w:tcPr>
            <w:tcW w:w="0" w:type="auto"/>
            <w:vMerge/>
            <w:tcBorders>
              <w:left w:val="single" w:sz="8" w:space="0" w:color="auto"/>
              <w:right w:val="single" w:sz="8" w:space="0" w:color="auto"/>
            </w:tcBorders>
            <w:vAlign w:val="center"/>
          </w:tcPr>
          <w:p w:rsidR="00DA6E70" w:rsidRDefault="00DA6E70">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DA6E70">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tcPr>
          <w:p w:rsidR="00DA6E70" w:rsidRDefault="00DA6E70">
            <w:pPr>
              <w:widowControl/>
              <w:wordWrap w:val="0"/>
              <w:spacing w:line="105" w:lineRule="atLeast"/>
              <w:jc w:val="center"/>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DA6E70">
        <w:trPr>
          <w:trHeight w:val="105"/>
          <w:jc w:val="center"/>
        </w:trPr>
        <w:tc>
          <w:tcPr>
            <w:tcW w:w="0" w:type="auto"/>
            <w:vMerge/>
            <w:tcBorders>
              <w:left w:val="single" w:sz="8" w:space="0" w:color="auto"/>
              <w:right w:val="single" w:sz="8" w:space="0" w:color="auto"/>
            </w:tcBorders>
            <w:vAlign w:val="center"/>
          </w:tcPr>
          <w:p w:rsidR="00DA6E70" w:rsidRDefault="00DA6E70">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r w:rsidR="00DA6E70">
        <w:trPr>
          <w:trHeight w:val="105"/>
          <w:jc w:val="center"/>
        </w:trPr>
        <w:tc>
          <w:tcPr>
            <w:tcW w:w="0" w:type="auto"/>
            <w:vMerge/>
            <w:tcBorders>
              <w:left w:val="single" w:sz="8" w:space="0" w:color="auto"/>
              <w:bottom w:val="single" w:sz="8" w:space="0" w:color="auto"/>
              <w:right w:val="single" w:sz="8" w:space="0" w:color="auto"/>
            </w:tcBorders>
            <w:vAlign w:val="center"/>
          </w:tcPr>
          <w:p w:rsidR="00DA6E70" w:rsidRDefault="00DA6E70">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DA6E70" w:rsidRDefault="00AB50E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 </w:t>
            </w:r>
          </w:p>
        </w:tc>
      </w:tr>
    </w:tbl>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法定代表人或授权代表签字：</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日期</w:t>
      </w:r>
      <w:r>
        <w:rPr>
          <w:rFonts w:ascii="微软雅黑" w:eastAsia="微软雅黑" w:hAnsi="微软雅黑" w:cs="Segoe UI" w:hint="eastAsia"/>
          <w:b/>
          <w:bCs/>
          <w:color w:val="333333"/>
          <w:kern w:val="0"/>
          <w:sz w:val="24"/>
          <w:szCs w:val="24"/>
        </w:rPr>
        <w:t>:</w:t>
      </w:r>
      <w:bookmarkStart w:id="1" w:name="_Toc95295163"/>
      <w:bookmarkEnd w:id="1"/>
    </w:p>
    <w:p w:rsidR="004858FC" w:rsidRDefault="004858FC">
      <w:pPr>
        <w:widowControl/>
        <w:shd w:val="clear" w:color="auto" w:fill="FFFFFF"/>
        <w:wordWrap w:val="0"/>
        <w:spacing w:line="270" w:lineRule="atLeast"/>
        <w:ind w:leftChars="-405" w:left="-850"/>
        <w:jc w:val="left"/>
        <w:rPr>
          <w:rFonts w:ascii="微软雅黑" w:eastAsia="微软雅黑" w:hAnsi="微软雅黑" w:cs="Segoe UI"/>
          <w:bCs/>
          <w:color w:val="333333"/>
          <w:kern w:val="0"/>
          <w:sz w:val="28"/>
          <w:szCs w:val="28"/>
        </w:rPr>
        <w:sectPr w:rsidR="004858FC" w:rsidSect="00DA6E70">
          <w:pgSz w:w="11906" w:h="16838"/>
          <w:pgMar w:top="1440" w:right="1800" w:bottom="1440" w:left="1800" w:header="851" w:footer="992" w:gutter="0"/>
          <w:cols w:space="425"/>
          <w:docGrid w:type="lines" w:linePitch="312"/>
        </w:sectPr>
      </w:pPr>
    </w:p>
    <w:p w:rsidR="00DA6E70" w:rsidRDefault="00AB50EC">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lastRenderedPageBreak/>
        <w:t>附件</w:t>
      </w:r>
      <w:r>
        <w:rPr>
          <w:rFonts w:ascii="微软雅黑" w:eastAsia="微软雅黑" w:hAnsi="微软雅黑" w:cs="Segoe UI" w:hint="eastAsia"/>
          <w:bCs/>
          <w:color w:val="333333"/>
          <w:kern w:val="0"/>
          <w:sz w:val="28"/>
          <w:szCs w:val="28"/>
        </w:rPr>
        <w:t>3-3</w:t>
      </w:r>
      <w:r>
        <w:rPr>
          <w:rFonts w:ascii="微软雅黑" w:eastAsia="微软雅黑" w:hAnsi="微软雅黑" w:cs="Segoe UI" w:hint="eastAsia"/>
          <w:bCs/>
          <w:color w:val="333333"/>
          <w:kern w:val="0"/>
          <w:sz w:val="28"/>
          <w:szCs w:val="28"/>
        </w:rPr>
        <w:t>：</w:t>
      </w:r>
    </w:p>
    <w:p w:rsidR="00DA6E70" w:rsidRDefault="00AB50EC">
      <w:pPr>
        <w:widowControl/>
        <w:shd w:val="clear" w:color="auto" w:fill="FFFFFF"/>
        <w:wordWrap w:val="0"/>
        <w:jc w:val="center"/>
        <w:rPr>
          <w:rFonts w:ascii="微软雅黑" w:eastAsia="微软雅黑" w:hAnsi="微软雅黑" w:cs="Segoe UI" w:hint="eastAsia"/>
          <w:color w:val="333333"/>
          <w:kern w:val="0"/>
          <w:sz w:val="28"/>
          <w:szCs w:val="28"/>
        </w:rPr>
      </w:pPr>
      <w:r>
        <w:rPr>
          <w:rFonts w:ascii="微软雅黑" w:eastAsia="微软雅黑" w:hAnsi="微软雅黑" w:cs="Segoe UI" w:hint="eastAsia"/>
          <w:color w:val="333333"/>
          <w:kern w:val="0"/>
          <w:sz w:val="28"/>
          <w:szCs w:val="28"/>
        </w:rPr>
        <w:t>品目及报价表</w:t>
      </w:r>
    </w:p>
    <w:tbl>
      <w:tblPr>
        <w:tblW w:w="13506" w:type="dxa"/>
        <w:jc w:val="center"/>
        <w:tblInd w:w="-2029" w:type="dxa"/>
        <w:shd w:val="clear" w:color="auto" w:fill="FFFFFF"/>
        <w:tblCellMar>
          <w:left w:w="0" w:type="dxa"/>
          <w:right w:w="0" w:type="dxa"/>
        </w:tblCellMar>
        <w:tblLook w:val="04A0"/>
      </w:tblPr>
      <w:tblGrid>
        <w:gridCol w:w="580"/>
        <w:gridCol w:w="1417"/>
        <w:gridCol w:w="2030"/>
        <w:gridCol w:w="1418"/>
        <w:gridCol w:w="709"/>
        <w:gridCol w:w="992"/>
        <w:gridCol w:w="992"/>
        <w:gridCol w:w="1281"/>
        <w:gridCol w:w="971"/>
        <w:gridCol w:w="1144"/>
        <w:gridCol w:w="986"/>
        <w:gridCol w:w="986"/>
      </w:tblGrid>
      <w:tr w:rsidR="004858FC" w:rsidRPr="00625BDD" w:rsidTr="00773A82">
        <w:trPr>
          <w:trHeight w:val="735"/>
          <w:jc w:val="center"/>
        </w:trPr>
        <w:tc>
          <w:tcPr>
            <w:tcW w:w="58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858FC" w:rsidRPr="00625BDD" w:rsidRDefault="004858FC" w:rsidP="00773A82">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成交单价（元）</w:t>
            </w:r>
          </w:p>
        </w:tc>
        <w:tc>
          <w:tcPr>
            <w:tcW w:w="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成交总价（元）</w:t>
            </w:r>
            <w:r>
              <w:rPr>
                <w:rFonts w:ascii="仿宋_GB2312" w:eastAsia="仿宋_GB2312" w:hAnsi="Segoe UI" w:cs="Segoe UI" w:hint="eastAsia"/>
                <w:color w:val="000000" w:themeColor="text1"/>
                <w:kern w:val="0"/>
                <w:sz w:val="24"/>
                <w:szCs w:val="24"/>
              </w:rPr>
              <w:t>（按年预计采购量计算）</w:t>
            </w:r>
          </w:p>
        </w:tc>
        <w:tc>
          <w:tcPr>
            <w:tcW w:w="11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四川省药械集中采购及医药价格监管平台耗材商品代码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4858FC" w:rsidRPr="00625BDD" w:rsidRDefault="004858FC" w:rsidP="00773A82">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国家医用耗材代码</w:t>
            </w:r>
          </w:p>
        </w:tc>
        <w:tc>
          <w:tcPr>
            <w:tcW w:w="986" w:type="dxa"/>
            <w:tcBorders>
              <w:top w:val="single" w:sz="8" w:space="0" w:color="auto"/>
              <w:left w:val="nil"/>
              <w:bottom w:val="single" w:sz="8" w:space="0" w:color="auto"/>
              <w:right w:val="single" w:sz="8" w:space="0" w:color="auto"/>
            </w:tcBorders>
            <w:shd w:val="clear" w:color="auto" w:fill="FFFFFF"/>
            <w:vAlign w:val="center"/>
          </w:tcPr>
          <w:p w:rsidR="004858FC" w:rsidRPr="00625BDD" w:rsidRDefault="004858FC" w:rsidP="00773A82">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备注</w:t>
            </w:r>
          </w:p>
          <w:p w:rsidR="004858FC" w:rsidRPr="00625BDD" w:rsidRDefault="004858FC" w:rsidP="00773A82">
            <w:pPr>
              <w:widowControl/>
              <w:wordWrap w:val="0"/>
              <w:jc w:val="center"/>
              <w:rPr>
                <w:rFonts w:ascii="仿宋_GB2312" w:eastAsia="仿宋_GB2312" w:hAnsi="Segoe UI" w:cs="Segoe UI"/>
                <w:b/>
                <w:color w:val="000000" w:themeColor="text1"/>
                <w:kern w:val="0"/>
                <w:sz w:val="24"/>
                <w:szCs w:val="24"/>
              </w:rPr>
            </w:pPr>
          </w:p>
        </w:tc>
      </w:tr>
      <w:tr w:rsidR="004858FC" w:rsidRPr="00625BDD" w:rsidTr="00773A82">
        <w:trPr>
          <w:trHeight w:val="33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858FC" w:rsidRPr="00625BDD" w:rsidRDefault="004858FC" w:rsidP="00773A82">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4858FC" w:rsidRPr="00625BDD" w:rsidRDefault="004858FC" w:rsidP="00773A82">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4858FC" w:rsidRPr="00625BDD" w:rsidRDefault="004858FC" w:rsidP="00773A82">
            <w:pPr>
              <w:widowControl/>
              <w:wordWrap w:val="0"/>
              <w:jc w:val="center"/>
              <w:rPr>
                <w:rFonts w:ascii="宋体" w:eastAsia="宋体" w:hAnsi="宋体" w:cs="Segoe UI"/>
                <w:color w:val="000000" w:themeColor="text1"/>
                <w:kern w:val="0"/>
                <w:sz w:val="24"/>
                <w:szCs w:val="24"/>
              </w:rPr>
            </w:pPr>
          </w:p>
        </w:tc>
      </w:tr>
      <w:tr w:rsidR="004858FC" w:rsidRPr="00625BDD" w:rsidTr="00773A82">
        <w:trPr>
          <w:trHeight w:val="39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858FC" w:rsidRPr="00625BDD" w:rsidRDefault="004858FC" w:rsidP="00773A82">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4858FC" w:rsidRPr="00625BDD" w:rsidRDefault="004858FC" w:rsidP="00773A82">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4858FC" w:rsidRPr="00625BDD" w:rsidRDefault="004858FC" w:rsidP="00773A82">
            <w:pPr>
              <w:widowControl/>
              <w:wordWrap w:val="0"/>
              <w:jc w:val="center"/>
              <w:rPr>
                <w:rFonts w:ascii="宋体" w:eastAsia="宋体" w:hAnsi="宋体" w:cs="Segoe UI"/>
                <w:color w:val="000000" w:themeColor="text1"/>
                <w:kern w:val="0"/>
                <w:sz w:val="24"/>
                <w:szCs w:val="24"/>
              </w:rPr>
            </w:pPr>
          </w:p>
        </w:tc>
      </w:tr>
      <w:tr w:rsidR="004858FC" w:rsidRPr="00625BDD" w:rsidTr="00773A82">
        <w:trPr>
          <w:trHeight w:val="300"/>
          <w:jc w:val="center"/>
        </w:trPr>
        <w:tc>
          <w:tcPr>
            <w:tcW w:w="580"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858FC" w:rsidRPr="00625BDD" w:rsidRDefault="004858FC" w:rsidP="00773A82">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8FC" w:rsidRPr="00625BDD" w:rsidRDefault="004858FC" w:rsidP="00773A82">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86" w:type="dxa"/>
            <w:tcBorders>
              <w:top w:val="nil"/>
              <w:left w:val="nil"/>
              <w:bottom w:val="single" w:sz="8" w:space="0" w:color="auto"/>
              <w:right w:val="single" w:sz="8" w:space="0" w:color="auto"/>
            </w:tcBorders>
            <w:shd w:val="clear" w:color="auto" w:fill="FFFFFF"/>
          </w:tcPr>
          <w:p w:rsidR="004858FC" w:rsidRPr="00625BDD" w:rsidRDefault="004858FC" w:rsidP="00773A82">
            <w:pPr>
              <w:widowControl/>
              <w:wordWrap w:val="0"/>
              <w:jc w:val="center"/>
              <w:rPr>
                <w:rFonts w:ascii="宋体" w:eastAsia="宋体" w:hAnsi="宋体" w:cs="Segoe UI"/>
                <w:color w:val="000000" w:themeColor="text1"/>
                <w:kern w:val="0"/>
                <w:sz w:val="24"/>
                <w:szCs w:val="24"/>
              </w:rPr>
            </w:pPr>
          </w:p>
        </w:tc>
        <w:tc>
          <w:tcPr>
            <w:tcW w:w="986" w:type="dxa"/>
            <w:tcBorders>
              <w:top w:val="nil"/>
              <w:left w:val="nil"/>
              <w:bottom w:val="single" w:sz="8" w:space="0" w:color="auto"/>
              <w:right w:val="single" w:sz="8" w:space="0" w:color="auto"/>
            </w:tcBorders>
            <w:shd w:val="clear" w:color="auto" w:fill="FFFFFF"/>
          </w:tcPr>
          <w:p w:rsidR="004858FC" w:rsidRPr="00625BDD" w:rsidRDefault="004858FC" w:rsidP="00773A82">
            <w:pPr>
              <w:widowControl/>
              <w:wordWrap w:val="0"/>
              <w:jc w:val="center"/>
              <w:rPr>
                <w:rFonts w:ascii="宋体" w:eastAsia="宋体" w:hAnsi="宋体" w:cs="Segoe UI"/>
                <w:color w:val="000000" w:themeColor="text1"/>
                <w:kern w:val="0"/>
                <w:sz w:val="24"/>
                <w:szCs w:val="24"/>
              </w:rPr>
            </w:pPr>
          </w:p>
        </w:tc>
      </w:tr>
    </w:tbl>
    <w:p w:rsidR="00DA6E70" w:rsidRPr="004858FC" w:rsidRDefault="00AB50EC">
      <w:pPr>
        <w:widowControl/>
        <w:shd w:val="clear" w:color="auto" w:fill="FFFFFF"/>
        <w:wordWrap w:val="0"/>
        <w:jc w:val="left"/>
        <w:rPr>
          <w:rFonts w:ascii="仿宋_GB2312" w:eastAsia="仿宋_GB2312" w:hAnsi="Segoe UI" w:cs="Segoe UI"/>
          <w:color w:val="000000" w:themeColor="text1"/>
          <w:kern w:val="0"/>
          <w:sz w:val="24"/>
          <w:szCs w:val="24"/>
        </w:rPr>
      </w:pPr>
      <w:r w:rsidRPr="004858FC">
        <w:rPr>
          <w:rFonts w:ascii="仿宋_GB2312" w:eastAsia="仿宋_GB2312" w:hAnsi="Segoe UI" w:cs="Segoe UI" w:hint="eastAsia"/>
          <w:color w:val="000000" w:themeColor="text1"/>
          <w:kern w:val="0"/>
          <w:sz w:val="24"/>
          <w:szCs w:val="24"/>
        </w:rPr>
        <w:t>注：</w:t>
      </w:r>
    </w:p>
    <w:p w:rsidR="00DA6E70" w:rsidRPr="004858FC" w:rsidRDefault="00AB50EC">
      <w:pPr>
        <w:widowControl/>
        <w:shd w:val="clear" w:color="auto" w:fill="FFFFFF"/>
        <w:wordWrap w:val="0"/>
        <w:jc w:val="left"/>
        <w:rPr>
          <w:rFonts w:ascii="仿宋_GB2312" w:eastAsia="仿宋_GB2312" w:hAnsi="Segoe UI" w:cs="Segoe UI"/>
          <w:color w:val="000000" w:themeColor="text1"/>
          <w:kern w:val="0"/>
          <w:sz w:val="24"/>
          <w:szCs w:val="24"/>
        </w:rPr>
      </w:pPr>
      <w:r w:rsidRPr="004858FC">
        <w:rPr>
          <w:rFonts w:ascii="仿宋_GB2312" w:eastAsia="仿宋_GB2312" w:hAnsi="Segoe UI" w:cs="Segoe UI" w:hint="eastAsia"/>
          <w:color w:val="000000" w:themeColor="text1"/>
          <w:kern w:val="0"/>
          <w:sz w:val="24"/>
          <w:szCs w:val="24"/>
        </w:rPr>
        <w:t>1</w:t>
      </w:r>
      <w:r w:rsidRPr="004858FC">
        <w:rPr>
          <w:rFonts w:ascii="仿宋_GB2312" w:eastAsia="仿宋_GB2312" w:hAnsi="Segoe UI" w:cs="Segoe UI" w:hint="eastAsia"/>
          <w:color w:val="000000" w:themeColor="text1"/>
          <w:kern w:val="0"/>
          <w:sz w:val="24"/>
          <w:szCs w:val="24"/>
        </w:rPr>
        <w:t>、报价应是最终用户验收合格后的总价，包括设备运输、保险、代理、安装调试、培训、税费、系统集成费用和采购文件规定的其它费用。</w:t>
      </w:r>
    </w:p>
    <w:p w:rsidR="00DA6E70" w:rsidRPr="004858FC" w:rsidRDefault="00AB50EC">
      <w:pPr>
        <w:widowControl/>
        <w:shd w:val="clear" w:color="auto" w:fill="FFFFFF"/>
        <w:wordWrap w:val="0"/>
        <w:jc w:val="left"/>
        <w:rPr>
          <w:rFonts w:ascii="仿宋_GB2312" w:eastAsia="仿宋_GB2312" w:hAnsi="Segoe UI" w:cs="Segoe UI"/>
          <w:color w:val="000000" w:themeColor="text1"/>
          <w:kern w:val="0"/>
          <w:sz w:val="24"/>
          <w:szCs w:val="24"/>
        </w:rPr>
      </w:pPr>
      <w:r w:rsidRPr="004858FC">
        <w:rPr>
          <w:rFonts w:ascii="仿宋_GB2312" w:eastAsia="仿宋_GB2312" w:hAnsi="Segoe UI" w:cs="Segoe UI" w:hint="eastAsia"/>
          <w:color w:val="000000" w:themeColor="text1"/>
          <w:kern w:val="0"/>
          <w:sz w:val="24"/>
          <w:szCs w:val="24"/>
        </w:rPr>
        <w:t>2</w:t>
      </w:r>
      <w:r w:rsidRPr="004858FC">
        <w:rPr>
          <w:rFonts w:ascii="仿宋_GB2312" w:eastAsia="仿宋_GB2312" w:hAnsi="Segoe UI" w:cs="Segoe UI" w:hint="eastAsia"/>
          <w:color w:val="000000" w:themeColor="text1"/>
          <w:kern w:val="0"/>
          <w:sz w:val="24"/>
          <w:szCs w:val="24"/>
        </w:rPr>
        <w:t>、“序号”，按照各产品技术参数对应的序号填写。</w:t>
      </w:r>
    </w:p>
    <w:p w:rsidR="00DA6E70" w:rsidRPr="004858FC" w:rsidRDefault="00AB50EC">
      <w:pPr>
        <w:widowControl/>
        <w:shd w:val="clear" w:color="auto" w:fill="FFFFFF"/>
        <w:wordWrap w:val="0"/>
        <w:jc w:val="left"/>
        <w:rPr>
          <w:rFonts w:ascii="仿宋_GB2312" w:eastAsia="仿宋_GB2312" w:hAnsi="Segoe UI" w:cs="Segoe UI"/>
          <w:color w:val="000000" w:themeColor="text1"/>
          <w:kern w:val="0"/>
          <w:sz w:val="24"/>
          <w:szCs w:val="24"/>
        </w:rPr>
      </w:pPr>
      <w:r w:rsidRPr="004858FC">
        <w:rPr>
          <w:rFonts w:ascii="仿宋_GB2312" w:eastAsia="仿宋_GB2312" w:hAnsi="Segoe UI" w:cs="Segoe UI" w:hint="eastAsia"/>
          <w:color w:val="000000" w:themeColor="text1"/>
          <w:kern w:val="0"/>
          <w:sz w:val="24"/>
          <w:szCs w:val="24"/>
        </w:rPr>
        <w:t>3</w:t>
      </w:r>
      <w:r w:rsidRPr="004858FC">
        <w:rPr>
          <w:rFonts w:ascii="仿宋_GB2312" w:eastAsia="仿宋_GB2312" w:hAnsi="Segoe UI" w:cs="Segoe UI" w:hint="eastAsia"/>
          <w:color w:val="000000" w:themeColor="text1"/>
          <w:kern w:val="0"/>
          <w:sz w:val="24"/>
          <w:szCs w:val="24"/>
        </w:rPr>
        <w:t>、“品目及报价表”为多页的，每页均需由法定代表人或授权代表签字并盖投标人印章。</w:t>
      </w:r>
    </w:p>
    <w:p w:rsidR="00DA6E70" w:rsidRPr="004858FC" w:rsidRDefault="00AB50EC">
      <w:pPr>
        <w:widowControl/>
        <w:shd w:val="clear" w:color="auto" w:fill="FFFFFF"/>
        <w:wordWrap w:val="0"/>
        <w:jc w:val="left"/>
        <w:rPr>
          <w:rFonts w:ascii="仿宋_GB2312" w:eastAsia="仿宋_GB2312" w:hAnsi="Segoe UI" w:cs="Segoe UI"/>
          <w:color w:val="000000" w:themeColor="text1"/>
          <w:kern w:val="0"/>
          <w:sz w:val="24"/>
          <w:szCs w:val="24"/>
        </w:rPr>
      </w:pPr>
      <w:r w:rsidRPr="004858FC">
        <w:rPr>
          <w:rFonts w:ascii="仿宋_GB2312" w:eastAsia="仿宋_GB2312" w:hAnsi="Segoe UI" w:cs="Segoe UI" w:hint="eastAsia"/>
          <w:color w:val="000000" w:themeColor="text1"/>
          <w:kern w:val="0"/>
          <w:sz w:val="24"/>
          <w:szCs w:val="24"/>
        </w:rPr>
        <w:t>4</w:t>
      </w:r>
      <w:r w:rsidRPr="004858FC">
        <w:rPr>
          <w:rFonts w:ascii="仿宋_GB2312" w:eastAsia="仿宋_GB2312" w:hAnsi="Segoe UI" w:cs="Segoe UI" w:hint="eastAsia"/>
          <w:color w:val="000000" w:themeColor="text1"/>
          <w:kern w:val="0"/>
          <w:sz w:val="24"/>
          <w:szCs w:val="24"/>
        </w:rPr>
        <w:t>、如有多种规格，请按每种规格分别报价。</w:t>
      </w:r>
    </w:p>
    <w:p w:rsidR="00DA6E70" w:rsidRPr="004858FC" w:rsidRDefault="00AB50EC">
      <w:pPr>
        <w:widowControl/>
        <w:shd w:val="clear" w:color="auto" w:fill="FFFFFF"/>
        <w:wordWrap w:val="0"/>
        <w:jc w:val="left"/>
        <w:rPr>
          <w:rFonts w:ascii="仿宋_GB2312" w:eastAsia="仿宋_GB2312" w:hAnsi="Segoe UI" w:cs="Segoe UI"/>
          <w:color w:val="000000" w:themeColor="text1"/>
          <w:kern w:val="0"/>
          <w:sz w:val="24"/>
          <w:szCs w:val="24"/>
        </w:rPr>
      </w:pPr>
      <w:r w:rsidRPr="004858FC">
        <w:rPr>
          <w:rFonts w:ascii="仿宋_GB2312" w:eastAsia="仿宋_GB2312" w:hAnsi="Segoe UI" w:cs="Segoe UI" w:hint="eastAsia"/>
          <w:color w:val="000000" w:themeColor="text1"/>
          <w:kern w:val="0"/>
          <w:sz w:val="24"/>
          <w:szCs w:val="24"/>
        </w:rPr>
        <w:t>供应商名称：（盖章）</w:t>
      </w:r>
    </w:p>
    <w:p w:rsidR="00DA6E70" w:rsidRPr="004858FC" w:rsidRDefault="00AB50EC">
      <w:pPr>
        <w:widowControl/>
        <w:shd w:val="clear" w:color="auto" w:fill="FFFFFF"/>
        <w:wordWrap w:val="0"/>
        <w:jc w:val="left"/>
        <w:rPr>
          <w:rFonts w:ascii="仿宋_GB2312" w:eastAsia="仿宋_GB2312" w:hAnsi="Segoe UI" w:cs="Segoe UI"/>
          <w:color w:val="000000" w:themeColor="text1"/>
          <w:kern w:val="0"/>
          <w:sz w:val="24"/>
          <w:szCs w:val="24"/>
        </w:rPr>
      </w:pPr>
      <w:r w:rsidRPr="004858FC">
        <w:rPr>
          <w:rFonts w:ascii="仿宋_GB2312" w:eastAsia="仿宋_GB2312" w:hAnsi="Segoe UI" w:cs="Segoe UI" w:hint="eastAsia"/>
          <w:color w:val="000000" w:themeColor="text1"/>
          <w:kern w:val="0"/>
          <w:sz w:val="24"/>
          <w:szCs w:val="24"/>
        </w:rPr>
        <w:t>法定代表人或授权代表（签字）：</w:t>
      </w:r>
    </w:p>
    <w:p w:rsidR="00DA6E70" w:rsidRPr="004858FC" w:rsidRDefault="00AB50EC">
      <w:pPr>
        <w:widowControl/>
        <w:shd w:val="clear" w:color="auto" w:fill="FFFFFF"/>
        <w:wordWrap w:val="0"/>
        <w:jc w:val="left"/>
        <w:rPr>
          <w:rFonts w:ascii="仿宋_GB2312" w:eastAsia="仿宋_GB2312" w:hAnsi="Segoe UI" w:cs="Segoe UI"/>
          <w:color w:val="000000" w:themeColor="text1"/>
          <w:kern w:val="0"/>
          <w:sz w:val="24"/>
          <w:szCs w:val="24"/>
        </w:rPr>
      </w:pPr>
      <w:r w:rsidRPr="004858FC">
        <w:rPr>
          <w:rFonts w:ascii="仿宋_GB2312" w:eastAsia="仿宋_GB2312" w:hAnsi="Segoe UI" w:cs="Segoe UI" w:hint="eastAsia"/>
          <w:color w:val="000000" w:themeColor="text1"/>
          <w:kern w:val="0"/>
          <w:sz w:val="24"/>
          <w:szCs w:val="24"/>
        </w:rPr>
        <w:t>日期：</w:t>
      </w:r>
    </w:p>
    <w:p w:rsidR="00DA6E70" w:rsidRPr="004858FC" w:rsidRDefault="00AB50EC" w:rsidP="004858FC">
      <w:pPr>
        <w:widowControl/>
        <w:shd w:val="clear" w:color="auto" w:fill="FFFFFF"/>
        <w:wordWrap w:val="0"/>
        <w:jc w:val="left"/>
        <w:rPr>
          <w:rFonts w:ascii="仿宋_GB2312" w:eastAsia="仿宋_GB2312" w:hAnsi="Segoe UI" w:cs="Segoe UI"/>
          <w:color w:val="000000" w:themeColor="text1"/>
          <w:kern w:val="0"/>
          <w:sz w:val="24"/>
          <w:szCs w:val="24"/>
        </w:rPr>
      </w:pPr>
      <w:r w:rsidRPr="004858FC">
        <w:rPr>
          <w:rFonts w:ascii="仿宋_GB2312" w:eastAsia="仿宋_GB2312" w:hAnsi="Segoe UI" w:cs="Segoe UI"/>
          <w:color w:val="000000" w:themeColor="text1"/>
          <w:kern w:val="0"/>
          <w:sz w:val="24"/>
          <w:szCs w:val="24"/>
        </w:rPr>
        <w:br w:type="page"/>
      </w:r>
    </w:p>
    <w:p w:rsidR="004858FC" w:rsidRDefault="004858FC">
      <w:pPr>
        <w:widowControl/>
        <w:shd w:val="clear" w:color="auto" w:fill="FFFFFF"/>
        <w:wordWrap w:val="0"/>
        <w:ind w:left="720" w:hanging="720"/>
        <w:jc w:val="left"/>
        <w:rPr>
          <w:rFonts w:ascii="微软雅黑" w:eastAsia="微软雅黑" w:hAnsi="微软雅黑" w:cs="Segoe UI"/>
          <w:bCs/>
          <w:color w:val="333333"/>
          <w:kern w:val="0"/>
          <w:sz w:val="24"/>
          <w:szCs w:val="24"/>
        </w:rPr>
        <w:sectPr w:rsidR="004858FC" w:rsidSect="004858FC">
          <w:pgSz w:w="16838" w:h="11906" w:orient="landscape"/>
          <w:pgMar w:top="1797" w:right="1440" w:bottom="1797" w:left="1440" w:header="851" w:footer="992" w:gutter="0"/>
          <w:cols w:space="425"/>
          <w:docGrid w:type="linesAndChars" w:linePitch="312"/>
        </w:sectPr>
      </w:pPr>
    </w:p>
    <w:p w:rsidR="00DA6E70" w:rsidRDefault="00DA6E70">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DA6E70" w:rsidRDefault="00AB50EC">
      <w:pPr>
        <w:widowControl/>
        <w:shd w:val="clear" w:color="auto" w:fill="FFFFFF"/>
        <w:wordWrap w:val="0"/>
        <w:ind w:leftChars="-405" w:left="-850"/>
        <w:jc w:val="left"/>
        <w:rPr>
          <w:rFonts w:ascii="微软雅黑" w:eastAsia="微软雅黑" w:hAnsi="微软雅黑" w:cs="Segoe UI"/>
          <w:bCs/>
          <w:color w:val="333333"/>
          <w:kern w:val="0"/>
          <w:sz w:val="28"/>
          <w:szCs w:val="28"/>
        </w:rPr>
      </w:pPr>
      <w:r>
        <w:rPr>
          <w:rFonts w:ascii="微软雅黑" w:eastAsia="微软雅黑" w:hAnsi="微软雅黑" w:cs="Segoe UI" w:hint="eastAsia"/>
          <w:bCs/>
          <w:color w:val="333333"/>
          <w:kern w:val="0"/>
          <w:sz w:val="28"/>
          <w:szCs w:val="28"/>
        </w:rPr>
        <w:t>附件</w:t>
      </w:r>
      <w:r>
        <w:rPr>
          <w:rFonts w:ascii="微软雅黑" w:eastAsia="微软雅黑" w:hAnsi="微软雅黑" w:cs="Segoe UI" w:hint="eastAsia"/>
          <w:bCs/>
          <w:color w:val="333333"/>
          <w:kern w:val="0"/>
          <w:sz w:val="28"/>
          <w:szCs w:val="28"/>
        </w:rPr>
        <w:t>3-4</w:t>
      </w:r>
      <w:r>
        <w:rPr>
          <w:rFonts w:ascii="微软雅黑" w:eastAsia="微软雅黑" w:hAnsi="微软雅黑" w:cs="Segoe UI" w:hint="eastAsia"/>
          <w:bCs/>
          <w:color w:val="333333"/>
          <w:kern w:val="0"/>
          <w:sz w:val="28"/>
          <w:szCs w:val="28"/>
        </w:rPr>
        <w:t>：</w:t>
      </w:r>
    </w:p>
    <w:p w:rsidR="00DA6E70" w:rsidRDefault="00AB50EC">
      <w:pPr>
        <w:widowControl/>
        <w:shd w:val="clear" w:color="auto" w:fill="FFFFFF"/>
        <w:wordWrap w:val="0"/>
        <w:spacing w:line="234" w:lineRule="atLeast"/>
        <w:jc w:val="center"/>
        <w:rPr>
          <w:rFonts w:ascii="Segoe UI" w:hAnsi="Segoe UI" w:cs="Segoe UI"/>
          <w:color w:val="333333"/>
          <w:kern w:val="0"/>
          <w:sz w:val="18"/>
          <w:szCs w:val="18"/>
        </w:rPr>
      </w:pPr>
      <w:r>
        <w:rPr>
          <w:rFonts w:ascii="黑体" w:eastAsia="黑体" w:hAnsi="黑体" w:cs="Segoe UI" w:hint="eastAsia"/>
          <w:b/>
          <w:bCs/>
          <w:color w:val="333333"/>
          <w:kern w:val="0"/>
          <w:sz w:val="32"/>
          <w:szCs w:val="32"/>
        </w:rPr>
        <w:t>生产厂家授权书</w:t>
      </w:r>
    </w:p>
    <w:p w:rsidR="00DA6E70" w:rsidRDefault="00AB50EC">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u w:val="single"/>
        </w:rPr>
        <w:t>（生产厂家名称）</w:t>
      </w:r>
      <w:r>
        <w:rPr>
          <w:rFonts w:ascii="微软雅黑" w:eastAsia="微软雅黑" w:hAnsi="微软雅黑" w:cs="Segoe UI" w:hint="eastAsia"/>
          <w:color w:val="000000"/>
          <w:kern w:val="0"/>
          <w:sz w:val="24"/>
          <w:szCs w:val="24"/>
        </w:rPr>
        <w:t>是在</w:t>
      </w:r>
      <w:r>
        <w:rPr>
          <w:rFonts w:ascii="微软雅黑" w:eastAsia="微软雅黑" w:hAnsi="微软雅黑" w:cs="Segoe UI" w:hint="eastAsia"/>
          <w:color w:val="000000"/>
          <w:kern w:val="0"/>
          <w:sz w:val="24"/>
          <w:szCs w:val="24"/>
          <w:u w:val="single"/>
        </w:rPr>
        <w:t>（国名）</w:t>
      </w:r>
      <w:r>
        <w:rPr>
          <w:rFonts w:ascii="微软雅黑" w:eastAsia="微软雅黑" w:hAnsi="微软雅黑" w:cs="Segoe UI" w:hint="eastAsia"/>
          <w:color w:val="000000"/>
          <w:kern w:val="0"/>
          <w:sz w:val="24"/>
          <w:szCs w:val="24"/>
        </w:rPr>
        <w:t>依法登记注册的，其厂址现在</w:t>
      </w:r>
      <w:r>
        <w:rPr>
          <w:rFonts w:ascii="微软雅黑" w:eastAsia="微软雅黑" w:hAnsi="微软雅黑" w:cs="Segoe UI" w:hint="eastAsia"/>
          <w:color w:val="000000"/>
          <w:kern w:val="0"/>
          <w:sz w:val="24"/>
          <w:szCs w:val="24"/>
          <w:u w:val="single"/>
        </w:rPr>
        <w:t>********</w:t>
      </w:r>
      <w:r>
        <w:rPr>
          <w:rFonts w:ascii="微软雅黑" w:eastAsia="微软雅黑" w:hAnsi="微软雅黑" w:cs="Segoe UI" w:hint="eastAsia"/>
          <w:color w:val="000000"/>
          <w:kern w:val="0"/>
          <w:sz w:val="24"/>
          <w:szCs w:val="24"/>
        </w:rPr>
        <w:t>。（被</w:t>
      </w:r>
      <w:r>
        <w:rPr>
          <w:rFonts w:ascii="微软雅黑" w:eastAsia="微软雅黑" w:hAnsi="微软雅黑" w:cs="Segoe UI" w:hint="eastAsia"/>
          <w:color w:val="000000"/>
          <w:kern w:val="0"/>
          <w:sz w:val="24"/>
          <w:szCs w:val="24"/>
          <w:u w:val="single"/>
        </w:rPr>
        <w:t>授权公司名称）</w:t>
      </w:r>
      <w:r>
        <w:rPr>
          <w:rFonts w:ascii="微软雅黑" w:eastAsia="微软雅黑" w:hAnsi="微软雅黑" w:cs="Segoe UI" w:hint="eastAsia"/>
          <w:color w:val="000000"/>
          <w:kern w:val="0"/>
          <w:sz w:val="24"/>
          <w:szCs w:val="24"/>
        </w:rPr>
        <w:t>是在</w:t>
      </w:r>
      <w:r>
        <w:rPr>
          <w:rFonts w:ascii="微软雅黑" w:eastAsia="微软雅黑" w:hAnsi="微软雅黑" w:cs="Segoe UI" w:hint="eastAsia"/>
          <w:color w:val="000000"/>
          <w:kern w:val="0"/>
          <w:sz w:val="24"/>
          <w:szCs w:val="24"/>
          <w:u w:val="single"/>
        </w:rPr>
        <w:t>（国名）</w:t>
      </w:r>
      <w:r>
        <w:rPr>
          <w:rFonts w:ascii="微软雅黑" w:eastAsia="微软雅黑" w:hAnsi="微软雅黑" w:cs="Segoe UI" w:hint="eastAsia"/>
          <w:color w:val="000000"/>
          <w:kern w:val="0"/>
          <w:sz w:val="24"/>
          <w:szCs w:val="24"/>
        </w:rPr>
        <w:t>依法登记注册的，其主要营业地点现在</w:t>
      </w:r>
      <w:r>
        <w:rPr>
          <w:rFonts w:ascii="微软雅黑" w:eastAsia="微软雅黑" w:hAnsi="微软雅黑" w:cs="Segoe UI" w:hint="eastAsia"/>
          <w:color w:val="000000"/>
          <w:kern w:val="0"/>
          <w:sz w:val="24"/>
          <w:szCs w:val="24"/>
          <w:u w:val="single"/>
        </w:rPr>
        <w:t>********</w:t>
      </w:r>
      <w:r>
        <w:rPr>
          <w:rFonts w:ascii="微软雅黑" w:eastAsia="微软雅黑" w:hAnsi="微软雅黑" w:cs="Segoe UI" w:hint="eastAsia"/>
          <w:color w:val="000000"/>
          <w:kern w:val="0"/>
          <w:sz w:val="24"/>
          <w:szCs w:val="24"/>
        </w:rPr>
        <w:t>。</w:t>
      </w:r>
      <w:r>
        <w:rPr>
          <w:rFonts w:ascii="微软雅黑" w:eastAsia="微软雅黑" w:hAnsi="微软雅黑" w:cs="Segoe UI" w:hint="eastAsia"/>
          <w:color w:val="000000"/>
          <w:kern w:val="0"/>
          <w:sz w:val="24"/>
          <w:szCs w:val="24"/>
          <w:u w:val="single"/>
        </w:rPr>
        <w:t>（生产厂家名称）</w:t>
      </w:r>
      <w:r>
        <w:rPr>
          <w:rFonts w:ascii="微软雅黑" w:eastAsia="微软雅黑" w:hAnsi="微软雅黑" w:cs="Segoe UI" w:hint="eastAsia"/>
          <w:color w:val="000000"/>
          <w:kern w:val="0"/>
          <w:sz w:val="24"/>
          <w:szCs w:val="24"/>
        </w:rPr>
        <w:t>授权</w:t>
      </w:r>
      <w:r>
        <w:rPr>
          <w:rFonts w:ascii="微软雅黑" w:eastAsia="微软雅黑" w:hAnsi="微软雅黑" w:cs="Segoe UI" w:hint="eastAsia"/>
          <w:color w:val="000000"/>
          <w:kern w:val="0"/>
          <w:sz w:val="24"/>
          <w:szCs w:val="24"/>
          <w:u w:val="single"/>
        </w:rPr>
        <w:t>（被授权公司名称）</w:t>
      </w:r>
      <w:r>
        <w:rPr>
          <w:rFonts w:ascii="微软雅黑" w:eastAsia="微软雅黑" w:hAnsi="微软雅黑" w:cs="Segoe UI" w:hint="eastAsia"/>
          <w:color w:val="000000"/>
          <w:kern w:val="0"/>
          <w:sz w:val="24"/>
          <w:szCs w:val="24"/>
        </w:rPr>
        <w:t>为我方制造的品牌产品的合法销售商（授权销售的产品清单附后），参加</w:t>
      </w:r>
      <w:r>
        <w:rPr>
          <w:rFonts w:ascii="微软雅黑" w:eastAsia="微软雅黑" w:hAnsi="微软雅黑" w:cs="Segoe UI" w:hint="eastAsia"/>
          <w:color w:val="000000"/>
          <w:kern w:val="0"/>
          <w:sz w:val="24"/>
          <w:szCs w:val="24"/>
          <w:u w:val="single"/>
        </w:rPr>
        <w:t>********</w:t>
      </w:r>
      <w:r>
        <w:rPr>
          <w:rFonts w:ascii="微软雅黑" w:eastAsia="微软雅黑" w:hAnsi="微软雅黑" w:cs="Segoe UI" w:hint="eastAsia"/>
          <w:color w:val="000000"/>
          <w:kern w:val="0"/>
          <w:sz w:val="24"/>
          <w:szCs w:val="24"/>
        </w:rPr>
        <w:t>项目的投标，全权处理与该产品投标的有关事宜，并对我方具有约束力。</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授权单位</w:t>
      </w:r>
      <w:r>
        <w:rPr>
          <w:rFonts w:ascii="微软雅黑" w:eastAsia="微软雅黑" w:hAnsi="微软雅黑" w:cs="Segoe UI" w:hint="eastAsia"/>
          <w:color w:val="333333"/>
          <w:kern w:val="0"/>
          <w:sz w:val="24"/>
          <w:szCs w:val="24"/>
        </w:rPr>
        <w:t>名称（盖章）：</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授权单位法定代表人（签字）：</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被授权单位名称（盖章）：</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被授权单位法定代表人（签字）：</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授权日期：</w:t>
      </w:r>
    </w:p>
    <w:p w:rsidR="00DA6E70" w:rsidRDefault="00AB50EC">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附：授权销售产品清单</w:t>
      </w:r>
    </w:p>
    <w:p w:rsidR="00DA6E70" w:rsidRDefault="00AB50EC">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rsidR="00DA6E70" w:rsidRDefault="00AB50EC">
      <w:pPr>
        <w:widowControl/>
        <w:shd w:val="clear" w:color="auto" w:fill="FFFFFF"/>
        <w:wordWrap w:val="0"/>
        <w:ind w:left="720" w:hanging="1571"/>
        <w:jc w:val="left"/>
        <w:rPr>
          <w:rFonts w:ascii="微软雅黑" w:eastAsia="微软雅黑" w:hAnsi="微软雅黑" w:cs="Segoe UI"/>
          <w:bCs/>
          <w:color w:val="333333"/>
          <w:kern w:val="0"/>
          <w:sz w:val="28"/>
          <w:szCs w:val="28"/>
        </w:rPr>
      </w:pPr>
      <w:r>
        <w:rPr>
          <w:rFonts w:ascii="微软雅黑" w:eastAsia="微软雅黑" w:hAnsi="微软雅黑" w:cs="Segoe UI" w:hint="eastAsia"/>
          <w:bCs/>
          <w:color w:val="333333"/>
          <w:kern w:val="0"/>
          <w:sz w:val="28"/>
          <w:szCs w:val="28"/>
        </w:rPr>
        <w:lastRenderedPageBreak/>
        <w:t>附件</w:t>
      </w:r>
      <w:r>
        <w:rPr>
          <w:rFonts w:ascii="微软雅黑" w:eastAsia="微软雅黑" w:hAnsi="微软雅黑" w:cs="Segoe UI" w:hint="eastAsia"/>
          <w:bCs/>
          <w:color w:val="333333"/>
          <w:kern w:val="0"/>
          <w:sz w:val="28"/>
          <w:szCs w:val="28"/>
        </w:rPr>
        <w:t>3-5</w:t>
      </w:r>
      <w:r>
        <w:rPr>
          <w:rFonts w:ascii="微软雅黑" w:eastAsia="微软雅黑" w:hAnsi="微软雅黑" w:cs="Segoe UI" w:hint="eastAsia"/>
          <w:bCs/>
          <w:color w:val="333333"/>
          <w:kern w:val="0"/>
          <w:sz w:val="28"/>
          <w:szCs w:val="28"/>
        </w:rPr>
        <w:t>：</w:t>
      </w:r>
    </w:p>
    <w:p w:rsidR="00DA6E70" w:rsidRDefault="00AB50EC">
      <w:pPr>
        <w:widowControl/>
        <w:shd w:val="clear" w:color="auto" w:fill="FFFFFF"/>
        <w:ind w:left="720" w:hanging="720"/>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法定代表人身份授权书</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（法定代表人姓名、职务）授权（被授权人姓名、职务）为我方</w:t>
      </w:r>
      <w:r>
        <w:rPr>
          <w:rFonts w:ascii="微软雅黑" w:eastAsia="微软雅黑" w:hAnsi="微软雅黑" w:cs="Segoe UI" w:hint="eastAsia"/>
          <w:color w:val="000000"/>
          <w:kern w:val="0"/>
          <w:sz w:val="24"/>
          <w:szCs w:val="24"/>
          <w:u w:val="single"/>
        </w:rPr>
        <w:t>“</w:t>
      </w:r>
      <w:r>
        <w:rPr>
          <w:rFonts w:ascii="微软雅黑" w:eastAsia="微软雅黑" w:hAnsi="微软雅黑" w:cs="Segoe UI" w:hint="eastAsia"/>
          <w:color w:val="000000"/>
          <w:kern w:val="0"/>
          <w:sz w:val="24"/>
          <w:szCs w:val="24"/>
          <w:u w:val="single"/>
        </w:rPr>
        <w:t xml:space="preserve"> </w:t>
      </w:r>
      <w:r>
        <w:rPr>
          <w:rFonts w:ascii="微软雅黑" w:eastAsia="微软雅黑" w:hAnsi="微软雅黑" w:cs="Segoe UI" w:hint="eastAsia"/>
          <w:color w:val="000000"/>
          <w:kern w:val="0"/>
          <w:sz w:val="24"/>
          <w:szCs w:val="24"/>
          <w:u w:val="single"/>
        </w:rPr>
        <w:t>”</w:t>
      </w:r>
      <w:r>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6E70" w:rsidRDefault="00AB50EC">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特此声明。</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法定代表人签字：</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授权代表签字：</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投标人名称：（加盖公章）</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日期：</w:t>
      </w:r>
    </w:p>
    <w:p w:rsidR="00DA6E70" w:rsidRDefault="00AB50EC">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6E70" w:rsidRDefault="00AB50EC">
      <w:pPr>
        <w:widowControl/>
        <w:jc w:val="left"/>
        <w:rPr>
          <w:rFonts w:ascii="微软雅黑" w:eastAsia="微软雅黑" w:hAnsi="微软雅黑" w:cs="Segoe UI"/>
          <w:color w:val="333333"/>
          <w:kern w:val="0"/>
          <w:sz w:val="24"/>
          <w:szCs w:val="24"/>
        </w:rPr>
      </w:pPr>
      <w:r>
        <w:rPr>
          <w:rFonts w:ascii="微软雅黑" w:eastAsia="微软雅黑" w:hAnsi="微软雅黑" w:cs="Segoe UI"/>
          <w:color w:val="333333"/>
          <w:kern w:val="0"/>
          <w:sz w:val="24"/>
          <w:szCs w:val="24"/>
        </w:rPr>
        <w:br w:type="page"/>
      </w:r>
    </w:p>
    <w:p w:rsidR="00DA6E70" w:rsidRDefault="00AB50EC">
      <w:pPr>
        <w:widowControl/>
        <w:shd w:val="clear" w:color="auto" w:fill="FFFFFF"/>
        <w:wordWrap w:val="0"/>
        <w:ind w:leftChars="-405" w:left="-85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 </w:t>
      </w:r>
      <w:r>
        <w:rPr>
          <w:rFonts w:ascii="微软雅黑" w:eastAsia="微软雅黑" w:hAnsi="微软雅黑" w:cs="Segoe UI" w:hint="eastAsia"/>
          <w:bCs/>
          <w:color w:val="333333"/>
          <w:kern w:val="0"/>
          <w:sz w:val="28"/>
          <w:szCs w:val="28"/>
        </w:rPr>
        <w:t>附件</w:t>
      </w:r>
      <w:r>
        <w:rPr>
          <w:rFonts w:ascii="微软雅黑" w:eastAsia="微软雅黑" w:hAnsi="微软雅黑" w:cs="Segoe UI" w:hint="eastAsia"/>
          <w:bCs/>
          <w:color w:val="333333"/>
          <w:kern w:val="0"/>
          <w:sz w:val="28"/>
          <w:szCs w:val="28"/>
        </w:rPr>
        <w:t>4</w:t>
      </w:r>
      <w:r>
        <w:rPr>
          <w:rFonts w:ascii="微软雅黑" w:eastAsia="微软雅黑" w:hAnsi="微软雅黑" w:cs="Segoe UI" w:hint="eastAsia"/>
          <w:bCs/>
          <w:color w:val="333333"/>
          <w:kern w:val="0"/>
          <w:sz w:val="28"/>
          <w:szCs w:val="28"/>
        </w:rPr>
        <w:t>：</w:t>
      </w:r>
    </w:p>
    <w:p w:rsidR="00DA6E70" w:rsidRDefault="00AB50EC">
      <w:pPr>
        <w:widowControl/>
        <w:shd w:val="clear" w:color="auto" w:fill="FFFFFF"/>
        <w:spacing w:line="270" w:lineRule="atLeast"/>
        <w:jc w:val="center"/>
        <w:rPr>
          <w:rFonts w:ascii="微软雅黑" w:eastAsia="微软雅黑" w:hAnsi="微软雅黑" w:cs="Segoe UI"/>
          <w:color w:val="333333"/>
          <w:kern w:val="0"/>
          <w:sz w:val="28"/>
          <w:szCs w:val="28"/>
        </w:rPr>
      </w:pPr>
      <w:r>
        <w:rPr>
          <w:rFonts w:ascii="微软雅黑" w:eastAsia="微软雅黑" w:hAnsi="微软雅黑" w:cs="Segoe UI" w:hint="eastAsia"/>
          <w:bCs/>
          <w:color w:val="333333"/>
          <w:kern w:val="0"/>
          <w:sz w:val="28"/>
          <w:szCs w:val="28"/>
        </w:rPr>
        <w:t>反商业贿赂承诺书</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w:t>
      </w:r>
      <w:r>
        <w:rPr>
          <w:rFonts w:ascii="微软雅黑" w:eastAsia="微软雅黑" w:hAnsi="微软雅黑" w:cs="Segoe UI" w:hint="eastAsia"/>
          <w:color w:val="333333"/>
          <w:kern w:val="0"/>
          <w:sz w:val="24"/>
          <w:szCs w:val="24"/>
        </w:rPr>
        <w:t>、不与其他投标人相互串通投标报价，损害贵院的合法权益；</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w:t>
      </w:r>
      <w:r>
        <w:rPr>
          <w:rFonts w:ascii="微软雅黑" w:eastAsia="微软雅黑" w:hAnsi="微软雅黑" w:cs="Segoe UI" w:hint="eastAsia"/>
          <w:color w:val="333333"/>
          <w:kern w:val="0"/>
          <w:sz w:val="24"/>
          <w:szCs w:val="24"/>
        </w:rPr>
        <w:t>、不与招标人串通投标，损害国家利益、社会公共利益或他人的合法权益；</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3</w:t>
      </w:r>
      <w:r>
        <w:rPr>
          <w:rFonts w:ascii="微软雅黑" w:eastAsia="微软雅黑" w:hAnsi="微软雅黑" w:cs="Segoe UI" w:hint="eastAsia"/>
          <w:color w:val="333333"/>
          <w:kern w:val="0"/>
          <w:sz w:val="24"/>
          <w:szCs w:val="24"/>
        </w:rPr>
        <w:t>、不以向招标人或者评标委员会成员行贿的手段谋取中标；</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4</w:t>
      </w:r>
      <w:r>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5</w:t>
      </w:r>
      <w:r>
        <w:rPr>
          <w:rFonts w:ascii="微软雅黑" w:eastAsia="微软雅黑" w:hAnsi="微软雅黑" w:cs="Segoe UI" w:hint="eastAsia"/>
          <w:color w:val="333333"/>
          <w:kern w:val="0"/>
          <w:sz w:val="24"/>
          <w:szCs w:val="24"/>
        </w:rPr>
        <w:t>、保证不以其他任何方式扰乱贵院的招标工作；</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6</w:t>
      </w:r>
      <w:r>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7</w:t>
      </w:r>
      <w:r>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Pr>
          <w:rFonts w:ascii="微软雅黑" w:eastAsia="微软雅黑" w:hAnsi="微软雅黑" w:cs="Segoe UI" w:hint="eastAsia"/>
          <w:color w:val="333333"/>
          <w:kern w:val="0"/>
          <w:sz w:val="24"/>
          <w:szCs w:val="24"/>
        </w:rPr>
        <w:t>、保证</w:t>
      </w:r>
      <w:r>
        <w:rPr>
          <w:rFonts w:ascii="微软雅黑" w:eastAsia="微软雅黑" w:hAnsi="微软雅黑" w:cs="Segoe UI" w:hint="eastAsia"/>
          <w:color w:val="333333"/>
          <w:kern w:val="0"/>
          <w:sz w:val="24"/>
          <w:szCs w:val="24"/>
        </w:rPr>
        <w:t>不让贵院临床科室、药剂部门以及有关人员登记、统计医生处方或为此提供方便，干扰贵院的正常工作秩序；</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Pr>
          <w:rFonts w:ascii="微软雅黑" w:eastAsia="微软雅黑" w:hAnsi="微软雅黑" w:cs="Segoe UI" w:hint="eastAsia"/>
          <w:color w:val="333333"/>
          <w:kern w:val="0"/>
          <w:sz w:val="24"/>
          <w:szCs w:val="24"/>
        </w:rPr>
        <w:t>、保证不以其他任何不正当竞争手段推销药品、医疗器械、设备、物资。</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三、本厂家、商家、公司保证竭力维护贵院的声誉，不做任何有损贵院形象的事情。</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五、对本厂家、商家、公</w:t>
      </w:r>
      <w:r>
        <w:rPr>
          <w:rFonts w:ascii="微软雅黑" w:eastAsia="微软雅黑" w:hAnsi="微软雅黑" w:cs="Segoe UI" w:hint="eastAsia"/>
          <w:color w:val="333333"/>
          <w:kern w:val="0"/>
          <w:sz w:val="24"/>
          <w:szCs w:val="24"/>
        </w:rPr>
        <w:t>司及本厂家、商家、公司工作人员采取以上手段竞标、促销等，干扰贵院正常工作秩序，损害贵院形象的，本厂家、商家、公司保证：</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w:t>
      </w:r>
      <w:r>
        <w:rPr>
          <w:rFonts w:ascii="微软雅黑" w:eastAsia="微软雅黑" w:hAnsi="微软雅黑"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w:t>
      </w:r>
      <w:r>
        <w:rPr>
          <w:rFonts w:ascii="微软雅黑" w:eastAsia="微软雅黑" w:hAnsi="微软雅黑" w:cs="Segoe UI" w:hint="eastAsia"/>
          <w:color w:val="333333"/>
          <w:kern w:val="0"/>
          <w:sz w:val="24"/>
          <w:szCs w:val="24"/>
        </w:rPr>
        <w:t>、对本厂家、商家、公司相关工作人员作出严肃处理；</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3</w:t>
      </w:r>
      <w:r>
        <w:rPr>
          <w:rFonts w:ascii="微软雅黑" w:eastAsia="微软雅黑" w:hAnsi="微软雅黑"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DA6E70" w:rsidRDefault="00AB50EC">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六、采购物资名称：</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 </w:t>
      </w:r>
      <w:r>
        <w:rPr>
          <w:rFonts w:ascii="微软雅黑" w:eastAsia="微软雅黑" w:hAnsi="微软雅黑" w:cs="Segoe UI" w:hint="eastAsia"/>
          <w:color w:val="333333"/>
          <w:kern w:val="0"/>
          <w:sz w:val="24"/>
          <w:szCs w:val="24"/>
        </w:rPr>
        <w:t>本</w:t>
      </w:r>
      <w:r>
        <w:rPr>
          <w:rFonts w:ascii="微软雅黑" w:eastAsia="微软雅黑" w:hAnsi="微软雅黑" w:cs="Segoe UI" w:hint="eastAsia"/>
          <w:color w:val="333333"/>
          <w:kern w:val="0"/>
          <w:sz w:val="24"/>
          <w:szCs w:val="24"/>
        </w:rPr>
        <w:t>《承诺书》一式二份（一份由承诺人自存；一份随竞价书传递）</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kern w:val="0"/>
          <w:sz w:val="24"/>
          <w:szCs w:val="24"/>
        </w:rPr>
        <w:t>承诺企业名称（公章）：</w:t>
      </w:r>
    </w:p>
    <w:p w:rsidR="00DA6E70" w:rsidRDefault="00AB50EC">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法人代表或委托代理人（承诺人）：</w:t>
      </w:r>
    </w:p>
    <w:p w:rsidR="00DA6E70" w:rsidRDefault="00DA6E70">
      <w:pPr>
        <w:rPr>
          <w:rFonts w:ascii="微软雅黑" w:eastAsia="微软雅黑" w:hAnsi="微软雅黑"/>
        </w:rPr>
      </w:pPr>
    </w:p>
    <w:sectPr w:rsidR="00DA6E70" w:rsidSect="004858F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0EC" w:rsidRDefault="00AB50EC" w:rsidP="004A2082">
      <w:r>
        <w:separator/>
      </w:r>
    </w:p>
  </w:endnote>
  <w:endnote w:type="continuationSeparator" w:id="1">
    <w:p w:rsidR="00AB50EC" w:rsidRDefault="00AB50EC" w:rsidP="004A2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0EC" w:rsidRDefault="00AB50EC" w:rsidP="004A2082">
      <w:r>
        <w:separator/>
      </w:r>
    </w:p>
  </w:footnote>
  <w:footnote w:type="continuationSeparator" w:id="1">
    <w:p w:rsidR="00AB50EC" w:rsidRDefault="00AB50EC" w:rsidP="004A2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4D14AC5"/>
    <w:rsid w:val="04FF1778"/>
    <w:rsid w:val="0939427D"/>
    <w:rsid w:val="0EF6796D"/>
    <w:rsid w:val="1A3D0D9C"/>
    <w:rsid w:val="235632C3"/>
    <w:rsid w:val="264D7A9F"/>
    <w:rsid w:val="27994EB5"/>
    <w:rsid w:val="34BD0A25"/>
    <w:rsid w:val="440A651B"/>
    <w:rsid w:val="47CB3CB6"/>
    <w:rsid w:val="4C2F3C73"/>
    <w:rsid w:val="598F0681"/>
    <w:rsid w:val="5E0B7A06"/>
    <w:rsid w:val="5EE457B5"/>
    <w:rsid w:val="70136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A6E7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A6E7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A6E70"/>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DA6E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DA6E70"/>
    <w:rPr>
      <w:sz w:val="18"/>
      <w:szCs w:val="18"/>
    </w:rPr>
  </w:style>
  <w:style w:type="character" w:customStyle="1" w:styleId="Char">
    <w:name w:val="页脚 Char"/>
    <w:basedOn w:val="a0"/>
    <w:link w:val="a3"/>
    <w:uiPriority w:val="99"/>
    <w:semiHidden/>
    <w:qFormat/>
    <w:rsid w:val="00DA6E70"/>
    <w:rPr>
      <w:sz w:val="18"/>
      <w:szCs w:val="18"/>
    </w:rPr>
  </w:style>
  <w:style w:type="paragraph" w:customStyle="1" w:styleId="A7">
    <w:name w:val="正文 A"/>
    <w:qFormat/>
    <w:rsid w:val="00DA6E70"/>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paragraph" w:styleId="a8">
    <w:name w:val="List Paragraph"/>
    <w:basedOn w:val="a"/>
    <w:uiPriority w:val="34"/>
    <w:qFormat/>
    <w:rsid w:val="00DA6E70"/>
    <w:pPr>
      <w:ind w:firstLineChars="200" w:firstLine="420"/>
    </w:pPr>
  </w:style>
  <w:style w:type="paragraph" w:customStyle="1" w:styleId="Char1">
    <w:name w:val="Char"/>
    <w:basedOn w:val="a"/>
    <w:qFormat/>
    <w:rsid w:val="00DA6E70"/>
    <w:rPr>
      <w:rFonts w:ascii="Tahoma" w:eastAsia="宋体" w:hAnsi="Tahoma" w:cs="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101</cp:revision>
  <cp:lastPrinted>2021-01-04T11:22:00Z</cp:lastPrinted>
  <dcterms:created xsi:type="dcterms:W3CDTF">2019-11-29T09:32:00Z</dcterms:created>
  <dcterms:modified xsi:type="dcterms:W3CDTF">2022-04-01T08:00:00Z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