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EFEF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EFEFE"/>
          <w:lang w:val="en-US" w:eastAsia="zh-CN"/>
        </w:rPr>
        <w:t>四川省妇幼保健院工会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EFEF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EFEFE"/>
          <w:lang w:val="en-US" w:eastAsia="zh-CN"/>
        </w:rPr>
        <w:t>活动策划及拓展服务招标市场调研公告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44"/>
          <w:szCs w:val="44"/>
          <w:shd w:val="clear" w:fill="FEFEF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一、项目名称：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四川省妇幼保健院工会活动策划及拓展服务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二、市场调研期限：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2022年5月19日-2022年5月23日。市场调研期间，请各潜在服务商到我院宣传统战部（院工会）介绍服务项目，提交相关资料。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三、提供真实齐全的资质证明文件一份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（保证所提供的各种材料和证明材料的真实性，承担相应的法律责任，并请按照下面的顺序装订）：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封面（注明品目、公司名称、联系人、联系电话、加盖公司印章）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须提供有效的营业执照副本复印件（如非“三证合一”证照，同时提供有效的税务登记证及组织机构代码证副本复印件）（加盖公章）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经办人授权委托书（原件）,法人、经办人身份证复印件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资料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须提供近三年内，所投服务在川内同类项目一览表，含主要客户名单以及合同复印件或银行进账联复印件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6.封底。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四、市场调研内容及需求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1.活动策划及拓展服务内容：2022年职工秋游活动、2022年职工子女夏令营活动、第三届职工健身运动会等。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2.职工秋游服务：足20人可单独成一个团，可选择服务时间内的任意时间出游；其中职工秋游正餐餐标40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元/人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标准；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3.职工出游时间：2022年6月-11月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4.职工子女夏令营活动时间2022年7-8月，请提供3-4天及一周的活动策划；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5.职工健身运动会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可由公司自主提供方案；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6.投标报价要求：报价应包括但不限于活动的策划、组织、场地、交通安排等，过程中涉及到的一切费用及保险费、税费等费用。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五、报价要求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以人民币报价。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六、其他说明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1.根据要求及自身实际用A4纸编制市场调研书。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2.提供的所有资料须加盖鲜章。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3.特别申明：现公示的服务需求因市场了解的局限性，仅作为医院市场调研参考使用，无任何针对性，如有不全之处，敬请理解，并请参与单位详实介绍推荐服务项目，对未公示服务内容的，请各潜在供应商自行提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七、市场调研书的递交：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于2022年5月23日17:00前一式一份送交四川省妇幼保健院宣传统战部（院工会）（综合楼2楼206）。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附件：1.项目基本情况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2.报价一览表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600" w:firstLineChars="5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3.用户情况表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地址：成都市武侯区沙堰西二街290号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联系人：肖老师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电话：028-65978237</w:t>
      </w:r>
    </w:p>
    <w:p/>
    <w:p/>
    <w:p/>
    <w:p/>
    <w:p/>
    <w:p/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728475A4"/>
    <w:rsid w:val="013235D6"/>
    <w:rsid w:val="0AAB0AEC"/>
    <w:rsid w:val="107D339A"/>
    <w:rsid w:val="10E478C7"/>
    <w:rsid w:val="173E758D"/>
    <w:rsid w:val="2323549B"/>
    <w:rsid w:val="248D4C07"/>
    <w:rsid w:val="29885263"/>
    <w:rsid w:val="2BA411DF"/>
    <w:rsid w:val="2E0F261D"/>
    <w:rsid w:val="2E2043CE"/>
    <w:rsid w:val="31184B1D"/>
    <w:rsid w:val="31C439B2"/>
    <w:rsid w:val="34AC4415"/>
    <w:rsid w:val="3F321960"/>
    <w:rsid w:val="3F6A6298"/>
    <w:rsid w:val="400A4423"/>
    <w:rsid w:val="427E640C"/>
    <w:rsid w:val="429B73D4"/>
    <w:rsid w:val="43440E71"/>
    <w:rsid w:val="49A83CE4"/>
    <w:rsid w:val="4A1F2545"/>
    <w:rsid w:val="4F830E7C"/>
    <w:rsid w:val="4F8E6612"/>
    <w:rsid w:val="54D11351"/>
    <w:rsid w:val="5536145D"/>
    <w:rsid w:val="57B04FE9"/>
    <w:rsid w:val="5F837570"/>
    <w:rsid w:val="5FFA7921"/>
    <w:rsid w:val="62DF3642"/>
    <w:rsid w:val="672C6851"/>
    <w:rsid w:val="67B51EB8"/>
    <w:rsid w:val="6B732357"/>
    <w:rsid w:val="728475A4"/>
    <w:rsid w:val="79E00282"/>
    <w:rsid w:val="7CA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914</Characters>
  <Lines>0</Lines>
  <Paragraphs>0</Paragraphs>
  <TotalTime>8</TotalTime>
  <ScaleCrop>false</ScaleCrop>
  <LinksUpToDate>false</LinksUpToDate>
  <CharactersWithSpaces>914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2022-05-10T07:32:00Z</dcterms:created>
  <dc:creator>Claire</dc:creator>
  <cp:lastModifiedBy>Claire</cp:lastModifiedBy>
  <dcterms:modified xsi:type="dcterms:W3CDTF">2022-05-18T06:30:12Z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9D1F5425EE8E44FE8DE768CEE9ED9C4A</vt:lpwstr>
  </property>
</Properties>
</file>