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32" w:rsidRDefault="0040265C">
      <w:pPr>
        <w:outlineLvl w:val="0"/>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p>
    <w:p w:rsidR="003D6932" w:rsidRDefault="0040265C">
      <w:pPr>
        <w:ind w:firstLineChars="200" w:firstLine="643"/>
        <w:jc w:val="center"/>
        <w:rPr>
          <w:rFonts w:ascii="仿宋" w:eastAsia="仿宋" w:hAnsi="仿宋"/>
          <w:b/>
          <w:bCs/>
          <w:sz w:val="32"/>
          <w:szCs w:val="32"/>
        </w:rPr>
      </w:pPr>
      <w:r>
        <w:rPr>
          <w:rFonts w:ascii="仿宋" w:eastAsia="仿宋" w:hAnsi="仿宋" w:hint="eastAsia"/>
          <w:b/>
          <w:bCs/>
          <w:sz w:val="32"/>
          <w:szCs w:val="32"/>
        </w:rPr>
        <w:t>遴选</w:t>
      </w:r>
      <w:r>
        <w:rPr>
          <w:rFonts w:ascii="仿宋" w:eastAsia="仿宋" w:hAnsi="仿宋" w:hint="eastAsia"/>
          <w:b/>
          <w:bCs/>
          <w:sz w:val="32"/>
          <w:szCs w:val="32"/>
        </w:rPr>
        <w:t>要求</w:t>
      </w:r>
    </w:p>
    <w:p w:rsidR="003D6932" w:rsidRDefault="0040265C">
      <w:pPr>
        <w:ind w:firstLineChars="200" w:firstLine="643"/>
        <w:rPr>
          <w:rFonts w:ascii="仿宋" w:eastAsia="仿宋" w:hAnsi="仿宋"/>
          <w:sz w:val="32"/>
          <w:szCs w:val="32"/>
        </w:rPr>
      </w:pPr>
      <w:r>
        <w:rPr>
          <w:rFonts w:ascii="仿宋" w:eastAsia="仿宋" w:hAnsi="仿宋" w:hint="eastAsia"/>
          <w:b/>
          <w:bCs/>
          <w:sz w:val="32"/>
          <w:szCs w:val="32"/>
        </w:rPr>
        <w:t>总体要求：</w:t>
      </w:r>
      <w:r>
        <w:rPr>
          <w:rFonts w:ascii="仿宋" w:eastAsia="仿宋" w:hAnsi="仿宋" w:hint="eastAsia"/>
          <w:sz w:val="32"/>
          <w:szCs w:val="32"/>
        </w:rPr>
        <w:t>拟引进一家专业性、规范性较强的摄影机构，为在我院</w:t>
      </w:r>
      <w:r>
        <w:rPr>
          <w:rFonts w:ascii="仿宋" w:eastAsia="仿宋" w:hAnsi="仿宋" w:hint="eastAsia"/>
          <w:sz w:val="32"/>
          <w:szCs w:val="32"/>
        </w:rPr>
        <w:t>晋阳院区（</w:t>
      </w:r>
      <w:r>
        <w:rPr>
          <w:rFonts w:ascii="仿宋" w:eastAsia="仿宋" w:hAnsi="仿宋" w:hint="eastAsia"/>
          <w:sz w:val="32"/>
          <w:szCs w:val="32"/>
        </w:rPr>
        <w:t>成都市武侯区沙堰西二街</w:t>
      </w:r>
      <w:r>
        <w:rPr>
          <w:rFonts w:ascii="仿宋" w:eastAsia="仿宋" w:hAnsi="仿宋" w:hint="eastAsia"/>
          <w:sz w:val="32"/>
          <w:szCs w:val="32"/>
        </w:rPr>
        <w:t>290</w:t>
      </w:r>
      <w:r>
        <w:rPr>
          <w:rFonts w:ascii="仿宋" w:eastAsia="仿宋" w:hAnsi="仿宋" w:hint="eastAsia"/>
          <w:sz w:val="32"/>
          <w:szCs w:val="32"/>
        </w:rPr>
        <w:t>号</w:t>
      </w:r>
      <w:r>
        <w:rPr>
          <w:rFonts w:ascii="仿宋" w:eastAsia="仿宋" w:hAnsi="仿宋" w:hint="eastAsia"/>
          <w:sz w:val="32"/>
          <w:szCs w:val="32"/>
        </w:rPr>
        <w:t>）</w:t>
      </w:r>
      <w:r>
        <w:rPr>
          <w:rFonts w:ascii="仿宋" w:eastAsia="仿宋" w:hAnsi="仿宋" w:hint="eastAsia"/>
          <w:sz w:val="32"/>
          <w:szCs w:val="32"/>
        </w:rPr>
        <w:t>出生的儿童提供免费照相等服务。提升患者就医体验。</w:t>
      </w:r>
    </w:p>
    <w:p w:rsidR="003D6932" w:rsidRDefault="0040265C">
      <w:pPr>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hint="eastAsia"/>
          <w:b/>
          <w:bCs/>
          <w:sz w:val="32"/>
          <w:szCs w:val="32"/>
        </w:rPr>
        <w:t>资质要求</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.1</w:t>
      </w:r>
      <w:r>
        <w:rPr>
          <w:rFonts w:ascii="仿宋" w:eastAsia="仿宋" w:hAnsi="仿宋" w:hint="eastAsia"/>
          <w:sz w:val="32"/>
          <w:szCs w:val="32"/>
        </w:rPr>
        <w:t>营业执照（经有效年检，副本复印件）、税务证（国、地税副本复印件）、组织机构代码证（经有效年检，副本复印件）或提供三证合一的营业执照（经有效年检，副本复印件）；工商登记的经营范围须包含摄影等相关的内容</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.2</w:t>
      </w:r>
      <w:r>
        <w:rPr>
          <w:rFonts w:ascii="仿宋" w:eastAsia="仿宋" w:hAnsi="仿宋" w:hint="eastAsia"/>
          <w:sz w:val="32"/>
          <w:szCs w:val="32"/>
        </w:rPr>
        <w:t>提供法定代表人身份证复印件，法定代表人身份授权书（附件</w:t>
      </w:r>
      <w:r>
        <w:rPr>
          <w:rFonts w:ascii="仿宋" w:eastAsia="仿宋" w:hAnsi="仿宋" w:hint="eastAsia"/>
          <w:sz w:val="32"/>
          <w:szCs w:val="32"/>
        </w:rPr>
        <w:t>5</w:t>
      </w:r>
      <w:r>
        <w:rPr>
          <w:rFonts w:ascii="仿宋" w:eastAsia="仿宋" w:hAnsi="仿宋" w:hint="eastAsia"/>
          <w:sz w:val="32"/>
          <w:szCs w:val="32"/>
        </w:rPr>
        <w:t>）及代理人身份证复印件（注</w:t>
      </w:r>
      <w:r>
        <w:rPr>
          <w:rFonts w:ascii="仿宋" w:eastAsia="仿宋" w:hAnsi="仿宋" w:hint="eastAsia"/>
          <w:sz w:val="32"/>
          <w:szCs w:val="32"/>
        </w:rPr>
        <w:t>：</w:t>
      </w:r>
      <w:r>
        <w:rPr>
          <w:rFonts w:ascii="仿宋" w:eastAsia="仿宋" w:hAnsi="仿宋" w:hint="eastAsia"/>
          <w:sz w:val="32"/>
          <w:szCs w:val="32"/>
        </w:rPr>
        <w:t>代理人身份证复印件：①复印件加盖公章；②如由法定代表人本人参与</w:t>
      </w:r>
      <w:r>
        <w:rPr>
          <w:rFonts w:ascii="仿宋" w:eastAsia="仿宋" w:hAnsi="仿宋" w:hint="eastAsia"/>
          <w:sz w:val="32"/>
          <w:szCs w:val="32"/>
        </w:rPr>
        <w:t>遴选会议</w:t>
      </w:r>
      <w:r>
        <w:rPr>
          <w:rFonts w:ascii="仿宋" w:eastAsia="仿宋" w:hAnsi="仿宋" w:hint="eastAsia"/>
          <w:sz w:val="32"/>
          <w:szCs w:val="32"/>
        </w:rPr>
        <w:t>的，则可不提供）</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.3</w:t>
      </w:r>
      <w:r>
        <w:rPr>
          <w:rFonts w:ascii="仿宋" w:eastAsia="仿宋" w:hAnsi="仿宋" w:hint="eastAsia"/>
          <w:sz w:val="32"/>
          <w:szCs w:val="32"/>
        </w:rPr>
        <w:t>具有良好的商业信誉和健全的财务会计制度</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.4</w:t>
      </w:r>
      <w:r>
        <w:rPr>
          <w:rFonts w:ascii="仿宋" w:eastAsia="仿宋" w:hAnsi="仿宋" w:hint="eastAsia"/>
          <w:sz w:val="32"/>
          <w:szCs w:val="32"/>
        </w:rPr>
        <w:t>具有履行合同所必需的设备和专业技术能力。</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.5</w:t>
      </w:r>
      <w:r>
        <w:rPr>
          <w:rFonts w:ascii="仿宋" w:eastAsia="仿宋" w:hAnsi="仿宋" w:hint="eastAsia"/>
          <w:sz w:val="32"/>
          <w:szCs w:val="32"/>
        </w:rPr>
        <w:t>具有依法缴纳税收和社会保障资金的良好记录</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.6</w:t>
      </w:r>
      <w:r>
        <w:rPr>
          <w:rFonts w:ascii="仿宋" w:eastAsia="仿宋" w:hAnsi="仿宋" w:hint="eastAsia"/>
          <w:sz w:val="32"/>
          <w:szCs w:val="32"/>
        </w:rPr>
        <w:t>近三年内，</w:t>
      </w:r>
      <w:r>
        <w:rPr>
          <w:rFonts w:ascii="仿宋" w:eastAsia="仿宋" w:hAnsi="仿宋" w:hint="eastAsia"/>
          <w:sz w:val="32"/>
          <w:szCs w:val="32"/>
        </w:rPr>
        <w:t>参会机构</w:t>
      </w:r>
      <w:r>
        <w:rPr>
          <w:rFonts w:ascii="仿宋" w:eastAsia="仿宋" w:hAnsi="仿宋" w:hint="eastAsia"/>
          <w:sz w:val="32"/>
          <w:szCs w:val="32"/>
        </w:rPr>
        <w:t>（包含母公司和子公司）无重大行贿犯罪记录，无重大负面新闻</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.7</w:t>
      </w:r>
      <w:r>
        <w:rPr>
          <w:rFonts w:ascii="仿宋" w:eastAsia="仿宋" w:hAnsi="仿宋" w:hint="eastAsia"/>
          <w:sz w:val="32"/>
          <w:szCs w:val="32"/>
        </w:rPr>
        <w:t>参会机构</w:t>
      </w:r>
      <w:r>
        <w:rPr>
          <w:rFonts w:ascii="仿宋" w:eastAsia="仿宋" w:hAnsi="仿宋" w:hint="eastAsia"/>
          <w:sz w:val="32"/>
          <w:szCs w:val="32"/>
        </w:rPr>
        <w:t>（包含母公司和子公司）从未受到过国家行政部门处罚</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.8</w:t>
      </w:r>
      <w:r>
        <w:rPr>
          <w:rFonts w:ascii="仿宋" w:eastAsia="仿宋" w:hAnsi="仿宋" w:hint="eastAsia"/>
          <w:sz w:val="32"/>
          <w:szCs w:val="32"/>
        </w:rPr>
        <w:t>反商业贿赂承诺书（附件</w:t>
      </w: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rPr>
        <w:t>.9</w:t>
      </w:r>
      <w:r>
        <w:rPr>
          <w:rFonts w:ascii="仿宋" w:eastAsia="仿宋" w:hAnsi="仿宋" w:hint="eastAsia"/>
          <w:sz w:val="32"/>
          <w:szCs w:val="32"/>
        </w:rPr>
        <w:t>无围标、串标行为承诺书</w:t>
      </w:r>
      <w:r>
        <w:rPr>
          <w:rFonts w:ascii="仿宋" w:eastAsia="仿宋" w:hAnsi="仿宋" w:hint="eastAsia"/>
          <w:sz w:val="32"/>
          <w:szCs w:val="32"/>
        </w:rPr>
        <w:t>（附件</w:t>
      </w: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1.10</w:t>
      </w:r>
      <w:r>
        <w:rPr>
          <w:rFonts w:ascii="仿宋" w:eastAsia="仿宋" w:hAnsi="仿宋" w:hint="eastAsia"/>
          <w:sz w:val="32"/>
          <w:szCs w:val="32"/>
        </w:rPr>
        <w:t>本次遴选活动不接受联合体投标。</w:t>
      </w:r>
    </w:p>
    <w:p w:rsidR="003D6932" w:rsidRDefault="0040265C">
      <w:pPr>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注：</w:t>
      </w:r>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t>.3</w:t>
      </w: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9</w:t>
      </w:r>
      <w:r>
        <w:rPr>
          <w:rFonts w:ascii="楷体_GB2312" w:eastAsia="楷体_GB2312" w:hAnsi="楷体_GB2312" w:cs="楷体_GB2312" w:hint="eastAsia"/>
          <w:sz w:val="28"/>
          <w:szCs w:val="28"/>
        </w:rPr>
        <w:t>均提供承诺函原件并加盖鲜章。</w:t>
      </w:r>
    </w:p>
    <w:p w:rsidR="003D6932" w:rsidRDefault="0040265C">
      <w:pPr>
        <w:ind w:firstLineChars="200" w:firstLine="643"/>
        <w:rPr>
          <w:rFonts w:ascii="仿宋" w:eastAsia="仿宋" w:hAnsi="仿宋"/>
          <w:b/>
          <w:bCs/>
          <w:sz w:val="32"/>
          <w:szCs w:val="32"/>
        </w:rPr>
      </w:pPr>
      <w:r>
        <w:rPr>
          <w:rFonts w:ascii="仿宋" w:eastAsia="仿宋" w:hAnsi="仿宋" w:hint="eastAsia"/>
          <w:b/>
          <w:bCs/>
          <w:sz w:val="32"/>
          <w:szCs w:val="32"/>
        </w:rPr>
        <w:t>2.</w:t>
      </w:r>
      <w:r>
        <w:rPr>
          <w:rFonts w:ascii="仿宋" w:eastAsia="仿宋" w:hAnsi="仿宋" w:hint="eastAsia"/>
          <w:b/>
          <w:bCs/>
          <w:sz w:val="32"/>
          <w:szCs w:val="32"/>
        </w:rPr>
        <w:t>合作模式</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通过遴选，引进一家专业摄影机构，由第三方机构为在我院</w:t>
      </w:r>
      <w:bookmarkStart w:id="0" w:name="_GoBack"/>
      <w:bookmarkEnd w:id="0"/>
      <w:r>
        <w:rPr>
          <w:rFonts w:ascii="仿宋" w:eastAsia="仿宋" w:hAnsi="仿宋" w:hint="eastAsia"/>
          <w:sz w:val="32"/>
          <w:szCs w:val="32"/>
        </w:rPr>
        <w:t>出生的儿童提供免费照相等服务。</w:t>
      </w:r>
    </w:p>
    <w:p w:rsidR="003D6932" w:rsidRDefault="0040265C">
      <w:pPr>
        <w:ind w:firstLineChars="200" w:firstLine="643"/>
        <w:rPr>
          <w:rFonts w:ascii="仿宋" w:eastAsia="仿宋" w:hAnsi="仿宋"/>
          <w:b/>
          <w:bCs/>
          <w:sz w:val="32"/>
          <w:szCs w:val="32"/>
        </w:rPr>
      </w:pPr>
      <w:r>
        <w:rPr>
          <w:rFonts w:ascii="仿宋" w:eastAsia="仿宋" w:hAnsi="仿宋" w:hint="eastAsia"/>
          <w:b/>
          <w:bCs/>
          <w:sz w:val="32"/>
          <w:szCs w:val="32"/>
        </w:rPr>
        <w:t>3</w:t>
      </w:r>
      <w:r>
        <w:rPr>
          <w:rFonts w:ascii="仿宋" w:eastAsia="仿宋" w:hAnsi="仿宋" w:hint="eastAsia"/>
          <w:b/>
          <w:bCs/>
          <w:sz w:val="32"/>
          <w:szCs w:val="32"/>
        </w:rPr>
        <w:t>.</w:t>
      </w:r>
      <w:r>
        <w:rPr>
          <w:rFonts w:ascii="仿宋" w:eastAsia="仿宋" w:hAnsi="仿宋" w:hint="eastAsia"/>
          <w:b/>
          <w:bCs/>
          <w:sz w:val="32"/>
          <w:szCs w:val="32"/>
        </w:rPr>
        <w:t>技术要求</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.1</w:t>
      </w:r>
      <w:r>
        <w:rPr>
          <w:rFonts w:ascii="仿宋" w:eastAsia="仿宋" w:hAnsi="仿宋" w:hint="eastAsia"/>
          <w:sz w:val="32"/>
          <w:szCs w:val="32"/>
        </w:rPr>
        <w:t>在成都设有本地化运营机构</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3.2</w:t>
      </w:r>
      <w:r>
        <w:rPr>
          <w:rFonts w:ascii="仿宋" w:eastAsia="仿宋" w:hAnsi="仿宋" w:hint="eastAsia"/>
          <w:sz w:val="32"/>
          <w:szCs w:val="32"/>
        </w:rPr>
        <w:t>有与妇幼医疗机构合作的经验。</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3.3</w:t>
      </w:r>
      <w:r>
        <w:rPr>
          <w:rFonts w:ascii="仿宋" w:eastAsia="仿宋" w:hAnsi="仿宋" w:hint="eastAsia"/>
          <w:sz w:val="32"/>
          <w:szCs w:val="32"/>
        </w:rPr>
        <w:t>参会机构应承诺，对合作方认为必要的实地考察进行相应的协助</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所有上岗人员均需经过专业培训，取得相应资格认证，并经三级医院体检合格</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需提供基础服务人数，并根据我院业务量的增长匹配增加相应服务员工数量</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第</w:t>
      </w:r>
      <w:r>
        <w:rPr>
          <w:rFonts w:ascii="仿宋" w:eastAsia="仿宋" w:hAnsi="仿宋" w:hint="eastAsia"/>
          <w:sz w:val="32"/>
          <w:szCs w:val="32"/>
        </w:rPr>
        <w:t>三方机构相关行为需严格按照医院相关制度执行。</w:t>
      </w:r>
    </w:p>
    <w:p w:rsidR="003D6932" w:rsidRDefault="0040265C">
      <w:pPr>
        <w:ind w:firstLineChars="200" w:firstLine="643"/>
        <w:rPr>
          <w:rFonts w:ascii="仿宋" w:eastAsia="仿宋" w:hAnsi="仿宋"/>
          <w:b/>
          <w:bCs/>
          <w:sz w:val="32"/>
          <w:szCs w:val="32"/>
        </w:rPr>
      </w:pPr>
      <w:r>
        <w:rPr>
          <w:rFonts w:ascii="仿宋" w:eastAsia="仿宋" w:hAnsi="仿宋" w:hint="eastAsia"/>
          <w:b/>
          <w:bCs/>
          <w:sz w:val="32"/>
          <w:szCs w:val="32"/>
        </w:rPr>
        <w:t>4</w:t>
      </w:r>
      <w:r>
        <w:rPr>
          <w:rFonts w:ascii="仿宋" w:eastAsia="仿宋" w:hAnsi="仿宋" w:hint="eastAsia"/>
          <w:b/>
          <w:bCs/>
          <w:sz w:val="32"/>
          <w:szCs w:val="32"/>
        </w:rPr>
        <w:t>.</w:t>
      </w:r>
      <w:r>
        <w:rPr>
          <w:rFonts w:ascii="仿宋" w:eastAsia="仿宋" w:hAnsi="仿宋" w:hint="eastAsia"/>
          <w:b/>
          <w:bCs/>
          <w:sz w:val="32"/>
          <w:szCs w:val="32"/>
        </w:rPr>
        <w:t>报价要求</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综合管理费：按年度报价。</w:t>
      </w:r>
    </w:p>
    <w:p w:rsidR="003D6932" w:rsidRDefault="0040265C">
      <w:pPr>
        <w:ind w:firstLineChars="200" w:firstLine="643"/>
        <w:rPr>
          <w:rFonts w:ascii="仿宋" w:eastAsia="仿宋" w:hAnsi="仿宋"/>
          <w:b/>
          <w:bCs/>
          <w:sz w:val="32"/>
          <w:szCs w:val="32"/>
        </w:rPr>
      </w:pPr>
      <w:r>
        <w:rPr>
          <w:rFonts w:ascii="仿宋" w:eastAsia="仿宋" w:hAnsi="仿宋" w:hint="eastAsia"/>
          <w:b/>
          <w:bCs/>
          <w:sz w:val="32"/>
          <w:szCs w:val="32"/>
        </w:rPr>
        <w:t>5</w:t>
      </w:r>
      <w:r>
        <w:rPr>
          <w:rFonts w:ascii="仿宋" w:eastAsia="仿宋" w:hAnsi="仿宋" w:hint="eastAsia"/>
          <w:b/>
          <w:bCs/>
          <w:sz w:val="32"/>
          <w:szCs w:val="32"/>
        </w:rPr>
        <w:t>.</w:t>
      </w:r>
      <w:r>
        <w:rPr>
          <w:rFonts w:ascii="仿宋" w:eastAsia="仿宋" w:hAnsi="仿宋" w:hint="eastAsia"/>
          <w:b/>
          <w:bCs/>
          <w:sz w:val="32"/>
          <w:szCs w:val="32"/>
        </w:rPr>
        <w:t>其他要求</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.1</w:t>
      </w:r>
      <w:r>
        <w:rPr>
          <w:rFonts w:ascii="仿宋" w:eastAsia="仿宋" w:hAnsi="仿宋" w:hint="eastAsia"/>
          <w:sz w:val="32"/>
          <w:szCs w:val="32"/>
        </w:rPr>
        <w:t>与本项目相关的其他内容自行提供</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.2</w:t>
      </w:r>
      <w:r>
        <w:rPr>
          <w:rFonts w:ascii="仿宋" w:eastAsia="仿宋" w:hAnsi="仿宋" w:hint="eastAsia"/>
          <w:sz w:val="32"/>
          <w:szCs w:val="32"/>
        </w:rPr>
        <w:t>提供的免费服务包括</w:t>
      </w:r>
      <w:r>
        <w:rPr>
          <w:rFonts w:ascii="仿宋" w:eastAsia="仿宋" w:hAnsi="仿宋" w:hint="eastAsia"/>
          <w:sz w:val="32"/>
          <w:szCs w:val="32"/>
        </w:rPr>
        <w:t>(</w:t>
      </w:r>
      <w:r>
        <w:rPr>
          <w:rFonts w:ascii="仿宋" w:eastAsia="仿宋" w:hAnsi="仿宋" w:hint="eastAsia"/>
          <w:sz w:val="32"/>
          <w:szCs w:val="32"/>
        </w:rPr>
        <w:t>参会机构自行填写</w:t>
      </w:r>
      <w:r>
        <w:rPr>
          <w:rFonts w:ascii="仿宋" w:eastAsia="仿宋" w:hAnsi="仿宋" w:hint="eastAsia"/>
          <w:sz w:val="32"/>
          <w:szCs w:val="32"/>
        </w:rPr>
        <w:t>,</w:t>
      </w:r>
      <w:r>
        <w:rPr>
          <w:rFonts w:ascii="仿宋" w:eastAsia="仿宋" w:hAnsi="仿宋" w:hint="eastAsia"/>
          <w:sz w:val="32"/>
          <w:szCs w:val="32"/>
        </w:rPr>
        <w:t>填写项目均免费提供</w:t>
      </w:r>
      <w:r>
        <w:rPr>
          <w:rFonts w:ascii="仿宋" w:eastAsia="仿宋" w:hAnsi="仿宋" w:hint="eastAsia"/>
          <w:sz w:val="32"/>
          <w:szCs w:val="32"/>
        </w:rPr>
        <w:t>)</w:t>
      </w:r>
      <w:r>
        <w:rPr>
          <w:rFonts w:ascii="仿宋" w:eastAsia="仿宋" w:hAnsi="仿宋" w:hint="eastAsia"/>
          <w:sz w:val="32"/>
          <w:szCs w:val="32"/>
        </w:rPr>
        <w:t>：</w:t>
      </w:r>
    </w:p>
    <w:tbl>
      <w:tblPr>
        <w:tblStyle w:val="aa"/>
        <w:tblW w:w="8043" w:type="dxa"/>
        <w:tblInd w:w="28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021"/>
        <w:gridCol w:w="4022"/>
      </w:tblGrid>
      <w:tr w:rsidR="003D6932">
        <w:trPr>
          <w:trHeight w:val="367"/>
        </w:trPr>
        <w:tc>
          <w:tcPr>
            <w:tcW w:w="4021" w:type="dxa"/>
            <w:tcBorders>
              <w:right w:val="single" w:sz="4" w:space="0" w:color="auto"/>
            </w:tcBorders>
            <w:vAlign w:val="center"/>
          </w:tcPr>
          <w:p w:rsidR="003D6932" w:rsidRDefault="0040265C">
            <w:pPr>
              <w:spacing w:line="360" w:lineRule="auto"/>
              <w:jc w:val="center"/>
              <w:rPr>
                <w:rFonts w:ascii="黑体" w:eastAsia="黑体" w:hAnsi="黑体" w:cs="黑体"/>
                <w:sz w:val="20"/>
                <w:szCs w:val="28"/>
              </w:rPr>
            </w:pPr>
            <w:r>
              <w:rPr>
                <w:rFonts w:ascii="黑体" w:eastAsia="黑体" w:hAnsi="黑体" w:cs="黑体" w:hint="eastAsia"/>
                <w:sz w:val="20"/>
                <w:szCs w:val="28"/>
              </w:rPr>
              <w:lastRenderedPageBreak/>
              <w:t>项目</w:t>
            </w:r>
          </w:p>
        </w:tc>
        <w:tc>
          <w:tcPr>
            <w:tcW w:w="4022" w:type="dxa"/>
            <w:tcBorders>
              <w:left w:val="single" w:sz="4" w:space="0" w:color="auto"/>
            </w:tcBorders>
            <w:vAlign w:val="center"/>
          </w:tcPr>
          <w:p w:rsidR="003D6932" w:rsidRDefault="0040265C">
            <w:pPr>
              <w:spacing w:line="360" w:lineRule="auto"/>
              <w:jc w:val="center"/>
              <w:rPr>
                <w:rFonts w:ascii="黑体" w:eastAsia="黑体" w:hAnsi="黑体" w:cs="黑体"/>
                <w:sz w:val="20"/>
                <w:szCs w:val="28"/>
              </w:rPr>
            </w:pPr>
            <w:r>
              <w:rPr>
                <w:rFonts w:ascii="黑体" w:eastAsia="黑体" w:hAnsi="黑体" w:cs="黑体" w:hint="eastAsia"/>
                <w:sz w:val="20"/>
                <w:szCs w:val="28"/>
              </w:rPr>
              <w:t>说明</w:t>
            </w:r>
            <w:r>
              <w:rPr>
                <w:rFonts w:ascii="黑体" w:eastAsia="黑体" w:hAnsi="黑体" w:cs="黑体" w:hint="eastAsia"/>
                <w:sz w:val="20"/>
                <w:szCs w:val="28"/>
              </w:rPr>
              <w:t>/</w:t>
            </w:r>
            <w:r>
              <w:rPr>
                <w:rFonts w:ascii="黑体" w:eastAsia="黑体" w:hAnsi="黑体" w:cs="黑体" w:hint="eastAsia"/>
                <w:sz w:val="20"/>
                <w:szCs w:val="28"/>
              </w:rPr>
              <w:t>备注</w:t>
            </w:r>
          </w:p>
        </w:tc>
      </w:tr>
      <w:tr w:rsidR="003D6932">
        <w:trPr>
          <w:trHeight w:val="367"/>
        </w:trPr>
        <w:tc>
          <w:tcPr>
            <w:tcW w:w="4021" w:type="dxa"/>
            <w:tcBorders>
              <w:right w:val="single" w:sz="4" w:space="0" w:color="auto"/>
            </w:tcBorders>
            <w:vAlign w:val="center"/>
          </w:tcPr>
          <w:p w:rsidR="003D6932" w:rsidRDefault="003D6932">
            <w:pPr>
              <w:jc w:val="center"/>
              <w:rPr>
                <w:rFonts w:ascii="仿宋" w:eastAsia="仿宋" w:hAnsi="仿宋"/>
                <w:color w:val="000000" w:themeColor="text1"/>
                <w:sz w:val="20"/>
                <w:szCs w:val="28"/>
              </w:rPr>
            </w:pPr>
          </w:p>
        </w:tc>
        <w:tc>
          <w:tcPr>
            <w:tcW w:w="4022" w:type="dxa"/>
            <w:tcBorders>
              <w:left w:val="single" w:sz="4" w:space="0" w:color="auto"/>
            </w:tcBorders>
            <w:vAlign w:val="center"/>
          </w:tcPr>
          <w:p w:rsidR="003D6932" w:rsidRDefault="003D6932">
            <w:pPr>
              <w:jc w:val="center"/>
              <w:rPr>
                <w:rFonts w:ascii="仿宋" w:eastAsia="仿宋" w:hAnsi="仿宋"/>
                <w:color w:val="000000" w:themeColor="text1"/>
                <w:sz w:val="20"/>
                <w:szCs w:val="28"/>
              </w:rPr>
            </w:pPr>
          </w:p>
        </w:tc>
      </w:tr>
      <w:tr w:rsidR="003D6932">
        <w:trPr>
          <w:trHeight w:val="367"/>
        </w:trPr>
        <w:tc>
          <w:tcPr>
            <w:tcW w:w="4021" w:type="dxa"/>
            <w:tcBorders>
              <w:right w:val="single" w:sz="4" w:space="0" w:color="auto"/>
            </w:tcBorders>
            <w:vAlign w:val="center"/>
          </w:tcPr>
          <w:p w:rsidR="003D6932" w:rsidRDefault="003D6932">
            <w:pPr>
              <w:jc w:val="center"/>
              <w:rPr>
                <w:rFonts w:ascii="仿宋" w:eastAsia="仿宋" w:hAnsi="仿宋"/>
                <w:color w:val="000000" w:themeColor="text1"/>
                <w:sz w:val="20"/>
                <w:szCs w:val="28"/>
              </w:rPr>
            </w:pPr>
          </w:p>
        </w:tc>
        <w:tc>
          <w:tcPr>
            <w:tcW w:w="4022" w:type="dxa"/>
            <w:tcBorders>
              <w:left w:val="single" w:sz="4" w:space="0" w:color="auto"/>
            </w:tcBorders>
            <w:vAlign w:val="center"/>
          </w:tcPr>
          <w:p w:rsidR="003D6932" w:rsidRDefault="003D6932">
            <w:pPr>
              <w:jc w:val="center"/>
              <w:rPr>
                <w:rFonts w:ascii="仿宋" w:eastAsia="仿宋" w:hAnsi="仿宋"/>
                <w:color w:val="000000" w:themeColor="text1"/>
                <w:sz w:val="20"/>
                <w:szCs w:val="28"/>
              </w:rPr>
            </w:pPr>
          </w:p>
        </w:tc>
      </w:tr>
      <w:tr w:rsidR="003D6932">
        <w:trPr>
          <w:trHeight w:val="367"/>
        </w:trPr>
        <w:tc>
          <w:tcPr>
            <w:tcW w:w="4021" w:type="dxa"/>
            <w:tcBorders>
              <w:right w:val="single" w:sz="4" w:space="0" w:color="auto"/>
            </w:tcBorders>
            <w:vAlign w:val="center"/>
          </w:tcPr>
          <w:p w:rsidR="003D6932" w:rsidRDefault="003D6932">
            <w:pPr>
              <w:jc w:val="center"/>
              <w:rPr>
                <w:rFonts w:ascii="仿宋" w:eastAsia="仿宋" w:hAnsi="仿宋"/>
                <w:color w:val="000000" w:themeColor="text1"/>
                <w:sz w:val="20"/>
                <w:szCs w:val="28"/>
              </w:rPr>
            </w:pPr>
          </w:p>
        </w:tc>
        <w:tc>
          <w:tcPr>
            <w:tcW w:w="4022" w:type="dxa"/>
            <w:tcBorders>
              <w:left w:val="single" w:sz="4" w:space="0" w:color="auto"/>
              <w:bottom w:val="single" w:sz="4" w:space="0" w:color="auto"/>
            </w:tcBorders>
            <w:vAlign w:val="center"/>
          </w:tcPr>
          <w:p w:rsidR="003D6932" w:rsidRDefault="003D6932">
            <w:pPr>
              <w:jc w:val="center"/>
              <w:rPr>
                <w:rFonts w:ascii="仿宋" w:eastAsia="仿宋" w:hAnsi="仿宋"/>
                <w:color w:val="000000" w:themeColor="text1"/>
                <w:sz w:val="20"/>
                <w:szCs w:val="28"/>
              </w:rPr>
            </w:pPr>
          </w:p>
        </w:tc>
      </w:tr>
      <w:tr w:rsidR="003D6932">
        <w:trPr>
          <w:trHeight w:val="367"/>
        </w:trPr>
        <w:tc>
          <w:tcPr>
            <w:tcW w:w="4021" w:type="dxa"/>
            <w:tcBorders>
              <w:right w:val="single" w:sz="4" w:space="0" w:color="auto"/>
            </w:tcBorders>
            <w:vAlign w:val="center"/>
          </w:tcPr>
          <w:p w:rsidR="003D6932" w:rsidRDefault="003D6932">
            <w:pPr>
              <w:jc w:val="center"/>
              <w:rPr>
                <w:rFonts w:ascii="仿宋" w:eastAsia="仿宋" w:hAnsi="仿宋"/>
                <w:color w:val="000000" w:themeColor="text1"/>
                <w:sz w:val="20"/>
                <w:szCs w:val="28"/>
              </w:rPr>
            </w:pPr>
          </w:p>
        </w:tc>
        <w:tc>
          <w:tcPr>
            <w:tcW w:w="4022" w:type="dxa"/>
            <w:tcBorders>
              <w:left w:val="single" w:sz="4" w:space="0" w:color="auto"/>
            </w:tcBorders>
            <w:vAlign w:val="center"/>
          </w:tcPr>
          <w:p w:rsidR="003D6932" w:rsidRDefault="003D6932">
            <w:pPr>
              <w:jc w:val="center"/>
              <w:rPr>
                <w:rFonts w:ascii="仿宋" w:eastAsia="仿宋" w:hAnsi="仿宋"/>
                <w:color w:val="000000" w:themeColor="text1"/>
                <w:sz w:val="20"/>
                <w:szCs w:val="28"/>
              </w:rPr>
            </w:pPr>
          </w:p>
        </w:tc>
      </w:tr>
      <w:tr w:rsidR="003D6932">
        <w:trPr>
          <w:trHeight w:val="367"/>
        </w:trPr>
        <w:tc>
          <w:tcPr>
            <w:tcW w:w="4021" w:type="dxa"/>
            <w:tcBorders>
              <w:right w:val="single" w:sz="4" w:space="0" w:color="auto"/>
            </w:tcBorders>
            <w:vAlign w:val="center"/>
          </w:tcPr>
          <w:p w:rsidR="003D6932" w:rsidRDefault="003D6932">
            <w:pPr>
              <w:jc w:val="center"/>
              <w:rPr>
                <w:rFonts w:ascii="仿宋" w:eastAsia="仿宋" w:hAnsi="仿宋"/>
                <w:color w:val="000000" w:themeColor="text1"/>
                <w:sz w:val="20"/>
                <w:szCs w:val="28"/>
              </w:rPr>
            </w:pPr>
          </w:p>
        </w:tc>
        <w:tc>
          <w:tcPr>
            <w:tcW w:w="4022" w:type="dxa"/>
            <w:tcBorders>
              <w:left w:val="single" w:sz="4" w:space="0" w:color="auto"/>
            </w:tcBorders>
            <w:vAlign w:val="center"/>
          </w:tcPr>
          <w:p w:rsidR="003D6932" w:rsidRDefault="003D6932">
            <w:pPr>
              <w:jc w:val="center"/>
              <w:rPr>
                <w:rFonts w:ascii="仿宋" w:eastAsia="仿宋" w:hAnsi="仿宋"/>
                <w:color w:val="000000" w:themeColor="text1"/>
                <w:sz w:val="20"/>
                <w:szCs w:val="28"/>
              </w:rPr>
            </w:pPr>
          </w:p>
        </w:tc>
      </w:tr>
    </w:tbl>
    <w:p w:rsidR="003D6932" w:rsidRDefault="003D6932"/>
    <w:p w:rsidR="003D6932" w:rsidRDefault="0040265C">
      <w:pPr>
        <w:ind w:firstLineChars="200" w:firstLine="643"/>
        <w:rPr>
          <w:rFonts w:ascii="仿宋" w:eastAsia="仿宋" w:hAnsi="仿宋"/>
          <w:b/>
          <w:bCs/>
          <w:sz w:val="32"/>
          <w:szCs w:val="32"/>
        </w:rPr>
      </w:pPr>
      <w:r>
        <w:rPr>
          <w:rFonts w:ascii="仿宋" w:eastAsia="仿宋" w:hAnsi="仿宋" w:hint="eastAsia"/>
          <w:b/>
          <w:bCs/>
          <w:sz w:val="32"/>
          <w:szCs w:val="32"/>
        </w:rPr>
        <w:t>6.</w:t>
      </w:r>
      <w:r>
        <w:rPr>
          <w:rFonts w:ascii="仿宋" w:eastAsia="仿宋" w:hAnsi="仿宋" w:hint="eastAsia"/>
          <w:b/>
          <w:bCs/>
          <w:sz w:val="32"/>
          <w:szCs w:val="32"/>
        </w:rPr>
        <w:t>合作</w:t>
      </w:r>
      <w:r>
        <w:rPr>
          <w:rFonts w:ascii="仿宋" w:eastAsia="仿宋" w:hAnsi="仿宋" w:hint="eastAsia"/>
          <w:b/>
          <w:bCs/>
          <w:sz w:val="32"/>
          <w:szCs w:val="32"/>
        </w:rPr>
        <w:t>期限</w:t>
      </w:r>
    </w:p>
    <w:p w:rsidR="003D6932" w:rsidRDefault="0040265C">
      <w:pPr>
        <w:ind w:firstLineChars="200" w:firstLine="640"/>
        <w:jc w:val="left"/>
        <w:rPr>
          <w:rFonts w:eastAsia="仿宋"/>
        </w:rPr>
      </w:pPr>
      <w:r>
        <w:rPr>
          <w:rFonts w:ascii="仿宋" w:eastAsia="仿宋" w:hAnsi="仿宋" w:hint="eastAsia"/>
          <w:color w:val="000000" w:themeColor="text1"/>
          <w:sz w:val="32"/>
          <w:szCs w:val="32"/>
        </w:rPr>
        <w:t>项目服务期限：</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w:t>
      </w:r>
    </w:p>
    <w:p w:rsidR="003D6932" w:rsidRDefault="003D6932">
      <w:pPr>
        <w:rPr>
          <w:rFonts w:ascii="仿宋" w:eastAsia="仿宋" w:hAnsi="仿宋"/>
          <w:sz w:val="28"/>
          <w:szCs w:val="28"/>
        </w:rPr>
      </w:pPr>
    </w:p>
    <w:p w:rsidR="003D6932" w:rsidRDefault="003D6932">
      <w:pPr>
        <w:rPr>
          <w:rFonts w:ascii="仿宋" w:eastAsia="仿宋" w:hAnsi="仿宋"/>
          <w:sz w:val="28"/>
          <w:szCs w:val="28"/>
        </w:rPr>
      </w:pPr>
    </w:p>
    <w:p w:rsidR="003D6932" w:rsidRDefault="003D6932">
      <w:pPr>
        <w:rPr>
          <w:rFonts w:ascii="仿宋" w:eastAsia="仿宋" w:hAnsi="仿宋"/>
          <w:sz w:val="28"/>
          <w:szCs w:val="28"/>
        </w:rPr>
      </w:pPr>
    </w:p>
    <w:p w:rsidR="003D6932" w:rsidRDefault="003D6932">
      <w:pPr>
        <w:rPr>
          <w:rFonts w:ascii="仿宋" w:eastAsia="仿宋" w:hAnsi="仿宋"/>
          <w:sz w:val="28"/>
          <w:szCs w:val="28"/>
        </w:rPr>
      </w:pPr>
    </w:p>
    <w:p w:rsidR="003D6932" w:rsidRDefault="003D6932">
      <w:pPr>
        <w:rPr>
          <w:rFonts w:ascii="仿宋" w:eastAsia="仿宋" w:hAnsi="仿宋"/>
          <w:sz w:val="28"/>
          <w:szCs w:val="28"/>
        </w:rPr>
      </w:pPr>
    </w:p>
    <w:p w:rsidR="003D6932" w:rsidRDefault="003D6932">
      <w:pPr>
        <w:rPr>
          <w:rFonts w:ascii="仿宋" w:eastAsia="仿宋" w:hAnsi="仿宋"/>
          <w:sz w:val="28"/>
          <w:szCs w:val="28"/>
        </w:rPr>
      </w:pPr>
    </w:p>
    <w:p w:rsidR="003D6932" w:rsidRDefault="003D6932">
      <w:pPr>
        <w:rPr>
          <w:rFonts w:ascii="仿宋" w:eastAsia="仿宋" w:hAnsi="仿宋"/>
          <w:sz w:val="28"/>
          <w:szCs w:val="28"/>
        </w:rPr>
      </w:pPr>
    </w:p>
    <w:p w:rsidR="003D6932" w:rsidRDefault="003D6932">
      <w:pPr>
        <w:rPr>
          <w:rFonts w:ascii="仿宋" w:eastAsia="仿宋" w:hAnsi="仿宋"/>
          <w:sz w:val="28"/>
          <w:szCs w:val="28"/>
        </w:rPr>
      </w:pPr>
    </w:p>
    <w:p w:rsidR="003D6932" w:rsidRDefault="003D6932">
      <w:pPr>
        <w:rPr>
          <w:rFonts w:ascii="仿宋" w:eastAsia="仿宋" w:hAnsi="仿宋"/>
          <w:sz w:val="28"/>
          <w:szCs w:val="28"/>
        </w:rPr>
      </w:pPr>
    </w:p>
    <w:p w:rsidR="003D6932" w:rsidRDefault="003D6932">
      <w:pPr>
        <w:rPr>
          <w:rFonts w:ascii="仿宋" w:eastAsia="仿宋" w:hAnsi="仿宋"/>
          <w:sz w:val="28"/>
          <w:szCs w:val="28"/>
        </w:rPr>
      </w:pPr>
    </w:p>
    <w:p w:rsidR="003D6932" w:rsidRDefault="003D6932">
      <w:pPr>
        <w:rPr>
          <w:rFonts w:ascii="仿宋" w:eastAsia="仿宋" w:hAnsi="仿宋"/>
          <w:sz w:val="28"/>
          <w:szCs w:val="28"/>
        </w:rPr>
      </w:pPr>
    </w:p>
    <w:p w:rsidR="003D6932" w:rsidRDefault="003D6932">
      <w:pPr>
        <w:rPr>
          <w:rFonts w:ascii="仿宋" w:eastAsia="仿宋" w:hAnsi="仿宋"/>
          <w:sz w:val="28"/>
          <w:szCs w:val="28"/>
        </w:rPr>
      </w:pPr>
    </w:p>
    <w:p w:rsidR="003D6932" w:rsidRDefault="003D6932">
      <w:pPr>
        <w:pStyle w:val="a0"/>
        <w:sectPr w:rsidR="003D6932">
          <w:footerReference w:type="default" r:id="rId8"/>
          <w:pgSz w:w="11906" w:h="16838"/>
          <w:pgMar w:top="1440" w:right="1800" w:bottom="1440" w:left="1800" w:header="851" w:footer="992" w:gutter="0"/>
          <w:cols w:space="425"/>
          <w:docGrid w:type="lines" w:linePitch="312"/>
        </w:sectPr>
      </w:pPr>
    </w:p>
    <w:p w:rsidR="003D6932" w:rsidRDefault="0040265C">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2</w:t>
      </w:r>
      <w:r>
        <w:rPr>
          <w:rFonts w:ascii="仿宋" w:eastAsia="仿宋" w:hAnsi="仿宋" w:hint="eastAsia"/>
          <w:sz w:val="32"/>
          <w:szCs w:val="32"/>
        </w:rPr>
        <w:t>：</w:t>
      </w:r>
    </w:p>
    <w:p w:rsidR="003D6932" w:rsidRDefault="0040265C">
      <w:pPr>
        <w:ind w:firstLineChars="200" w:firstLine="643"/>
        <w:jc w:val="center"/>
        <w:rPr>
          <w:rFonts w:ascii="仿宋" w:eastAsia="仿宋" w:hAnsi="仿宋"/>
          <w:b/>
          <w:bCs/>
          <w:sz w:val="32"/>
          <w:szCs w:val="32"/>
        </w:rPr>
      </w:pPr>
      <w:r>
        <w:rPr>
          <w:rFonts w:ascii="仿宋" w:eastAsia="仿宋" w:hAnsi="仿宋" w:hint="eastAsia"/>
          <w:b/>
          <w:bCs/>
          <w:sz w:val="32"/>
          <w:szCs w:val="32"/>
        </w:rPr>
        <w:t>合作方案基本格式</w:t>
      </w:r>
    </w:p>
    <w:p w:rsidR="003D6932" w:rsidRDefault="003D6932">
      <w:pPr>
        <w:pStyle w:val="a0"/>
      </w:pP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至少需包括</w:t>
      </w:r>
      <w:r>
        <w:rPr>
          <w:rFonts w:ascii="仿宋" w:eastAsia="仿宋" w:hAnsi="仿宋" w:hint="eastAsia"/>
          <w:sz w:val="32"/>
          <w:szCs w:val="32"/>
        </w:rPr>
        <w:t>(</w:t>
      </w:r>
      <w:r>
        <w:rPr>
          <w:rFonts w:ascii="仿宋" w:eastAsia="仿宋" w:hAnsi="仿宋" w:hint="eastAsia"/>
          <w:sz w:val="32"/>
          <w:szCs w:val="32"/>
        </w:rPr>
        <w:t>不限于</w:t>
      </w:r>
      <w:r>
        <w:rPr>
          <w:rFonts w:ascii="仿宋" w:eastAsia="仿宋" w:hAnsi="仿宋" w:hint="eastAsia"/>
          <w:sz w:val="32"/>
          <w:szCs w:val="32"/>
        </w:rPr>
        <w:t>)</w:t>
      </w:r>
      <w:r>
        <w:rPr>
          <w:rFonts w:ascii="仿宋" w:eastAsia="仿宋" w:hAnsi="仿宋" w:hint="eastAsia"/>
          <w:sz w:val="32"/>
          <w:szCs w:val="32"/>
        </w:rPr>
        <w:t>以下内容</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满足医院合作模式</w:t>
      </w:r>
      <w:r>
        <w:rPr>
          <w:rFonts w:ascii="仿宋" w:eastAsia="仿宋" w:hAnsi="仿宋" w:hint="eastAsia"/>
          <w:sz w:val="32"/>
          <w:szCs w:val="32"/>
        </w:rPr>
        <w:t>,</w:t>
      </w:r>
      <w:r>
        <w:rPr>
          <w:rFonts w:ascii="仿宋" w:eastAsia="仿宋" w:hAnsi="仿宋" w:hint="eastAsia"/>
          <w:sz w:val="32"/>
          <w:szCs w:val="32"/>
        </w:rPr>
        <w:t>提供完整运行流程及质量控制流程</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具体的人员及设备设施等投入</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附件及评分表中要求的承诺书、实施方案等</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与医院的综合管理费等</w:t>
      </w:r>
      <w:r>
        <w:rPr>
          <w:rFonts w:ascii="仿宋" w:eastAsia="仿宋" w:hAnsi="仿宋" w:hint="eastAsia"/>
          <w:sz w:val="32"/>
          <w:szCs w:val="32"/>
        </w:rPr>
        <w:t>(</w:t>
      </w:r>
      <w:r>
        <w:rPr>
          <w:rFonts w:ascii="仿宋" w:eastAsia="仿宋" w:hAnsi="仿宋" w:hint="eastAsia"/>
          <w:sz w:val="32"/>
          <w:szCs w:val="32"/>
        </w:rPr>
        <w:t>此处医院所得费用为实际所得费用</w:t>
      </w:r>
      <w:r>
        <w:rPr>
          <w:rFonts w:ascii="仿宋" w:eastAsia="仿宋" w:hAnsi="仿宋" w:hint="eastAsia"/>
          <w:sz w:val="32"/>
          <w:szCs w:val="32"/>
        </w:rPr>
        <w:t>)</w:t>
      </w:r>
      <w:r>
        <w:rPr>
          <w:rFonts w:ascii="仿宋" w:eastAsia="仿宋" w:hAnsi="仿宋" w:hint="eastAsia"/>
          <w:sz w:val="32"/>
          <w:szCs w:val="32"/>
        </w:rPr>
        <w:t>。</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510"/>
        <w:gridCol w:w="1418"/>
        <w:gridCol w:w="1417"/>
        <w:gridCol w:w="975"/>
      </w:tblGrid>
      <w:tr w:rsidR="003D6932">
        <w:trPr>
          <w:trHeight w:val="434"/>
          <w:jc w:val="center"/>
        </w:trPr>
        <w:tc>
          <w:tcPr>
            <w:tcW w:w="851" w:type="dxa"/>
            <w:vAlign w:val="center"/>
          </w:tcPr>
          <w:p w:rsidR="003D6932" w:rsidRDefault="0040265C">
            <w:pPr>
              <w:spacing w:line="360" w:lineRule="auto"/>
              <w:jc w:val="center"/>
              <w:rPr>
                <w:rFonts w:ascii="黑体" w:eastAsia="黑体" w:hAnsi="黑体" w:cs="黑体"/>
                <w:sz w:val="20"/>
                <w:szCs w:val="28"/>
              </w:rPr>
            </w:pPr>
            <w:r>
              <w:rPr>
                <w:rFonts w:ascii="黑体" w:eastAsia="黑体" w:hAnsi="黑体" w:cs="黑体" w:hint="eastAsia"/>
                <w:sz w:val="20"/>
                <w:szCs w:val="28"/>
              </w:rPr>
              <w:t>序号</w:t>
            </w:r>
          </w:p>
        </w:tc>
        <w:tc>
          <w:tcPr>
            <w:tcW w:w="3510" w:type="dxa"/>
            <w:vAlign w:val="center"/>
          </w:tcPr>
          <w:p w:rsidR="003D6932" w:rsidRDefault="0040265C">
            <w:pPr>
              <w:spacing w:line="360" w:lineRule="auto"/>
              <w:jc w:val="center"/>
              <w:rPr>
                <w:rFonts w:ascii="黑体" w:eastAsia="黑体" w:hAnsi="黑体" w:cs="黑体"/>
                <w:sz w:val="20"/>
                <w:szCs w:val="28"/>
              </w:rPr>
            </w:pPr>
            <w:r>
              <w:rPr>
                <w:rFonts w:ascii="黑体" w:eastAsia="黑体" w:hAnsi="黑体" w:cs="黑体" w:hint="eastAsia"/>
                <w:sz w:val="20"/>
                <w:szCs w:val="28"/>
              </w:rPr>
              <w:t>项目名称</w:t>
            </w:r>
          </w:p>
        </w:tc>
        <w:tc>
          <w:tcPr>
            <w:tcW w:w="1418" w:type="dxa"/>
            <w:vAlign w:val="center"/>
          </w:tcPr>
          <w:p w:rsidR="003D6932" w:rsidRDefault="0040265C">
            <w:pPr>
              <w:spacing w:line="360" w:lineRule="auto"/>
              <w:jc w:val="center"/>
              <w:rPr>
                <w:rFonts w:ascii="黑体" w:eastAsia="黑体" w:hAnsi="黑体" w:cs="黑体"/>
                <w:sz w:val="20"/>
                <w:szCs w:val="28"/>
              </w:rPr>
            </w:pPr>
            <w:r>
              <w:rPr>
                <w:rFonts w:ascii="黑体" w:eastAsia="黑体" w:hAnsi="黑体" w:cs="黑体" w:hint="eastAsia"/>
                <w:sz w:val="20"/>
                <w:szCs w:val="28"/>
              </w:rPr>
              <w:t>频次</w:t>
            </w:r>
          </w:p>
        </w:tc>
        <w:tc>
          <w:tcPr>
            <w:tcW w:w="1417" w:type="dxa"/>
            <w:vAlign w:val="center"/>
          </w:tcPr>
          <w:p w:rsidR="003D6932" w:rsidRDefault="0040265C">
            <w:pPr>
              <w:spacing w:line="360" w:lineRule="auto"/>
              <w:jc w:val="center"/>
              <w:rPr>
                <w:rFonts w:ascii="黑体" w:eastAsia="黑体" w:hAnsi="黑体" w:cs="黑体"/>
                <w:sz w:val="20"/>
                <w:szCs w:val="28"/>
              </w:rPr>
            </w:pPr>
            <w:r>
              <w:rPr>
                <w:rFonts w:ascii="黑体" w:eastAsia="黑体" w:hAnsi="黑体" w:cs="黑体" w:hint="eastAsia"/>
                <w:sz w:val="20"/>
                <w:szCs w:val="28"/>
              </w:rPr>
              <w:t>金额（元）</w:t>
            </w:r>
          </w:p>
        </w:tc>
        <w:tc>
          <w:tcPr>
            <w:tcW w:w="975" w:type="dxa"/>
            <w:vAlign w:val="center"/>
          </w:tcPr>
          <w:p w:rsidR="003D6932" w:rsidRDefault="0040265C">
            <w:pPr>
              <w:spacing w:line="360" w:lineRule="auto"/>
              <w:jc w:val="center"/>
              <w:rPr>
                <w:rFonts w:ascii="黑体" w:eastAsia="黑体" w:hAnsi="黑体" w:cs="黑体"/>
                <w:sz w:val="20"/>
                <w:szCs w:val="28"/>
              </w:rPr>
            </w:pPr>
            <w:r>
              <w:rPr>
                <w:rFonts w:ascii="黑体" w:eastAsia="黑体" w:hAnsi="黑体" w:cs="黑体" w:hint="eastAsia"/>
                <w:sz w:val="20"/>
                <w:szCs w:val="28"/>
              </w:rPr>
              <w:t>备注</w:t>
            </w:r>
          </w:p>
        </w:tc>
      </w:tr>
      <w:tr w:rsidR="003D6932">
        <w:trPr>
          <w:trHeight w:val="241"/>
          <w:jc w:val="center"/>
        </w:trPr>
        <w:tc>
          <w:tcPr>
            <w:tcW w:w="851" w:type="dxa"/>
            <w:vAlign w:val="center"/>
          </w:tcPr>
          <w:p w:rsidR="003D6932" w:rsidRDefault="0040265C">
            <w:pPr>
              <w:spacing w:line="360" w:lineRule="auto"/>
              <w:ind w:firstLineChars="100" w:firstLine="200"/>
              <w:jc w:val="center"/>
              <w:rPr>
                <w:rFonts w:ascii="仿宋" w:eastAsia="仿宋" w:hAnsi="仿宋"/>
                <w:sz w:val="20"/>
                <w:szCs w:val="28"/>
              </w:rPr>
            </w:pPr>
            <w:r>
              <w:rPr>
                <w:rFonts w:ascii="仿宋" w:eastAsia="仿宋" w:hAnsi="仿宋"/>
                <w:sz w:val="20"/>
                <w:szCs w:val="28"/>
              </w:rPr>
              <w:t>1</w:t>
            </w:r>
          </w:p>
        </w:tc>
        <w:tc>
          <w:tcPr>
            <w:tcW w:w="3510" w:type="dxa"/>
            <w:vAlign w:val="center"/>
          </w:tcPr>
          <w:p w:rsidR="003D6932" w:rsidRDefault="0040265C">
            <w:pPr>
              <w:jc w:val="center"/>
              <w:rPr>
                <w:rFonts w:ascii="仿宋" w:eastAsia="仿宋" w:hAnsi="仿宋"/>
                <w:sz w:val="20"/>
                <w:szCs w:val="28"/>
              </w:rPr>
            </w:pPr>
            <w:r>
              <w:rPr>
                <w:rFonts w:ascii="仿宋" w:eastAsia="仿宋" w:hAnsi="仿宋" w:hint="eastAsia"/>
                <w:bCs/>
                <w:sz w:val="20"/>
                <w:szCs w:val="28"/>
              </w:rPr>
              <w:t>综合管理费</w:t>
            </w:r>
          </w:p>
        </w:tc>
        <w:tc>
          <w:tcPr>
            <w:tcW w:w="1418" w:type="dxa"/>
            <w:vAlign w:val="center"/>
          </w:tcPr>
          <w:p w:rsidR="003D6932" w:rsidRDefault="0040265C">
            <w:pPr>
              <w:spacing w:line="360" w:lineRule="auto"/>
              <w:jc w:val="center"/>
              <w:rPr>
                <w:rFonts w:ascii="仿宋" w:eastAsia="仿宋" w:hAnsi="仿宋"/>
                <w:sz w:val="20"/>
                <w:szCs w:val="28"/>
              </w:rPr>
            </w:pPr>
            <w:r>
              <w:rPr>
                <w:rFonts w:ascii="仿宋" w:eastAsia="仿宋" w:hAnsi="仿宋" w:hint="eastAsia"/>
                <w:sz w:val="20"/>
                <w:szCs w:val="28"/>
              </w:rPr>
              <w:t>年</w:t>
            </w:r>
          </w:p>
        </w:tc>
        <w:tc>
          <w:tcPr>
            <w:tcW w:w="1417" w:type="dxa"/>
            <w:vAlign w:val="center"/>
          </w:tcPr>
          <w:p w:rsidR="003D6932" w:rsidRDefault="003D6932">
            <w:pPr>
              <w:spacing w:line="360" w:lineRule="auto"/>
              <w:jc w:val="center"/>
              <w:rPr>
                <w:rFonts w:ascii="仿宋" w:eastAsia="仿宋" w:hAnsi="仿宋"/>
                <w:sz w:val="20"/>
                <w:szCs w:val="28"/>
              </w:rPr>
            </w:pPr>
          </w:p>
        </w:tc>
        <w:tc>
          <w:tcPr>
            <w:tcW w:w="975" w:type="dxa"/>
            <w:vAlign w:val="center"/>
          </w:tcPr>
          <w:p w:rsidR="003D6932" w:rsidRDefault="003D6932">
            <w:pPr>
              <w:spacing w:line="360" w:lineRule="auto"/>
              <w:jc w:val="center"/>
              <w:rPr>
                <w:rFonts w:ascii="仿宋" w:eastAsia="仿宋" w:hAnsi="仿宋"/>
                <w:sz w:val="20"/>
                <w:szCs w:val="28"/>
              </w:rPr>
            </w:pPr>
          </w:p>
        </w:tc>
      </w:tr>
    </w:tbl>
    <w:p w:rsidR="003D6932" w:rsidRDefault="0040265C">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提供的免费服务包括</w:t>
      </w:r>
      <w:r>
        <w:rPr>
          <w:rFonts w:ascii="仿宋" w:eastAsia="仿宋" w:hAnsi="仿宋" w:hint="eastAsia"/>
          <w:sz w:val="32"/>
          <w:szCs w:val="32"/>
        </w:rPr>
        <w:t>(</w:t>
      </w:r>
      <w:r>
        <w:rPr>
          <w:rFonts w:ascii="仿宋" w:eastAsia="仿宋" w:hAnsi="仿宋" w:hint="eastAsia"/>
          <w:sz w:val="32"/>
          <w:szCs w:val="32"/>
        </w:rPr>
        <w:t>参会机构自行填写</w:t>
      </w:r>
      <w:r>
        <w:rPr>
          <w:rFonts w:ascii="仿宋" w:eastAsia="仿宋" w:hAnsi="仿宋" w:hint="eastAsia"/>
          <w:sz w:val="32"/>
          <w:szCs w:val="32"/>
        </w:rPr>
        <w:t>,</w:t>
      </w:r>
      <w:r>
        <w:rPr>
          <w:rFonts w:ascii="仿宋" w:eastAsia="仿宋" w:hAnsi="仿宋" w:hint="eastAsia"/>
          <w:sz w:val="32"/>
          <w:szCs w:val="32"/>
        </w:rPr>
        <w:t>填写项目均免费提供</w:t>
      </w:r>
      <w:r>
        <w:rPr>
          <w:rFonts w:ascii="仿宋" w:eastAsia="仿宋" w:hAnsi="仿宋" w:hint="eastAsia"/>
          <w:sz w:val="32"/>
          <w:szCs w:val="32"/>
        </w:rPr>
        <w:t>):</w:t>
      </w:r>
    </w:p>
    <w:tbl>
      <w:tblPr>
        <w:tblStyle w:val="aa"/>
        <w:tblW w:w="8043" w:type="dxa"/>
        <w:tblInd w:w="28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021"/>
        <w:gridCol w:w="4022"/>
      </w:tblGrid>
      <w:tr w:rsidR="003D6932">
        <w:trPr>
          <w:trHeight w:val="367"/>
        </w:trPr>
        <w:tc>
          <w:tcPr>
            <w:tcW w:w="4021" w:type="dxa"/>
            <w:tcBorders>
              <w:right w:val="single" w:sz="4" w:space="0" w:color="auto"/>
            </w:tcBorders>
            <w:vAlign w:val="center"/>
          </w:tcPr>
          <w:p w:rsidR="003D6932" w:rsidRDefault="0040265C">
            <w:pPr>
              <w:jc w:val="center"/>
              <w:rPr>
                <w:rFonts w:ascii="黑体" w:eastAsia="黑体" w:hAnsi="黑体" w:cs="黑体"/>
                <w:bCs/>
                <w:color w:val="000000" w:themeColor="text1"/>
                <w:sz w:val="20"/>
                <w:szCs w:val="28"/>
              </w:rPr>
            </w:pPr>
            <w:r>
              <w:rPr>
                <w:rFonts w:ascii="黑体" w:eastAsia="黑体" w:hAnsi="黑体" w:cs="黑体" w:hint="eastAsia"/>
                <w:bCs/>
                <w:color w:val="000000" w:themeColor="text1"/>
                <w:sz w:val="20"/>
                <w:szCs w:val="28"/>
              </w:rPr>
              <w:t>项目</w:t>
            </w:r>
          </w:p>
        </w:tc>
        <w:tc>
          <w:tcPr>
            <w:tcW w:w="4022" w:type="dxa"/>
            <w:tcBorders>
              <w:left w:val="single" w:sz="4" w:space="0" w:color="auto"/>
            </w:tcBorders>
            <w:vAlign w:val="center"/>
          </w:tcPr>
          <w:p w:rsidR="003D6932" w:rsidRDefault="0040265C">
            <w:pPr>
              <w:jc w:val="center"/>
              <w:rPr>
                <w:rFonts w:ascii="黑体" w:eastAsia="黑体" w:hAnsi="黑体" w:cs="黑体"/>
                <w:bCs/>
                <w:color w:val="000000" w:themeColor="text1"/>
                <w:sz w:val="20"/>
                <w:szCs w:val="28"/>
              </w:rPr>
            </w:pPr>
            <w:r>
              <w:rPr>
                <w:rFonts w:ascii="黑体" w:eastAsia="黑体" w:hAnsi="黑体" w:cs="黑体" w:hint="eastAsia"/>
                <w:bCs/>
                <w:color w:val="000000" w:themeColor="text1"/>
                <w:sz w:val="20"/>
                <w:szCs w:val="28"/>
              </w:rPr>
              <w:t>说明</w:t>
            </w:r>
            <w:r>
              <w:rPr>
                <w:rFonts w:ascii="黑体" w:eastAsia="黑体" w:hAnsi="黑体" w:cs="黑体" w:hint="eastAsia"/>
                <w:bCs/>
                <w:color w:val="000000" w:themeColor="text1"/>
                <w:sz w:val="20"/>
                <w:szCs w:val="28"/>
              </w:rPr>
              <w:t>/</w:t>
            </w:r>
            <w:r>
              <w:rPr>
                <w:rFonts w:ascii="黑体" w:eastAsia="黑体" w:hAnsi="黑体" w:cs="黑体" w:hint="eastAsia"/>
                <w:bCs/>
                <w:color w:val="000000" w:themeColor="text1"/>
                <w:sz w:val="20"/>
                <w:szCs w:val="28"/>
              </w:rPr>
              <w:t>备注</w:t>
            </w:r>
          </w:p>
        </w:tc>
      </w:tr>
      <w:tr w:rsidR="003D6932">
        <w:trPr>
          <w:trHeight w:val="367"/>
        </w:trPr>
        <w:tc>
          <w:tcPr>
            <w:tcW w:w="4021" w:type="dxa"/>
            <w:tcBorders>
              <w:right w:val="single" w:sz="4" w:space="0" w:color="auto"/>
            </w:tcBorders>
            <w:vAlign w:val="center"/>
          </w:tcPr>
          <w:p w:rsidR="003D6932" w:rsidRDefault="003D6932">
            <w:pPr>
              <w:jc w:val="center"/>
              <w:rPr>
                <w:rFonts w:ascii="仿宋" w:eastAsia="仿宋" w:hAnsi="仿宋"/>
                <w:color w:val="000000" w:themeColor="text1"/>
                <w:sz w:val="20"/>
                <w:szCs w:val="28"/>
              </w:rPr>
            </w:pPr>
          </w:p>
        </w:tc>
        <w:tc>
          <w:tcPr>
            <w:tcW w:w="4022" w:type="dxa"/>
            <w:tcBorders>
              <w:left w:val="single" w:sz="4" w:space="0" w:color="auto"/>
            </w:tcBorders>
            <w:vAlign w:val="center"/>
          </w:tcPr>
          <w:p w:rsidR="003D6932" w:rsidRDefault="003D6932">
            <w:pPr>
              <w:jc w:val="center"/>
              <w:rPr>
                <w:rFonts w:ascii="仿宋" w:eastAsia="仿宋" w:hAnsi="仿宋"/>
                <w:color w:val="000000" w:themeColor="text1"/>
                <w:sz w:val="20"/>
                <w:szCs w:val="28"/>
              </w:rPr>
            </w:pPr>
          </w:p>
        </w:tc>
      </w:tr>
      <w:tr w:rsidR="003D6932">
        <w:trPr>
          <w:trHeight w:val="367"/>
        </w:trPr>
        <w:tc>
          <w:tcPr>
            <w:tcW w:w="4021" w:type="dxa"/>
            <w:tcBorders>
              <w:right w:val="single" w:sz="4" w:space="0" w:color="auto"/>
            </w:tcBorders>
            <w:vAlign w:val="center"/>
          </w:tcPr>
          <w:p w:rsidR="003D6932" w:rsidRDefault="003D6932">
            <w:pPr>
              <w:jc w:val="center"/>
              <w:rPr>
                <w:rFonts w:ascii="仿宋" w:eastAsia="仿宋" w:hAnsi="仿宋"/>
                <w:color w:val="000000" w:themeColor="text1"/>
                <w:sz w:val="20"/>
                <w:szCs w:val="28"/>
              </w:rPr>
            </w:pPr>
          </w:p>
        </w:tc>
        <w:tc>
          <w:tcPr>
            <w:tcW w:w="4022" w:type="dxa"/>
            <w:tcBorders>
              <w:left w:val="single" w:sz="4" w:space="0" w:color="auto"/>
            </w:tcBorders>
            <w:vAlign w:val="center"/>
          </w:tcPr>
          <w:p w:rsidR="003D6932" w:rsidRDefault="003D6932">
            <w:pPr>
              <w:jc w:val="center"/>
              <w:rPr>
                <w:rFonts w:ascii="仿宋" w:eastAsia="仿宋" w:hAnsi="仿宋"/>
                <w:color w:val="000000" w:themeColor="text1"/>
                <w:sz w:val="20"/>
                <w:szCs w:val="28"/>
              </w:rPr>
            </w:pPr>
          </w:p>
        </w:tc>
      </w:tr>
      <w:tr w:rsidR="003D6932">
        <w:trPr>
          <w:trHeight w:val="367"/>
        </w:trPr>
        <w:tc>
          <w:tcPr>
            <w:tcW w:w="4021" w:type="dxa"/>
            <w:tcBorders>
              <w:right w:val="single" w:sz="4" w:space="0" w:color="auto"/>
            </w:tcBorders>
            <w:vAlign w:val="center"/>
          </w:tcPr>
          <w:p w:rsidR="003D6932" w:rsidRDefault="003D6932">
            <w:pPr>
              <w:jc w:val="center"/>
              <w:rPr>
                <w:rFonts w:ascii="仿宋" w:eastAsia="仿宋" w:hAnsi="仿宋"/>
                <w:color w:val="000000" w:themeColor="text1"/>
                <w:sz w:val="20"/>
                <w:szCs w:val="28"/>
              </w:rPr>
            </w:pPr>
          </w:p>
        </w:tc>
        <w:tc>
          <w:tcPr>
            <w:tcW w:w="4022" w:type="dxa"/>
            <w:tcBorders>
              <w:left w:val="single" w:sz="4" w:space="0" w:color="auto"/>
              <w:bottom w:val="single" w:sz="4" w:space="0" w:color="auto"/>
            </w:tcBorders>
            <w:vAlign w:val="center"/>
          </w:tcPr>
          <w:p w:rsidR="003D6932" w:rsidRDefault="003D6932">
            <w:pPr>
              <w:jc w:val="center"/>
              <w:rPr>
                <w:rFonts w:ascii="仿宋" w:eastAsia="仿宋" w:hAnsi="仿宋"/>
                <w:color w:val="000000" w:themeColor="text1"/>
                <w:sz w:val="20"/>
                <w:szCs w:val="28"/>
              </w:rPr>
            </w:pPr>
          </w:p>
        </w:tc>
      </w:tr>
    </w:tbl>
    <w:p w:rsidR="003D6932" w:rsidRDefault="0040265C">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应急保障措施</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其它增值服务</w:t>
      </w:r>
      <w:r>
        <w:rPr>
          <w:rFonts w:ascii="仿宋" w:eastAsia="仿宋" w:hAnsi="仿宋" w:hint="eastAsia"/>
          <w:sz w:val="32"/>
          <w:szCs w:val="32"/>
        </w:rPr>
        <w:t>。</w:t>
      </w:r>
    </w:p>
    <w:p w:rsidR="003D6932" w:rsidRDefault="003D6932">
      <w:pPr>
        <w:rPr>
          <w:rFonts w:ascii="仿宋" w:eastAsia="仿宋" w:hAnsi="仿宋"/>
          <w:sz w:val="28"/>
          <w:szCs w:val="28"/>
        </w:rPr>
      </w:pPr>
    </w:p>
    <w:p w:rsidR="003D6932" w:rsidRDefault="003D6932">
      <w:pPr>
        <w:pStyle w:val="a0"/>
        <w:rPr>
          <w:rFonts w:ascii="仿宋" w:eastAsia="仿宋" w:hAnsi="仿宋"/>
          <w:sz w:val="28"/>
          <w:szCs w:val="28"/>
        </w:rPr>
      </w:pPr>
    </w:p>
    <w:p w:rsidR="003D6932" w:rsidRDefault="003D6932">
      <w:pPr>
        <w:rPr>
          <w:rFonts w:ascii="仿宋" w:eastAsia="仿宋" w:hAnsi="仿宋"/>
          <w:sz w:val="28"/>
          <w:szCs w:val="28"/>
        </w:rPr>
      </w:pPr>
    </w:p>
    <w:p w:rsidR="003D6932" w:rsidRDefault="003D6932">
      <w:pPr>
        <w:pStyle w:val="a0"/>
      </w:pPr>
    </w:p>
    <w:p w:rsidR="003D6932" w:rsidRDefault="003D6932">
      <w:pPr>
        <w:rPr>
          <w:rFonts w:ascii="仿宋" w:eastAsia="仿宋" w:hAnsi="仿宋"/>
          <w:sz w:val="28"/>
          <w:szCs w:val="28"/>
        </w:rPr>
      </w:pPr>
    </w:p>
    <w:p w:rsidR="003D6932" w:rsidRDefault="0040265C">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3</w:t>
      </w:r>
      <w:r>
        <w:rPr>
          <w:rFonts w:ascii="仿宋" w:eastAsia="仿宋" w:hAnsi="仿宋" w:hint="eastAsia"/>
          <w:sz w:val="32"/>
          <w:szCs w:val="32"/>
        </w:rPr>
        <w:t>：</w:t>
      </w:r>
    </w:p>
    <w:p w:rsidR="003D6932" w:rsidRDefault="0040265C">
      <w:pPr>
        <w:ind w:firstLineChars="200" w:firstLine="643"/>
        <w:jc w:val="center"/>
        <w:rPr>
          <w:rFonts w:ascii="仿宋" w:eastAsia="仿宋" w:hAnsi="仿宋"/>
          <w:b/>
          <w:bCs/>
          <w:sz w:val="32"/>
          <w:szCs w:val="32"/>
        </w:rPr>
      </w:pPr>
      <w:r>
        <w:rPr>
          <w:rFonts w:ascii="仿宋" w:eastAsia="仿宋" w:hAnsi="仿宋" w:hint="eastAsia"/>
          <w:b/>
          <w:bCs/>
          <w:sz w:val="32"/>
          <w:szCs w:val="32"/>
        </w:rPr>
        <w:t>参选文件书装订顺序</w:t>
      </w:r>
    </w:p>
    <w:p w:rsidR="003D6932" w:rsidRDefault="003D6932">
      <w:pPr>
        <w:jc w:val="center"/>
        <w:rPr>
          <w:rFonts w:ascii="仿宋" w:eastAsia="仿宋" w:hAnsi="仿宋"/>
          <w:b/>
          <w:sz w:val="10"/>
          <w:szCs w:val="10"/>
        </w:rPr>
      </w:pP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封面（注明</w:t>
      </w:r>
      <w:r>
        <w:rPr>
          <w:rFonts w:ascii="仿宋" w:eastAsia="仿宋" w:hAnsi="仿宋" w:hint="eastAsia"/>
          <w:b/>
          <w:bCs/>
          <w:sz w:val="32"/>
          <w:szCs w:val="32"/>
        </w:rPr>
        <w:t>项目名称及包号</w:t>
      </w:r>
      <w:r>
        <w:rPr>
          <w:rFonts w:ascii="仿宋" w:eastAsia="仿宋" w:hAnsi="仿宋" w:hint="eastAsia"/>
          <w:sz w:val="32"/>
          <w:szCs w:val="32"/>
        </w:rPr>
        <w:t>、公司名称、联系人、联系电话、加盖公司印章）</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目录</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偏离表（格式见附件</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有效的各资质证</w:t>
      </w:r>
      <w:r>
        <w:rPr>
          <w:rFonts w:ascii="仿宋" w:eastAsia="仿宋" w:hAnsi="仿宋" w:hint="eastAsia"/>
          <w:sz w:val="32"/>
          <w:szCs w:val="32"/>
        </w:rPr>
        <w:t>明</w:t>
      </w:r>
      <w:r>
        <w:rPr>
          <w:rFonts w:ascii="仿宋" w:eastAsia="仿宋" w:hAnsi="仿宋" w:hint="eastAsia"/>
          <w:sz w:val="32"/>
          <w:szCs w:val="32"/>
        </w:rPr>
        <w:t>文件（副本）</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法定代表人</w:t>
      </w:r>
      <w:r>
        <w:rPr>
          <w:rFonts w:ascii="仿宋" w:eastAsia="仿宋" w:hAnsi="仿宋" w:hint="eastAsia"/>
          <w:sz w:val="32"/>
          <w:szCs w:val="32"/>
        </w:rPr>
        <w:t>身份</w:t>
      </w:r>
      <w:r>
        <w:rPr>
          <w:rFonts w:ascii="仿宋" w:eastAsia="仿宋" w:hAnsi="仿宋" w:hint="eastAsia"/>
          <w:sz w:val="32"/>
          <w:szCs w:val="32"/>
        </w:rPr>
        <w:t>授权书（原件，格式见附件</w:t>
      </w:r>
      <w:r>
        <w:rPr>
          <w:rFonts w:ascii="仿宋" w:eastAsia="仿宋" w:hAnsi="仿宋" w:hint="eastAsia"/>
          <w:sz w:val="32"/>
          <w:szCs w:val="32"/>
        </w:rPr>
        <w:t>5</w:t>
      </w:r>
      <w:r>
        <w:rPr>
          <w:rFonts w:ascii="仿宋" w:eastAsia="仿宋" w:hAnsi="仿宋" w:hint="eastAsia"/>
          <w:sz w:val="32"/>
          <w:szCs w:val="32"/>
        </w:rPr>
        <w:t>）暨经办人授权书，法人、经办人身份证（复印件）</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参</w:t>
      </w:r>
      <w:r>
        <w:rPr>
          <w:rFonts w:ascii="仿宋" w:eastAsia="仿宋" w:hAnsi="仿宋" w:hint="eastAsia"/>
          <w:sz w:val="32"/>
          <w:szCs w:val="32"/>
        </w:rPr>
        <w:t>会</w:t>
      </w:r>
      <w:r>
        <w:rPr>
          <w:rFonts w:ascii="仿宋" w:eastAsia="仿宋" w:hAnsi="仿宋" w:hint="eastAsia"/>
          <w:sz w:val="32"/>
          <w:szCs w:val="32"/>
        </w:rPr>
        <w:t>机构基本情况及其他证明文件等。</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合作方案</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封底</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注：请务必按以上顺序装订资料，如有非中文资料，请同时提供中文翻译件。</w:t>
      </w:r>
    </w:p>
    <w:p w:rsidR="003D6932" w:rsidRDefault="003D6932">
      <w:pPr>
        <w:rPr>
          <w:rFonts w:ascii="仿宋" w:eastAsia="仿宋" w:hAnsi="仿宋"/>
          <w:sz w:val="32"/>
          <w:szCs w:val="32"/>
        </w:rPr>
      </w:pPr>
    </w:p>
    <w:p w:rsidR="003D6932" w:rsidRDefault="003D6932">
      <w:pPr>
        <w:rPr>
          <w:rFonts w:ascii="仿宋" w:eastAsia="仿宋" w:hAnsi="仿宋"/>
          <w:sz w:val="32"/>
          <w:szCs w:val="32"/>
        </w:rPr>
      </w:pPr>
    </w:p>
    <w:p w:rsidR="003D6932" w:rsidRDefault="003D6932">
      <w:pPr>
        <w:rPr>
          <w:rFonts w:ascii="仿宋" w:eastAsia="仿宋" w:hAnsi="仿宋"/>
          <w:sz w:val="32"/>
          <w:szCs w:val="32"/>
        </w:rPr>
      </w:pPr>
    </w:p>
    <w:p w:rsidR="003D6932" w:rsidRDefault="003D6932">
      <w:pPr>
        <w:rPr>
          <w:rFonts w:ascii="仿宋" w:eastAsia="仿宋" w:hAnsi="仿宋"/>
          <w:sz w:val="32"/>
          <w:szCs w:val="32"/>
        </w:rPr>
      </w:pPr>
    </w:p>
    <w:p w:rsidR="003D6932" w:rsidRDefault="003D6932">
      <w:pPr>
        <w:rPr>
          <w:rFonts w:ascii="仿宋" w:eastAsia="仿宋" w:hAnsi="仿宋"/>
          <w:sz w:val="32"/>
          <w:szCs w:val="32"/>
        </w:rPr>
      </w:pPr>
    </w:p>
    <w:p w:rsidR="003D6932" w:rsidRDefault="003D6932">
      <w:pPr>
        <w:rPr>
          <w:rFonts w:ascii="仿宋" w:eastAsia="仿宋" w:hAnsi="仿宋"/>
          <w:sz w:val="32"/>
          <w:szCs w:val="32"/>
        </w:rPr>
      </w:pPr>
    </w:p>
    <w:p w:rsidR="003D6932" w:rsidRDefault="003D6932">
      <w:pPr>
        <w:rPr>
          <w:rFonts w:ascii="仿宋" w:eastAsia="仿宋" w:hAnsi="仿宋"/>
          <w:sz w:val="32"/>
          <w:szCs w:val="32"/>
        </w:rPr>
      </w:pPr>
    </w:p>
    <w:p w:rsidR="003D6932" w:rsidRDefault="003D6932">
      <w:pPr>
        <w:pStyle w:val="a0"/>
      </w:pPr>
    </w:p>
    <w:p w:rsidR="003D6932" w:rsidRDefault="0040265C">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4</w:t>
      </w:r>
      <w:r>
        <w:rPr>
          <w:rFonts w:ascii="仿宋" w:eastAsia="仿宋" w:hAnsi="仿宋" w:hint="eastAsia"/>
          <w:sz w:val="32"/>
          <w:szCs w:val="32"/>
        </w:rPr>
        <w:t>：</w:t>
      </w:r>
    </w:p>
    <w:p w:rsidR="003D6932" w:rsidRDefault="0040265C">
      <w:pPr>
        <w:ind w:firstLineChars="200" w:firstLine="643"/>
        <w:jc w:val="center"/>
        <w:rPr>
          <w:rFonts w:ascii="仿宋" w:eastAsia="仿宋" w:hAnsi="仿宋"/>
          <w:b/>
          <w:bCs/>
          <w:sz w:val="32"/>
          <w:szCs w:val="32"/>
        </w:rPr>
      </w:pPr>
      <w:r>
        <w:rPr>
          <w:rFonts w:ascii="仿宋" w:eastAsia="仿宋" w:hAnsi="仿宋" w:hint="eastAsia"/>
          <w:b/>
          <w:bCs/>
          <w:sz w:val="32"/>
          <w:szCs w:val="32"/>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1"/>
        <w:gridCol w:w="2300"/>
        <w:gridCol w:w="2300"/>
        <w:gridCol w:w="2871"/>
      </w:tblGrid>
      <w:tr w:rsidR="003D6932">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D6932" w:rsidRDefault="0040265C">
            <w:pPr>
              <w:spacing w:line="360" w:lineRule="auto"/>
              <w:jc w:val="center"/>
              <w:rPr>
                <w:rFonts w:ascii="黑体" w:eastAsia="黑体" w:hAnsi="宋体"/>
                <w:szCs w:val="21"/>
              </w:rPr>
            </w:pPr>
            <w:r>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3D6932" w:rsidRDefault="0040265C">
            <w:pPr>
              <w:spacing w:line="360" w:lineRule="auto"/>
              <w:jc w:val="center"/>
              <w:rPr>
                <w:rFonts w:ascii="黑体" w:eastAsia="黑体" w:hAnsi="宋体"/>
                <w:szCs w:val="21"/>
              </w:rPr>
            </w:pPr>
            <w:r>
              <w:rPr>
                <w:rFonts w:ascii="黑体" w:eastAsia="黑体" w:hAnsi="宋体" w:hint="eastAsia"/>
                <w:szCs w:val="21"/>
              </w:rPr>
              <w:t>技术</w:t>
            </w:r>
            <w:r>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3D6932" w:rsidRDefault="0040265C">
            <w:pPr>
              <w:spacing w:line="360" w:lineRule="auto"/>
              <w:jc w:val="center"/>
              <w:rPr>
                <w:rFonts w:ascii="黑体" w:eastAsia="黑体" w:hAnsi="宋体"/>
                <w:szCs w:val="21"/>
              </w:rPr>
            </w:pPr>
            <w:r>
              <w:rPr>
                <w:rFonts w:ascii="黑体" w:eastAsia="黑体" w:hAnsi="宋体"/>
                <w:szCs w:val="21"/>
              </w:rPr>
              <w:t>响应</w:t>
            </w:r>
            <w:r>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3D6932" w:rsidRDefault="0040265C">
            <w:pPr>
              <w:spacing w:line="360" w:lineRule="auto"/>
              <w:jc w:val="center"/>
              <w:rPr>
                <w:rFonts w:ascii="黑体" w:eastAsia="黑体" w:hAnsi="宋体"/>
                <w:szCs w:val="21"/>
              </w:rPr>
            </w:pPr>
            <w:r>
              <w:rPr>
                <w:rFonts w:ascii="黑体" w:eastAsia="黑体" w:hAnsi="宋体"/>
                <w:szCs w:val="21"/>
              </w:rPr>
              <w:t>偏离及其影响</w:t>
            </w:r>
          </w:p>
        </w:tc>
      </w:tr>
      <w:tr w:rsidR="003D6932">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r>
      <w:tr w:rsidR="003D6932">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r>
      <w:tr w:rsidR="003D6932">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r>
      <w:tr w:rsidR="003D6932">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r>
      <w:tr w:rsidR="003D6932">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r>
      <w:tr w:rsidR="003D6932">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3D6932" w:rsidRDefault="003D6932">
            <w:pPr>
              <w:rPr>
                <w:rFonts w:ascii="仿宋" w:eastAsia="仿宋" w:hAnsi="仿宋"/>
                <w:sz w:val="32"/>
                <w:szCs w:val="32"/>
              </w:rPr>
            </w:pPr>
          </w:p>
        </w:tc>
      </w:tr>
    </w:tbl>
    <w:p w:rsidR="003D6932" w:rsidRDefault="0040265C">
      <w:pPr>
        <w:rPr>
          <w:rFonts w:ascii="楷体_GB2312" w:eastAsia="楷体_GB2312" w:hAnsi="宋体"/>
          <w:sz w:val="28"/>
          <w:szCs w:val="28"/>
        </w:rPr>
      </w:pPr>
      <w:r>
        <w:rPr>
          <w:rFonts w:ascii="楷体_GB2312" w:eastAsia="楷体_GB2312" w:hAnsi="宋体"/>
          <w:sz w:val="28"/>
          <w:szCs w:val="28"/>
        </w:rPr>
        <w:t>注：</w:t>
      </w:r>
      <w:r>
        <w:rPr>
          <w:rFonts w:ascii="楷体_GB2312" w:eastAsia="楷体_GB2312" w:hAnsi="宋体"/>
          <w:sz w:val="28"/>
          <w:szCs w:val="28"/>
        </w:rPr>
        <w:t>1</w:t>
      </w:r>
      <w:r>
        <w:rPr>
          <w:rFonts w:ascii="楷体_GB2312" w:eastAsia="楷体_GB2312" w:hAnsi="宋体" w:hint="eastAsia"/>
          <w:sz w:val="28"/>
          <w:szCs w:val="28"/>
        </w:rPr>
        <w:t>.</w:t>
      </w:r>
      <w:r>
        <w:rPr>
          <w:rFonts w:ascii="楷体_GB2312" w:eastAsia="楷体_GB2312" w:hAnsi="宋体"/>
          <w:sz w:val="28"/>
          <w:szCs w:val="28"/>
        </w:rPr>
        <w:t>此表要求</w:t>
      </w:r>
      <w:r>
        <w:rPr>
          <w:rFonts w:ascii="楷体_GB2312" w:eastAsia="楷体_GB2312" w:hAnsi="宋体" w:hint="eastAsia"/>
          <w:sz w:val="28"/>
          <w:szCs w:val="28"/>
        </w:rPr>
        <w:t>响应内容</w:t>
      </w:r>
      <w:r>
        <w:rPr>
          <w:rFonts w:ascii="楷体_GB2312" w:eastAsia="楷体_GB2312" w:hAnsi="宋体"/>
          <w:sz w:val="28"/>
          <w:szCs w:val="28"/>
        </w:rPr>
        <w:t>与</w:t>
      </w:r>
      <w:r>
        <w:rPr>
          <w:rFonts w:ascii="楷体_GB2312" w:eastAsia="楷体_GB2312" w:hAnsi="宋体" w:hint="eastAsia"/>
          <w:b/>
          <w:bCs/>
          <w:sz w:val="28"/>
          <w:szCs w:val="28"/>
        </w:rPr>
        <w:t>附件</w:t>
      </w:r>
      <w:r>
        <w:rPr>
          <w:rFonts w:ascii="楷体_GB2312" w:eastAsia="楷体_GB2312" w:hAnsi="宋体" w:hint="eastAsia"/>
          <w:b/>
          <w:bCs/>
          <w:sz w:val="28"/>
          <w:szCs w:val="28"/>
        </w:rPr>
        <w:t>1</w:t>
      </w:r>
      <w:r>
        <w:rPr>
          <w:rFonts w:ascii="楷体_GB2312" w:eastAsia="楷体_GB2312" w:hAnsi="宋体" w:hint="eastAsia"/>
          <w:b/>
          <w:bCs/>
          <w:sz w:val="28"/>
          <w:szCs w:val="28"/>
        </w:rPr>
        <w:t>中</w:t>
      </w:r>
      <w:r>
        <w:rPr>
          <w:rFonts w:ascii="楷体_GB2312" w:eastAsia="楷体_GB2312" w:hAnsi="宋体" w:hint="eastAsia"/>
          <w:b/>
          <w:bCs/>
          <w:sz w:val="28"/>
          <w:szCs w:val="28"/>
        </w:rPr>
        <w:t>技术</w:t>
      </w:r>
      <w:r>
        <w:rPr>
          <w:rFonts w:ascii="楷体_GB2312" w:eastAsia="楷体_GB2312" w:hAnsi="宋体"/>
          <w:b/>
          <w:bCs/>
          <w:sz w:val="28"/>
          <w:szCs w:val="28"/>
        </w:rPr>
        <w:t>要求</w:t>
      </w:r>
      <w:r>
        <w:rPr>
          <w:rFonts w:ascii="楷体_GB2312" w:eastAsia="楷体_GB2312" w:hAnsi="宋体"/>
          <w:sz w:val="28"/>
          <w:szCs w:val="28"/>
        </w:rPr>
        <w:t>一一对应、逐一列出；</w:t>
      </w:r>
      <w:r>
        <w:rPr>
          <w:rFonts w:ascii="楷体_GB2312" w:eastAsia="楷体_GB2312" w:hAnsi="宋体"/>
          <w:sz w:val="28"/>
          <w:szCs w:val="28"/>
        </w:rPr>
        <w:t>2</w:t>
      </w:r>
      <w:r>
        <w:rPr>
          <w:rFonts w:ascii="楷体_GB2312" w:eastAsia="楷体_GB2312" w:hAnsi="宋体"/>
          <w:sz w:val="28"/>
          <w:szCs w:val="28"/>
        </w:rPr>
        <w:t>．</w:t>
      </w:r>
      <w:r>
        <w:rPr>
          <w:rFonts w:ascii="楷体_GB2312" w:eastAsia="楷体_GB2312" w:hAnsi="宋体" w:hint="eastAsia"/>
          <w:sz w:val="28"/>
          <w:szCs w:val="28"/>
        </w:rPr>
        <w:t>据实填写偏离及其影响的内容，</w:t>
      </w:r>
      <w:r>
        <w:rPr>
          <w:rFonts w:ascii="楷体_GB2312" w:eastAsia="楷体_GB2312" w:hAnsi="宋体"/>
          <w:sz w:val="28"/>
          <w:szCs w:val="28"/>
        </w:rPr>
        <w:t>不得虚假响应，否则</w:t>
      </w:r>
      <w:r>
        <w:rPr>
          <w:rFonts w:ascii="楷体_GB2312" w:eastAsia="楷体_GB2312" w:hAnsi="宋体" w:hint="eastAsia"/>
          <w:sz w:val="28"/>
          <w:szCs w:val="28"/>
        </w:rPr>
        <w:t>视为</w:t>
      </w:r>
      <w:r>
        <w:rPr>
          <w:rFonts w:ascii="楷体_GB2312" w:eastAsia="楷体_GB2312" w:hAnsi="宋体"/>
          <w:sz w:val="28"/>
          <w:szCs w:val="28"/>
        </w:rPr>
        <w:t>无效并按规定追究其相关责任。</w:t>
      </w:r>
    </w:p>
    <w:p w:rsidR="003D6932" w:rsidRDefault="003D6932">
      <w:pPr>
        <w:ind w:firstLineChars="1050" w:firstLine="3360"/>
        <w:rPr>
          <w:rFonts w:ascii="仿宋" w:eastAsia="仿宋" w:hAnsi="仿宋"/>
          <w:sz w:val="32"/>
          <w:szCs w:val="32"/>
        </w:rPr>
      </w:pPr>
    </w:p>
    <w:p w:rsidR="003D6932" w:rsidRDefault="0040265C">
      <w:pPr>
        <w:ind w:firstLineChars="1650" w:firstLine="4620"/>
        <w:rPr>
          <w:rFonts w:ascii="楷体_GB2312" w:eastAsia="楷体_GB2312" w:hAnsi="宋体"/>
          <w:sz w:val="28"/>
          <w:szCs w:val="28"/>
        </w:rPr>
      </w:pPr>
      <w:r>
        <w:rPr>
          <w:rFonts w:ascii="楷体_GB2312" w:eastAsia="楷体_GB2312" w:hAnsi="宋体"/>
          <w:sz w:val="28"/>
          <w:szCs w:val="28"/>
        </w:rPr>
        <w:t>法定代表人或授权代表签字：</w:t>
      </w:r>
    </w:p>
    <w:p w:rsidR="003D6932" w:rsidRDefault="0040265C">
      <w:pPr>
        <w:ind w:firstLineChars="1650" w:firstLine="4620"/>
        <w:rPr>
          <w:rFonts w:ascii="楷体_GB2312" w:eastAsia="楷体_GB2312" w:hAnsi="宋体"/>
          <w:sz w:val="28"/>
          <w:szCs w:val="28"/>
        </w:rPr>
      </w:pPr>
      <w:r>
        <w:rPr>
          <w:rFonts w:ascii="楷体_GB2312" w:eastAsia="楷体_GB2312" w:hAnsi="宋体"/>
          <w:sz w:val="28"/>
          <w:szCs w:val="28"/>
        </w:rPr>
        <w:t>日期</w:t>
      </w:r>
      <w:r>
        <w:rPr>
          <w:rFonts w:ascii="楷体_GB2312" w:eastAsia="楷体_GB2312" w:hAnsi="宋体"/>
          <w:sz w:val="28"/>
          <w:szCs w:val="28"/>
        </w:rPr>
        <w:t>:</w:t>
      </w:r>
    </w:p>
    <w:p w:rsidR="003D6932" w:rsidRDefault="003D6932">
      <w:pPr>
        <w:jc w:val="left"/>
        <w:rPr>
          <w:rFonts w:ascii="仿宋" w:eastAsia="仿宋" w:hAnsi="仿宋"/>
          <w:sz w:val="28"/>
          <w:szCs w:val="28"/>
        </w:rPr>
      </w:pPr>
    </w:p>
    <w:p w:rsidR="003D6932" w:rsidRDefault="003D6932">
      <w:pPr>
        <w:jc w:val="left"/>
        <w:rPr>
          <w:rFonts w:ascii="仿宋" w:eastAsia="仿宋" w:hAnsi="仿宋"/>
          <w:sz w:val="28"/>
          <w:szCs w:val="28"/>
        </w:rPr>
      </w:pPr>
    </w:p>
    <w:p w:rsidR="003D6932" w:rsidRDefault="003D6932">
      <w:pPr>
        <w:jc w:val="left"/>
        <w:rPr>
          <w:rFonts w:ascii="仿宋" w:eastAsia="仿宋" w:hAnsi="仿宋"/>
          <w:sz w:val="28"/>
          <w:szCs w:val="28"/>
        </w:rPr>
      </w:pPr>
    </w:p>
    <w:p w:rsidR="003D6932" w:rsidRDefault="003D6932">
      <w:pPr>
        <w:jc w:val="left"/>
        <w:rPr>
          <w:rFonts w:ascii="仿宋" w:eastAsia="仿宋" w:hAnsi="仿宋"/>
          <w:sz w:val="28"/>
          <w:szCs w:val="28"/>
        </w:rPr>
      </w:pPr>
    </w:p>
    <w:p w:rsidR="003D6932" w:rsidRDefault="003D6932">
      <w:pPr>
        <w:ind w:firstLineChars="1650" w:firstLine="4620"/>
        <w:rPr>
          <w:rFonts w:ascii="楷体_GB2312" w:eastAsia="楷体_GB2312" w:hAnsi="宋体"/>
          <w:sz w:val="28"/>
          <w:szCs w:val="28"/>
        </w:rPr>
      </w:pPr>
    </w:p>
    <w:p w:rsidR="003D6932" w:rsidRDefault="003D6932">
      <w:pPr>
        <w:ind w:firstLineChars="1400" w:firstLine="3920"/>
        <w:rPr>
          <w:rFonts w:ascii="楷体_GB2312" w:eastAsia="楷体_GB2312" w:hAnsi="宋体"/>
          <w:sz w:val="28"/>
          <w:szCs w:val="28"/>
        </w:rPr>
      </w:pPr>
    </w:p>
    <w:p w:rsidR="003D6932" w:rsidRDefault="003D6932">
      <w:pPr>
        <w:ind w:firstLineChars="1400" w:firstLine="3920"/>
        <w:rPr>
          <w:rFonts w:ascii="楷体_GB2312" w:eastAsia="楷体_GB2312" w:hAnsi="宋体"/>
          <w:sz w:val="28"/>
          <w:szCs w:val="28"/>
        </w:rPr>
      </w:pPr>
    </w:p>
    <w:p w:rsidR="003D6932" w:rsidRDefault="0040265C">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5:</w:t>
      </w:r>
    </w:p>
    <w:p w:rsidR="003D6932" w:rsidRDefault="003D6932">
      <w:pPr>
        <w:rPr>
          <w:rFonts w:ascii="仿宋" w:eastAsia="仿宋" w:hAnsi="仿宋"/>
          <w:sz w:val="32"/>
          <w:szCs w:val="32"/>
        </w:rPr>
      </w:pPr>
    </w:p>
    <w:p w:rsidR="003D6932" w:rsidRDefault="0040265C">
      <w:pPr>
        <w:ind w:firstLineChars="200" w:firstLine="643"/>
        <w:jc w:val="center"/>
        <w:outlineLvl w:val="0"/>
        <w:rPr>
          <w:rFonts w:ascii="仿宋" w:eastAsia="仿宋" w:hAnsi="仿宋" w:cs="仿宋"/>
          <w:b/>
          <w:bCs/>
          <w:sz w:val="32"/>
          <w:szCs w:val="32"/>
        </w:rPr>
      </w:pPr>
      <w:r>
        <w:rPr>
          <w:rFonts w:ascii="仿宋" w:eastAsia="仿宋" w:hAnsi="仿宋" w:cs="仿宋" w:hint="eastAsia"/>
          <w:b/>
          <w:bCs/>
          <w:sz w:val="32"/>
          <w:szCs w:val="32"/>
        </w:rPr>
        <w:t>法定代表人身份授权书</w:t>
      </w:r>
    </w:p>
    <w:p w:rsidR="003D6932" w:rsidRDefault="003D6932">
      <w:pPr>
        <w:ind w:firstLineChars="200" w:firstLine="640"/>
        <w:rPr>
          <w:rFonts w:ascii="仿宋" w:eastAsia="仿宋" w:hAnsi="仿宋" w:cs="仿宋"/>
          <w:sz w:val="32"/>
          <w:szCs w:val="32"/>
        </w:rPr>
      </w:pPr>
    </w:p>
    <w:p w:rsidR="003D6932" w:rsidRDefault="0040265C">
      <w:pPr>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授权声明：</w:t>
      </w:r>
    </w:p>
    <w:p w:rsidR="003D6932" w:rsidRDefault="0040265C">
      <w:pPr>
        <w:tabs>
          <w:tab w:val="left" w:pos="720"/>
          <w:tab w:val="left" w:pos="6300"/>
        </w:tabs>
        <w:spacing w:line="360" w:lineRule="auto"/>
        <w:rPr>
          <w:rFonts w:ascii="仿宋" w:eastAsia="仿宋" w:hAnsi="仿宋" w:cs="仿宋"/>
          <w:sz w:val="32"/>
          <w:szCs w:val="32"/>
        </w:rPr>
      </w:pPr>
      <w:r>
        <w:rPr>
          <w:rFonts w:ascii="仿宋" w:eastAsia="仿宋" w:hAnsi="仿宋" w:cs="仿宋" w:hint="eastAsia"/>
          <w:sz w:val="32"/>
          <w:szCs w:val="32"/>
        </w:rPr>
        <w:t>（法定代表人姓名、职务）授权（被授权人姓名、职务）为</w:t>
      </w:r>
      <w:r>
        <w:rPr>
          <w:rFonts w:ascii="仿宋" w:eastAsia="仿宋" w:hAnsi="仿宋" w:cs="仿宋" w:hint="eastAsia"/>
          <w:sz w:val="32"/>
          <w:szCs w:val="32"/>
          <w:lang w:val="zh-CN"/>
        </w:rPr>
        <w:t>我方</w:t>
      </w:r>
      <w:r>
        <w:rPr>
          <w:rFonts w:ascii="仿宋" w:eastAsia="仿宋" w:hAnsi="仿宋" w:cs="仿宋" w:hint="eastAsia"/>
          <w:sz w:val="32"/>
          <w:szCs w:val="32"/>
          <w:u w:val="single"/>
          <w:lang w:val="zh-CN"/>
        </w:rPr>
        <w:t xml:space="preserve"> </w:t>
      </w:r>
      <w:r>
        <w:rPr>
          <w:rFonts w:ascii="仿宋" w:eastAsia="仿宋" w:hAnsi="仿宋" w:cs="仿宋" w:hint="eastAsia"/>
          <w:sz w:val="32"/>
          <w:szCs w:val="32"/>
          <w:u w:val="single"/>
          <w:lang w:val="zh-CN"/>
        </w:rPr>
        <w:t>“</w:t>
      </w:r>
      <w:r>
        <w:rPr>
          <w:rFonts w:ascii="仿宋" w:eastAsia="仿宋" w:hAnsi="仿宋" w:cs="仿宋" w:hint="eastAsia"/>
          <w:sz w:val="32"/>
          <w:szCs w:val="32"/>
          <w:u w:val="single"/>
          <w:lang w:val="zh-CN"/>
        </w:rPr>
        <w:t xml:space="preserve">                                          </w:t>
      </w:r>
      <w:r>
        <w:rPr>
          <w:rFonts w:ascii="仿宋" w:eastAsia="仿宋" w:hAnsi="仿宋" w:cs="仿宋" w:hint="eastAsia"/>
          <w:sz w:val="32"/>
          <w:szCs w:val="32"/>
          <w:u w:val="single"/>
          <w:lang w:val="zh-CN"/>
        </w:rPr>
        <w:t>”</w:t>
      </w:r>
      <w:r>
        <w:rPr>
          <w:rFonts w:ascii="仿宋" w:eastAsia="仿宋" w:hAnsi="仿宋" w:cs="仿宋" w:hint="eastAsia"/>
          <w:sz w:val="32"/>
          <w:szCs w:val="32"/>
          <w:lang w:val="zh-CN"/>
        </w:rPr>
        <w:t>项目遴选活动的合法代表，以我方名义全权处理该项目有关遴选、签订合同以及执行合同等一切事宜。</w:t>
      </w:r>
    </w:p>
    <w:p w:rsidR="003D6932" w:rsidRDefault="0040265C">
      <w:pPr>
        <w:ind w:firstLineChars="200" w:firstLine="640"/>
        <w:rPr>
          <w:rFonts w:ascii="仿宋" w:eastAsia="仿宋" w:hAnsi="仿宋" w:cs="仿宋"/>
          <w:sz w:val="32"/>
          <w:szCs w:val="32"/>
        </w:rPr>
      </w:pPr>
      <w:r>
        <w:rPr>
          <w:rFonts w:ascii="仿宋" w:eastAsia="仿宋" w:hAnsi="仿宋" w:cs="仿宋" w:hint="eastAsia"/>
          <w:sz w:val="32"/>
          <w:szCs w:val="32"/>
        </w:rPr>
        <w:t>特此声明。</w:t>
      </w:r>
    </w:p>
    <w:p w:rsidR="003D6932" w:rsidRDefault="0040265C">
      <w:pPr>
        <w:ind w:firstLineChars="200" w:firstLine="640"/>
        <w:rPr>
          <w:rFonts w:ascii="仿宋" w:eastAsia="仿宋" w:hAnsi="仿宋" w:cs="仿宋"/>
          <w:sz w:val="32"/>
          <w:szCs w:val="32"/>
        </w:rPr>
      </w:pPr>
      <w:r>
        <w:rPr>
          <w:rFonts w:ascii="仿宋" w:eastAsia="仿宋" w:hAnsi="仿宋" w:cs="仿宋" w:hint="eastAsia"/>
          <w:sz w:val="32"/>
          <w:szCs w:val="32"/>
        </w:rPr>
        <w:t>法定代表人签字：</w:t>
      </w:r>
    </w:p>
    <w:p w:rsidR="003D6932" w:rsidRDefault="0040265C">
      <w:pPr>
        <w:ind w:firstLineChars="200" w:firstLine="640"/>
        <w:rPr>
          <w:rFonts w:ascii="仿宋" w:eastAsia="仿宋" w:hAnsi="仿宋" w:cs="仿宋"/>
          <w:sz w:val="32"/>
          <w:szCs w:val="32"/>
        </w:rPr>
      </w:pPr>
      <w:r>
        <w:rPr>
          <w:rFonts w:ascii="仿宋" w:eastAsia="仿宋" w:hAnsi="仿宋" w:cs="仿宋" w:hint="eastAsia"/>
          <w:sz w:val="32"/>
          <w:szCs w:val="32"/>
        </w:rPr>
        <w:t>授权代表签字：</w:t>
      </w:r>
    </w:p>
    <w:p w:rsidR="003D6932" w:rsidRDefault="0040265C">
      <w:pPr>
        <w:ind w:firstLineChars="200" w:firstLine="640"/>
        <w:rPr>
          <w:rFonts w:ascii="仿宋" w:eastAsia="仿宋" w:hAnsi="仿宋" w:cs="仿宋"/>
          <w:sz w:val="32"/>
          <w:szCs w:val="32"/>
        </w:rPr>
      </w:pPr>
      <w:r>
        <w:rPr>
          <w:rFonts w:ascii="仿宋" w:eastAsia="仿宋" w:hAnsi="仿宋" w:cs="仿宋" w:hint="eastAsia"/>
          <w:sz w:val="32"/>
          <w:szCs w:val="32"/>
        </w:rPr>
        <w:t>投标人名称：（加盖公章）</w:t>
      </w:r>
    </w:p>
    <w:p w:rsidR="003D6932" w:rsidRDefault="0040265C">
      <w:pPr>
        <w:ind w:firstLineChars="200" w:firstLine="640"/>
        <w:rPr>
          <w:rFonts w:ascii="仿宋" w:eastAsia="仿宋" w:hAnsi="仿宋" w:cs="仿宋"/>
          <w:sz w:val="32"/>
          <w:szCs w:val="32"/>
        </w:rPr>
      </w:pPr>
      <w:r>
        <w:rPr>
          <w:rFonts w:ascii="仿宋" w:eastAsia="仿宋" w:hAnsi="仿宋" w:cs="仿宋" w:hint="eastAsia"/>
          <w:sz w:val="32"/>
          <w:szCs w:val="32"/>
        </w:rPr>
        <w:t>日期：</w:t>
      </w:r>
    </w:p>
    <w:p w:rsidR="003D6932" w:rsidRDefault="0040265C">
      <w:pPr>
        <w:ind w:firstLineChars="200" w:firstLine="640"/>
        <w:rPr>
          <w:rFonts w:ascii="仿宋" w:eastAsia="仿宋" w:hAnsi="仿宋" w:cs="仿宋"/>
          <w:sz w:val="32"/>
          <w:szCs w:val="32"/>
        </w:rPr>
      </w:pPr>
      <w:r>
        <w:rPr>
          <w:rFonts w:ascii="仿宋" w:eastAsia="仿宋" w:hAnsi="仿宋" w:cs="仿宋" w:hint="eastAsia"/>
          <w:sz w:val="32"/>
          <w:szCs w:val="32"/>
        </w:rPr>
        <w:t>说明：上述证明文件附有法定代表人、被授权代表身份证复印件（加盖公章）时才能生效。</w:t>
      </w:r>
    </w:p>
    <w:p w:rsidR="003D6932" w:rsidRDefault="003D6932">
      <w:pPr>
        <w:ind w:firstLineChars="200" w:firstLine="640"/>
        <w:rPr>
          <w:rFonts w:ascii="仿宋" w:eastAsia="仿宋" w:hAnsi="仿宋" w:cs="仿宋"/>
          <w:sz w:val="32"/>
          <w:szCs w:val="32"/>
        </w:rPr>
      </w:pPr>
    </w:p>
    <w:p w:rsidR="003D6932" w:rsidRDefault="003D6932">
      <w:pPr>
        <w:ind w:firstLineChars="200" w:firstLine="640"/>
        <w:rPr>
          <w:rFonts w:ascii="仿宋" w:eastAsia="仿宋" w:hAnsi="仿宋" w:cs="仿宋"/>
          <w:sz w:val="32"/>
          <w:szCs w:val="32"/>
        </w:rPr>
      </w:pPr>
    </w:p>
    <w:p w:rsidR="003D6932" w:rsidRDefault="003D6932">
      <w:pPr>
        <w:ind w:firstLineChars="200" w:firstLine="640"/>
        <w:rPr>
          <w:rFonts w:ascii="仿宋" w:eastAsia="仿宋" w:hAnsi="仿宋" w:cs="仿宋"/>
          <w:sz w:val="32"/>
          <w:szCs w:val="32"/>
        </w:rPr>
      </w:pPr>
    </w:p>
    <w:p w:rsidR="003D6932" w:rsidRDefault="003D6932">
      <w:pPr>
        <w:ind w:firstLineChars="200" w:firstLine="640"/>
        <w:rPr>
          <w:rFonts w:ascii="仿宋" w:eastAsia="仿宋" w:hAnsi="仿宋"/>
          <w:sz w:val="32"/>
          <w:szCs w:val="32"/>
        </w:rPr>
      </w:pPr>
    </w:p>
    <w:p w:rsidR="003D6932" w:rsidRDefault="003D6932">
      <w:pPr>
        <w:pStyle w:val="a0"/>
      </w:pPr>
    </w:p>
    <w:p w:rsidR="003D6932" w:rsidRDefault="003D6932">
      <w:pPr>
        <w:outlineLvl w:val="0"/>
        <w:rPr>
          <w:rFonts w:ascii="仿宋" w:eastAsia="仿宋" w:hAnsi="仿宋"/>
          <w:sz w:val="32"/>
          <w:szCs w:val="32"/>
        </w:rPr>
      </w:pPr>
    </w:p>
    <w:p w:rsidR="003D6932" w:rsidRDefault="0040265C">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6</w:t>
      </w:r>
      <w:r>
        <w:rPr>
          <w:rFonts w:ascii="仿宋" w:eastAsia="仿宋" w:hAnsi="仿宋" w:hint="eastAsia"/>
          <w:sz w:val="32"/>
          <w:szCs w:val="32"/>
        </w:rPr>
        <w:t>：</w:t>
      </w:r>
    </w:p>
    <w:p w:rsidR="003D6932" w:rsidRDefault="0040265C">
      <w:pPr>
        <w:ind w:firstLineChars="200" w:firstLine="643"/>
        <w:jc w:val="center"/>
        <w:outlineLvl w:val="0"/>
        <w:rPr>
          <w:rFonts w:ascii="仿宋" w:eastAsia="仿宋" w:hAnsi="仿宋" w:cs="仿宋"/>
          <w:b/>
          <w:bCs/>
          <w:sz w:val="32"/>
          <w:szCs w:val="32"/>
        </w:rPr>
      </w:pPr>
      <w:r>
        <w:rPr>
          <w:rFonts w:ascii="仿宋" w:eastAsia="仿宋" w:hAnsi="仿宋" w:cs="仿宋" w:hint="eastAsia"/>
          <w:b/>
          <w:bCs/>
          <w:sz w:val="32"/>
          <w:szCs w:val="32"/>
        </w:rPr>
        <w:t>反商业贿赂承诺书</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为维护卫生行业的整体形象，保证</w:t>
      </w:r>
      <w:r>
        <w:rPr>
          <w:rFonts w:ascii="仿宋" w:eastAsia="仿宋" w:hAnsi="仿宋" w:hint="eastAsia"/>
          <w:sz w:val="32"/>
          <w:szCs w:val="32"/>
        </w:rPr>
        <w:t>合作</w:t>
      </w:r>
      <w:r>
        <w:rPr>
          <w:rFonts w:ascii="仿宋" w:eastAsia="仿宋" w:hAnsi="仿宋" w:hint="eastAsia"/>
          <w:sz w:val="32"/>
          <w:szCs w:val="32"/>
        </w:rPr>
        <w:t>的合法开展，维护贵院医疗、管理工作的正常秩序，保障广大患者的健康和利益，本厂家、商家、公司特郑重承诺如下：</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一、严格按照《招标投标法》、《药品管理法》、《反不正当竞争法》等有关法律、法规、规章、政策的规定，规范</w:t>
      </w:r>
      <w:r>
        <w:rPr>
          <w:rFonts w:ascii="仿宋" w:eastAsia="仿宋" w:hAnsi="仿宋" w:hint="eastAsia"/>
          <w:sz w:val="32"/>
          <w:szCs w:val="32"/>
        </w:rPr>
        <w:t>遴选</w:t>
      </w:r>
      <w:r>
        <w:rPr>
          <w:rFonts w:ascii="仿宋" w:eastAsia="仿宋" w:hAnsi="仿宋" w:hint="eastAsia"/>
          <w:sz w:val="32"/>
          <w:szCs w:val="32"/>
        </w:rPr>
        <w:t>工作以及</w:t>
      </w:r>
      <w:r>
        <w:rPr>
          <w:rFonts w:ascii="仿宋" w:eastAsia="仿宋" w:hAnsi="仿宋" w:hint="eastAsia"/>
          <w:sz w:val="32"/>
          <w:szCs w:val="32"/>
        </w:rPr>
        <w:t>达成协议后的合作工作</w:t>
      </w:r>
      <w:r>
        <w:rPr>
          <w:rFonts w:ascii="仿宋" w:eastAsia="仿宋" w:hAnsi="仿宋" w:hint="eastAsia"/>
          <w:sz w:val="32"/>
          <w:szCs w:val="32"/>
        </w:rPr>
        <w:t>，保证做到合法</w:t>
      </w:r>
      <w:r>
        <w:rPr>
          <w:rFonts w:ascii="仿宋" w:eastAsia="仿宋" w:hAnsi="仿宋" w:hint="eastAsia"/>
          <w:sz w:val="32"/>
          <w:szCs w:val="32"/>
        </w:rPr>
        <w:t>遴选</w:t>
      </w:r>
      <w:r>
        <w:rPr>
          <w:rFonts w:ascii="仿宋" w:eastAsia="仿宋" w:hAnsi="仿宋" w:hint="eastAsia"/>
          <w:sz w:val="32"/>
          <w:szCs w:val="32"/>
        </w:rPr>
        <w:t>、正当竞争、廉洁经营。</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二、本厂家、商家、公司保证在</w:t>
      </w:r>
      <w:r>
        <w:rPr>
          <w:rFonts w:ascii="仿宋" w:eastAsia="仿宋" w:hAnsi="仿宋" w:hint="eastAsia"/>
          <w:sz w:val="32"/>
          <w:szCs w:val="32"/>
        </w:rPr>
        <w:t>遴选</w:t>
      </w:r>
      <w:r>
        <w:rPr>
          <w:rFonts w:ascii="仿宋" w:eastAsia="仿宋" w:hAnsi="仿宋" w:hint="eastAsia"/>
          <w:sz w:val="32"/>
          <w:szCs w:val="32"/>
        </w:rPr>
        <w:t>工作及</w:t>
      </w:r>
      <w:r>
        <w:rPr>
          <w:rFonts w:ascii="仿宋" w:eastAsia="仿宋" w:hAnsi="仿宋" w:hint="eastAsia"/>
          <w:sz w:val="32"/>
          <w:szCs w:val="32"/>
        </w:rPr>
        <w:t>合作</w:t>
      </w:r>
      <w:r>
        <w:rPr>
          <w:rFonts w:ascii="仿宋" w:eastAsia="仿宋" w:hAnsi="仿宋" w:hint="eastAsia"/>
          <w:sz w:val="32"/>
          <w:szCs w:val="32"/>
        </w:rPr>
        <w:t>工作中承诺做到：</w:t>
      </w:r>
    </w:p>
    <w:p w:rsidR="003D6932" w:rsidRDefault="0040265C">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不与其他</w:t>
      </w:r>
      <w:r>
        <w:rPr>
          <w:rFonts w:ascii="仿宋" w:eastAsia="仿宋" w:hAnsi="仿宋" w:hint="eastAsia"/>
          <w:sz w:val="32"/>
          <w:szCs w:val="32"/>
        </w:rPr>
        <w:t>参会机构</w:t>
      </w:r>
      <w:r>
        <w:rPr>
          <w:rFonts w:ascii="仿宋" w:eastAsia="仿宋" w:hAnsi="仿宋" w:hint="eastAsia"/>
          <w:sz w:val="32"/>
          <w:szCs w:val="32"/>
        </w:rPr>
        <w:t>相互串通</w:t>
      </w:r>
      <w:r>
        <w:rPr>
          <w:rFonts w:ascii="仿宋" w:eastAsia="仿宋" w:hAnsi="仿宋" w:hint="eastAsia"/>
          <w:sz w:val="32"/>
          <w:szCs w:val="32"/>
        </w:rPr>
        <w:t>遴选</w:t>
      </w:r>
      <w:r>
        <w:rPr>
          <w:rFonts w:ascii="仿宋" w:eastAsia="仿宋" w:hAnsi="仿宋" w:hint="eastAsia"/>
          <w:sz w:val="32"/>
          <w:szCs w:val="32"/>
        </w:rPr>
        <w:t>报价，损害贵院的合法权益；</w:t>
      </w:r>
    </w:p>
    <w:p w:rsidR="003D6932" w:rsidRDefault="0040265C">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hint="eastAsia"/>
          <w:sz w:val="32"/>
          <w:szCs w:val="32"/>
        </w:rPr>
        <w:t>不与其他</w:t>
      </w:r>
      <w:r>
        <w:rPr>
          <w:rFonts w:ascii="仿宋" w:eastAsia="仿宋" w:hAnsi="仿宋" w:hint="eastAsia"/>
          <w:sz w:val="32"/>
          <w:szCs w:val="32"/>
        </w:rPr>
        <w:t>参会机构</w:t>
      </w:r>
      <w:r>
        <w:rPr>
          <w:rFonts w:ascii="仿宋" w:eastAsia="仿宋" w:hAnsi="仿宋" w:hint="eastAsia"/>
          <w:sz w:val="32"/>
          <w:szCs w:val="32"/>
        </w:rPr>
        <w:t>串通</w:t>
      </w:r>
      <w:r>
        <w:rPr>
          <w:rFonts w:ascii="仿宋" w:eastAsia="仿宋" w:hAnsi="仿宋" w:hint="eastAsia"/>
          <w:sz w:val="32"/>
          <w:szCs w:val="32"/>
        </w:rPr>
        <w:t>遴选</w:t>
      </w:r>
      <w:r>
        <w:rPr>
          <w:rFonts w:ascii="仿宋" w:eastAsia="仿宋" w:hAnsi="仿宋" w:hint="eastAsia"/>
          <w:sz w:val="32"/>
          <w:szCs w:val="32"/>
        </w:rPr>
        <w:t>，损害国家利益、社会公共利益或他人的合法权益；</w:t>
      </w:r>
    </w:p>
    <w:p w:rsidR="003D6932" w:rsidRDefault="0040265C">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不以向</w:t>
      </w:r>
      <w:r>
        <w:rPr>
          <w:rFonts w:ascii="仿宋" w:eastAsia="仿宋" w:hAnsi="仿宋" w:hint="eastAsia"/>
          <w:sz w:val="32"/>
          <w:szCs w:val="32"/>
        </w:rPr>
        <w:t>项目遴选方</w:t>
      </w:r>
      <w:r>
        <w:rPr>
          <w:rFonts w:ascii="仿宋" w:eastAsia="仿宋" w:hAnsi="仿宋" w:hint="eastAsia"/>
          <w:sz w:val="32"/>
          <w:szCs w:val="32"/>
        </w:rPr>
        <w:t>或者</w:t>
      </w:r>
      <w:r>
        <w:rPr>
          <w:rFonts w:ascii="仿宋" w:eastAsia="仿宋" w:hAnsi="仿宋" w:hint="eastAsia"/>
          <w:sz w:val="32"/>
          <w:szCs w:val="32"/>
        </w:rPr>
        <w:t>评审小组</w:t>
      </w:r>
      <w:r>
        <w:rPr>
          <w:rFonts w:ascii="仿宋" w:eastAsia="仿宋" w:hAnsi="仿宋" w:hint="eastAsia"/>
          <w:sz w:val="32"/>
          <w:szCs w:val="32"/>
        </w:rPr>
        <w:t>成员行贿的手段谋取中</w:t>
      </w:r>
      <w:r>
        <w:rPr>
          <w:rFonts w:ascii="仿宋" w:eastAsia="仿宋" w:hAnsi="仿宋" w:hint="eastAsia"/>
          <w:sz w:val="32"/>
          <w:szCs w:val="32"/>
        </w:rPr>
        <w:t>选</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hint="eastAsia"/>
          <w:sz w:val="32"/>
          <w:szCs w:val="32"/>
        </w:rPr>
        <w:t>遴选</w:t>
      </w:r>
      <w:r>
        <w:rPr>
          <w:rFonts w:ascii="仿宋" w:eastAsia="仿宋" w:hAnsi="仿宋" w:hint="eastAsia"/>
          <w:sz w:val="32"/>
          <w:szCs w:val="32"/>
        </w:rPr>
        <w:t>报价不违反相关法律的规定，也不以他人名义</w:t>
      </w:r>
      <w:r>
        <w:rPr>
          <w:rFonts w:ascii="仿宋" w:eastAsia="仿宋" w:hAnsi="仿宋" w:hint="eastAsia"/>
          <w:sz w:val="32"/>
          <w:szCs w:val="32"/>
        </w:rPr>
        <w:t>参加遴选</w:t>
      </w:r>
      <w:r>
        <w:rPr>
          <w:rFonts w:ascii="仿宋" w:eastAsia="仿宋" w:hAnsi="仿宋" w:hint="eastAsia"/>
          <w:sz w:val="32"/>
          <w:szCs w:val="32"/>
        </w:rPr>
        <w:t>或者以其他方式弄虚作假，骗取中</w:t>
      </w:r>
      <w:r>
        <w:rPr>
          <w:rFonts w:ascii="仿宋" w:eastAsia="仿宋" w:hAnsi="仿宋" w:hint="eastAsia"/>
          <w:sz w:val="32"/>
          <w:szCs w:val="32"/>
        </w:rPr>
        <w:t>选</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hint="eastAsia"/>
          <w:sz w:val="32"/>
          <w:szCs w:val="32"/>
        </w:rPr>
        <w:t>保证不以其他任何方式扰乱贵院的</w:t>
      </w:r>
      <w:r>
        <w:rPr>
          <w:rFonts w:ascii="仿宋" w:eastAsia="仿宋" w:hAnsi="仿宋" w:hint="eastAsia"/>
          <w:sz w:val="32"/>
          <w:szCs w:val="32"/>
        </w:rPr>
        <w:t>遴选</w:t>
      </w:r>
      <w:r>
        <w:rPr>
          <w:rFonts w:ascii="仿宋" w:eastAsia="仿宋" w:hAnsi="仿宋" w:hint="eastAsia"/>
          <w:sz w:val="32"/>
          <w:szCs w:val="32"/>
        </w:rPr>
        <w:t>工作；</w:t>
      </w:r>
    </w:p>
    <w:p w:rsidR="003D6932" w:rsidRDefault="0040265C">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hint="eastAsia"/>
          <w:sz w:val="32"/>
          <w:szCs w:val="32"/>
        </w:rPr>
        <w:t>保证不在</w:t>
      </w:r>
      <w:r>
        <w:rPr>
          <w:rFonts w:ascii="仿宋" w:eastAsia="仿宋" w:hAnsi="仿宋" w:hint="eastAsia"/>
          <w:sz w:val="32"/>
          <w:szCs w:val="32"/>
        </w:rPr>
        <w:t>遴选</w:t>
      </w:r>
      <w:r>
        <w:rPr>
          <w:rFonts w:ascii="仿宋" w:eastAsia="仿宋" w:hAnsi="仿宋" w:hint="eastAsia"/>
          <w:sz w:val="32"/>
          <w:szCs w:val="32"/>
        </w:rPr>
        <w:t>中采取账外暗中给予回扣的手段腐蚀、贿赂相关人员；</w:t>
      </w:r>
    </w:p>
    <w:p w:rsidR="003D6932" w:rsidRDefault="0040265C">
      <w:pPr>
        <w:ind w:firstLineChars="200" w:firstLine="640"/>
        <w:rPr>
          <w:rFonts w:ascii="仿宋" w:eastAsia="仿宋" w:hAnsi="仿宋"/>
          <w:sz w:val="32"/>
          <w:szCs w:val="32"/>
        </w:rPr>
      </w:pPr>
      <w:r>
        <w:rPr>
          <w:rFonts w:ascii="仿宋" w:eastAsia="仿宋" w:hAnsi="仿宋"/>
          <w:sz w:val="32"/>
          <w:szCs w:val="32"/>
        </w:rPr>
        <w:lastRenderedPageBreak/>
        <w:t>7</w:t>
      </w:r>
      <w:r>
        <w:rPr>
          <w:rFonts w:ascii="仿宋" w:eastAsia="仿宋" w:hAnsi="仿宋" w:hint="eastAsia"/>
          <w:sz w:val="32"/>
          <w:szCs w:val="32"/>
        </w:rPr>
        <w:t>.</w:t>
      </w:r>
      <w:r>
        <w:rPr>
          <w:rFonts w:ascii="仿宋" w:eastAsia="仿宋" w:hAnsi="仿宋" w:hint="eastAsia"/>
          <w:sz w:val="32"/>
          <w:szCs w:val="32"/>
        </w:rPr>
        <w:t>保证不以任何名义包括以宣传费、临床促销费、开单费、处方费、广告费、免费度假、考察旅游、房屋装修等任何名义给予贵院有关人员以</w:t>
      </w:r>
      <w:r>
        <w:rPr>
          <w:rFonts w:ascii="仿宋" w:eastAsia="仿宋" w:hAnsi="仿宋" w:hint="eastAsia"/>
          <w:sz w:val="32"/>
          <w:szCs w:val="32"/>
        </w:rPr>
        <w:t>财物或者其他利益；</w:t>
      </w:r>
    </w:p>
    <w:p w:rsidR="003D6932" w:rsidRDefault="0040265C">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Pr>
          <w:rFonts w:ascii="仿宋" w:eastAsia="仿宋" w:hAnsi="仿宋" w:hint="eastAsia"/>
          <w:sz w:val="32"/>
          <w:szCs w:val="32"/>
        </w:rPr>
        <w:t>保证不干扰贵院的正常工作秩序；</w:t>
      </w:r>
    </w:p>
    <w:p w:rsidR="003D6932" w:rsidRDefault="0040265C">
      <w:pPr>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w:t>
      </w:r>
      <w:r>
        <w:rPr>
          <w:rFonts w:ascii="仿宋" w:eastAsia="仿宋" w:hAnsi="仿宋" w:hint="eastAsia"/>
          <w:sz w:val="32"/>
          <w:szCs w:val="32"/>
        </w:rPr>
        <w:t>保证不以其他任何不正当竞争手段推销药品、医疗器械、设备、物资。</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三、本厂家、商家、公司保证竭力维护贵院的声誉，不做任何有损贵院形象的事情。</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四、本厂家、商家、公司保证加强对</w:t>
      </w:r>
      <w:r>
        <w:rPr>
          <w:rFonts w:ascii="仿宋" w:eastAsia="仿宋" w:hAnsi="仿宋" w:hint="eastAsia"/>
          <w:sz w:val="32"/>
          <w:szCs w:val="32"/>
        </w:rPr>
        <w:t>遴选</w:t>
      </w:r>
      <w:r>
        <w:rPr>
          <w:rFonts w:ascii="仿宋" w:eastAsia="仿宋" w:hAnsi="仿宋" w:hint="eastAsia"/>
          <w:sz w:val="32"/>
          <w:szCs w:val="32"/>
        </w:rPr>
        <w:t>、促销等工作的领导、监督和检查；加强对本厂家、商家、公司工作人员进行相关法律、法规、规章、政策等的教育工作，切实要求本厂家、商家、公司相关工作人员不得采取各类回扣手段腐蚀、贿赂相关人员。</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五、对本厂家、商家、公司及本厂家、商家、公司工作人员采取以上手段</w:t>
      </w:r>
      <w:r>
        <w:rPr>
          <w:rFonts w:ascii="仿宋" w:eastAsia="仿宋" w:hAnsi="仿宋" w:hint="eastAsia"/>
          <w:sz w:val="32"/>
          <w:szCs w:val="32"/>
        </w:rPr>
        <w:t>遴选</w:t>
      </w:r>
      <w:r>
        <w:rPr>
          <w:rFonts w:ascii="仿宋" w:eastAsia="仿宋" w:hAnsi="仿宋" w:hint="eastAsia"/>
          <w:sz w:val="32"/>
          <w:szCs w:val="32"/>
        </w:rPr>
        <w:t>、促销等，干扰贵院正</w:t>
      </w:r>
      <w:r>
        <w:rPr>
          <w:rFonts w:ascii="仿宋" w:eastAsia="仿宋" w:hAnsi="仿宋" w:hint="eastAsia"/>
          <w:sz w:val="32"/>
          <w:szCs w:val="32"/>
        </w:rPr>
        <w:t>常工作秩序，损害贵院形象的，本厂家、商家、公司保证：</w:t>
      </w:r>
    </w:p>
    <w:p w:rsidR="003D6932" w:rsidRDefault="0040265C">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对尚处在</w:t>
      </w:r>
      <w:r>
        <w:rPr>
          <w:rFonts w:ascii="仿宋" w:eastAsia="仿宋" w:hAnsi="仿宋" w:hint="eastAsia"/>
          <w:sz w:val="32"/>
          <w:szCs w:val="32"/>
        </w:rPr>
        <w:t>遴选</w:t>
      </w:r>
      <w:r>
        <w:rPr>
          <w:rFonts w:ascii="仿宋" w:eastAsia="仿宋" w:hAnsi="仿宋" w:hint="eastAsia"/>
          <w:sz w:val="32"/>
          <w:szCs w:val="32"/>
        </w:rPr>
        <w:t>阶段的，贵院有权取消本厂家、商家、公司的</w:t>
      </w:r>
      <w:r>
        <w:rPr>
          <w:rFonts w:ascii="仿宋" w:eastAsia="仿宋" w:hAnsi="仿宋" w:hint="eastAsia"/>
          <w:sz w:val="32"/>
          <w:szCs w:val="32"/>
        </w:rPr>
        <w:t>遴选</w:t>
      </w:r>
      <w:r>
        <w:rPr>
          <w:rFonts w:ascii="仿宋" w:eastAsia="仿宋" w:hAnsi="仿宋" w:hint="eastAsia"/>
          <w:sz w:val="32"/>
          <w:szCs w:val="32"/>
        </w:rPr>
        <w:t>资格；已经中</w:t>
      </w:r>
      <w:r>
        <w:rPr>
          <w:rFonts w:ascii="仿宋" w:eastAsia="仿宋" w:hAnsi="仿宋" w:hint="eastAsia"/>
          <w:sz w:val="32"/>
          <w:szCs w:val="32"/>
        </w:rPr>
        <w:t>选</w:t>
      </w:r>
      <w:r>
        <w:rPr>
          <w:rFonts w:ascii="仿宋" w:eastAsia="仿宋" w:hAnsi="仿宋" w:hint="eastAsia"/>
          <w:sz w:val="32"/>
          <w:szCs w:val="32"/>
        </w:rPr>
        <w:t>的，贵院有权取消中</w:t>
      </w:r>
      <w:r>
        <w:rPr>
          <w:rFonts w:ascii="仿宋" w:eastAsia="仿宋" w:hAnsi="仿宋" w:hint="eastAsia"/>
          <w:sz w:val="32"/>
          <w:szCs w:val="32"/>
        </w:rPr>
        <w:t>选</w:t>
      </w:r>
      <w:r>
        <w:rPr>
          <w:rFonts w:ascii="仿宋" w:eastAsia="仿宋" w:hAnsi="仿宋" w:hint="eastAsia"/>
          <w:sz w:val="32"/>
          <w:szCs w:val="32"/>
        </w:rPr>
        <w:t>；对已经获得准入资格的，贵院有权随时取消本厂家、商家、公司的准入资格；</w:t>
      </w:r>
    </w:p>
    <w:p w:rsidR="003D6932" w:rsidRDefault="0040265C">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hint="eastAsia"/>
          <w:sz w:val="32"/>
          <w:szCs w:val="32"/>
        </w:rPr>
        <w:t>对本厂家、商家、公司相关工作人员作出严肃处理；</w:t>
      </w:r>
    </w:p>
    <w:p w:rsidR="003D6932" w:rsidRDefault="0040265C">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对由于本厂家、商家、公司或本厂家、商家、公司工</w:t>
      </w:r>
      <w:r>
        <w:rPr>
          <w:rFonts w:ascii="仿宋" w:eastAsia="仿宋" w:hAnsi="仿宋" w:hint="eastAsia"/>
          <w:sz w:val="32"/>
          <w:szCs w:val="32"/>
        </w:rPr>
        <w:lastRenderedPageBreak/>
        <w:t>作人员的上述行为给贵院造成经济或名誉损失的，由本厂家、商家、公司负责，并愿意承担全部民事赔偿责任。</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hint="eastAsia"/>
          <w:sz w:val="32"/>
          <w:szCs w:val="32"/>
        </w:rPr>
        <w:t>遴选项目</w:t>
      </w:r>
      <w:r>
        <w:rPr>
          <w:rFonts w:ascii="仿宋" w:eastAsia="仿宋" w:hAnsi="仿宋" w:hint="eastAsia"/>
          <w:sz w:val="32"/>
          <w:szCs w:val="32"/>
        </w:rPr>
        <w:t>名称：</w:t>
      </w:r>
    </w:p>
    <w:p w:rsidR="003D6932" w:rsidRDefault="003D6932">
      <w:pPr>
        <w:rPr>
          <w:rFonts w:ascii="仿宋" w:eastAsia="仿宋" w:hAnsi="仿宋"/>
          <w:sz w:val="32"/>
          <w:szCs w:val="32"/>
        </w:rPr>
      </w:pP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本《承诺书》一式二份（一份由承诺人自存；一份随竞价书传递）</w:t>
      </w:r>
    </w:p>
    <w:p w:rsidR="003D6932" w:rsidRDefault="0040265C">
      <w:pPr>
        <w:ind w:firstLineChars="950" w:firstLine="3040"/>
        <w:jc w:val="center"/>
        <w:rPr>
          <w:rFonts w:ascii="仿宋" w:eastAsia="仿宋" w:hAnsi="仿宋"/>
          <w:sz w:val="32"/>
          <w:szCs w:val="32"/>
        </w:rPr>
      </w:pPr>
      <w:r>
        <w:rPr>
          <w:rFonts w:ascii="仿宋" w:eastAsia="仿宋" w:hAnsi="仿宋" w:hint="eastAsia"/>
          <w:sz w:val="32"/>
          <w:szCs w:val="32"/>
        </w:rPr>
        <w:t>承诺企业名称（公章）</w:t>
      </w:r>
    </w:p>
    <w:p w:rsidR="003D6932" w:rsidRDefault="0040265C">
      <w:pPr>
        <w:ind w:firstLineChars="950" w:firstLine="3040"/>
        <w:jc w:val="center"/>
        <w:rPr>
          <w:rFonts w:ascii="仿宋" w:eastAsia="仿宋" w:hAnsi="仿宋"/>
          <w:sz w:val="32"/>
          <w:szCs w:val="32"/>
        </w:rPr>
      </w:pPr>
      <w:r>
        <w:rPr>
          <w:rFonts w:ascii="仿宋" w:eastAsia="仿宋" w:hAnsi="仿宋" w:hint="eastAsia"/>
          <w:sz w:val="32"/>
          <w:szCs w:val="32"/>
        </w:rPr>
        <w:t>法人代表或委托代理人（承诺人）</w:t>
      </w:r>
    </w:p>
    <w:p w:rsidR="003D6932" w:rsidRDefault="003D6932"/>
    <w:p w:rsidR="003D6932" w:rsidRDefault="003D6932">
      <w:pPr>
        <w:rPr>
          <w:rFonts w:ascii="仿宋" w:eastAsia="仿宋" w:hAnsi="仿宋"/>
          <w:sz w:val="32"/>
          <w:szCs w:val="32"/>
        </w:rPr>
      </w:pPr>
    </w:p>
    <w:p w:rsidR="003D6932" w:rsidRDefault="003D6932">
      <w:pPr>
        <w:pStyle w:val="a0"/>
        <w:rPr>
          <w:rFonts w:ascii="仿宋" w:eastAsia="仿宋" w:hAnsi="仿宋"/>
          <w:sz w:val="32"/>
          <w:szCs w:val="32"/>
        </w:rPr>
      </w:pPr>
    </w:p>
    <w:p w:rsidR="003D6932" w:rsidRDefault="003D6932">
      <w:pPr>
        <w:rPr>
          <w:rFonts w:ascii="仿宋" w:eastAsia="仿宋" w:hAnsi="仿宋"/>
          <w:sz w:val="32"/>
          <w:szCs w:val="32"/>
        </w:rPr>
      </w:pPr>
    </w:p>
    <w:p w:rsidR="003D6932" w:rsidRDefault="003D6932">
      <w:pPr>
        <w:pStyle w:val="a0"/>
        <w:rPr>
          <w:rFonts w:ascii="仿宋" w:eastAsia="仿宋" w:hAnsi="仿宋"/>
          <w:sz w:val="32"/>
          <w:szCs w:val="32"/>
        </w:rPr>
      </w:pPr>
    </w:p>
    <w:p w:rsidR="003D6932" w:rsidRDefault="003D6932">
      <w:pPr>
        <w:rPr>
          <w:rFonts w:ascii="仿宋" w:eastAsia="仿宋" w:hAnsi="仿宋"/>
          <w:sz w:val="32"/>
          <w:szCs w:val="32"/>
        </w:rPr>
      </w:pPr>
    </w:p>
    <w:p w:rsidR="003D6932" w:rsidRDefault="003D6932">
      <w:pPr>
        <w:pStyle w:val="a0"/>
        <w:rPr>
          <w:rFonts w:ascii="仿宋" w:eastAsia="仿宋" w:hAnsi="仿宋"/>
          <w:sz w:val="32"/>
          <w:szCs w:val="32"/>
        </w:rPr>
      </w:pPr>
    </w:p>
    <w:p w:rsidR="003D6932" w:rsidRDefault="003D6932">
      <w:pPr>
        <w:rPr>
          <w:rFonts w:ascii="仿宋" w:eastAsia="仿宋" w:hAnsi="仿宋"/>
          <w:sz w:val="32"/>
          <w:szCs w:val="32"/>
        </w:rPr>
      </w:pPr>
    </w:p>
    <w:p w:rsidR="003D6932" w:rsidRDefault="003D6932">
      <w:pPr>
        <w:pStyle w:val="a0"/>
        <w:rPr>
          <w:rFonts w:ascii="仿宋" w:eastAsia="仿宋" w:hAnsi="仿宋"/>
          <w:sz w:val="32"/>
          <w:szCs w:val="32"/>
        </w:rPr>
      </w:pPr>
    </w:p>
    <w:p w:rsidR="003D6932" w:rsidRDefault="003D6932">
      <w:pPr>
        <w:rPr>
          <w:rFonts w:ascii="仿宋" w:eastAsia="仿宋" w:hAnsi="仿宋"/>
          <w:sz w:val="32"/>
          <w:szCs w:val="32"/>
        </w:rPr>
      </w:pPr>
    </w:p>
    <w:p w:rsidR="003D6932" w:rsidRDefault="003D6932">
      <w:pPr>
        <w:pStyle w:val="a0"/>
        <w:rPr>
          <w:rFonts w:ascii="仿宋" w:eastAsia="仿宋" w:hAnsi="仿宋"/>
          <w:sz w:val="32"/>
          <w:szCs w:val="32"/>
        </w:rPr>
      </w:pPr>
    </w:p>
    <w:p w:rsidR="003D6932" w:rsidRDefault="003D6932">
      <w:pPr>
        <w:rPr>
          <w:rFonts w:ascii="仿宋" w:eastAsia="仿宋" w:hAnsi="仿宋"/>
          <w:sz w:val="32"/>
          <w:szCs w:val="32"/>
        </w:rPr>
      </w:pPr>
    </w:p>
    <w:p w:rsidR="003D6932" w:rsidRDefault="003D6932">
      <w:pPr>
        <w:pStyle w:val="a0"/>
        <w:rPr>
          <w:rFonts w:ascii="仿宋" w:eastAsia="仿宋" w:hAnsi="仿宋"/>
          <w:sz w:val="32"/>
          <w:szCs w:val="32"/>
        </w:rPr>
      </w:pPr>
    </w:p>
    <w:p w:rsidR="003D6932" w:rsidRDefault="003D6932"/>
    <w:p w:rsidR="003D6932" w:rsidRDefault="0040265C">
      <w:pPr>
        <w:outlineLvl w:val="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7</w:t>
      </w:r>
      <w:r>
        <w:rPr>
          <w:rFonts w:ascii="仿宋" w:eastAsia="仿宋" w:hAnsi="仿宋" w:hint="eastAsia"/>
          <w:sz w:val="32"/>
          <w:szCs w:val="32"/>
        </w:rPr>
        <w:t>：</w:t>
      </w:r>
    </w:p>
    <w:p w:rsidR="003D6932" w:rsidRDefault="0040265C">
      <w:pPr>
        <w:ind w:firstLineChars="200" w:firstLine="643"/>
        <w:jc w:val="center"/>
        <w:outlineLvl w:val="0"/>
        <w:rPr>
          <w:rFonts w:ascii="仿宋" w:eastAsia="仿宋" w:hAnsi="仿宋" w:cs="仿宋"/>
          <w:b/>
          <w:bCs/>
          <w:sz w:val="32"/>
          <w:szCs w:val="32"/>
        </w:rPr>
      </w:pPr>
      <w:r>
        <w:rPr>
          <w:rFonts w:ascii="仿宋" w:eastAsia="仿宋" w:hAnsi="仿宋" w:cs="仿宋" w:hint="eastAsia"/>
          <w:b/>
          <w:bCs/>
          <w:sz w:val="32"/>
          <w:szCs w:val="32"/>
        </w:rPr>
        <w:t>无围标、串标行为承诺书</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本公司郑重承诺：我公司自觉遵守《中华人民共和国政府采购法》和《中华人民共和国政府采购法实施条例》的有关规定，我公司在参加本次项目（项目名称：</w:t>
      </w:r>
      <w:r>
        <w:rPr>
          <w:rFonts w:ascii="仿宋" w:eastAsia="仿宋" w:hAnsi="仿宋" w:hint="eastAsia"/>
          <w:sz w:val="32"/>
          <w:szCs w:val="32"/>
        </w:rPr>
        <w:t>XXXXXXX</w:t>
      </w:r>
      <w:r>
        <w:rPr>
          <w:rFonts w:ascii="仿宋" w:eastAsia="仿宋" w:hAnsi="仿宋" w:hint="eastAsia"/>
          <w:sz w:val="32"/>
          <w:szCs w:val="32"/>
        </w:rPr>
        <w:t>）遴选活动中，无以下围标、串标行为：</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不同参会机构的参选文件由同一单位或者个人编制；</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不同参会机构委托同一单位或者个人办理遴选事宜；</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不同参会机构的参选文件载明的项目管理成员或者联系人员为同一人；</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不同参会机构的参选文件异常一致或者投标报价呈规律性差异；</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不同参会机构的参选文件相互混装；</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不同参会机构的投标保证金从同一单位或者个人的账户转出；</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不同参会机构的董事、监事、高管、单位负责人为同一人或者存在控股、管理关系的不同单位参加同一遴选项目；</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参会机构之间事先约定由某一特定机构中标、成交；</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参会机构之间商定部分机构放弃参加遴选活动或者放弃中标、成交；</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法律法规界定的其他围标串标行为。</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我公司承诺在本项目遴选活动中，与遴选人不存在关联</w:t>
      </w:r>
      <w:r>
        <w:rPr>
          <w:rFonts w:ascii="仿宋" w:eastAsia="仿宋" w:hAnsi="仿宋" w:hint="eastAsia"/>
          <w:sz w:val="32"/>
          <w:szCs w:val="32"/>
        </w:rPr>
        <w:lastRenderedPageBreak/>
        <w:t>关系，与其他投标单位不存在关联关系。如被查实在本项目遴选活动中存在围标、串标的，本公司将承担法律责任，接受相应的法律法规处罚。</w:t>
      </w:r>
    </w:p>
    <w:p w:rsidR="003D6932" w:rsidRDefault="003D6932">
      <w:pPr>
        <w:ind w:firstLineChars="200" w:firstLine="640"/>
        <w:rPr>
          <w:rFonts w:ascii="仿宋" w:eastAsia="仿宋" w:hAnsi="仿宋"/>
          <w:sz w:val="32"/>
          <w:szCs w:val="32"/>
        </w:rPr>
      </w:pP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投标人法人代表或委托代理人（承诺人）</w:t>
      </w:r>
      <w:r>
        <w:rPr>
          <w:rFonts w:ascii="仿宋" w:eastAsia="仿宋" w:hAnsi="仿宋" w:hint="eastAsia"/>
          <w:sz w:val="32"/>
          <w:szCs w:val="32"/>
        </w:rPr>
        <w:t xml:space="preserve"> </w:t>
      </w:r>
      <w:r>
        <w:rPr>
          <w:rFonts w:ascii="仿宋" w:eastAsia="仿宋" w:hAnsi="仿宋" w:hint="eastAsia"/>
          <w:sz w:val="32"/>
          <w:szCs w:val="32"/>
        </w:rPr>
        <w:t>：</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投标人：（公章）</w:t>
      </w:r>
      <w:r>
        <w:rPr>
          <w:rFonts w:ascii="仿宋" w:eastAsia="仿宋" w:hAnsi="仿宋" w:hint="eastAsia"/>
          <w:sz w:val="32"/>
          <w:szCs w:val="32"/>
        </w:rPr>
        <w:t xml:space="preserve">  </w:t>
      </w:r>
    </w:p>
    <w:p w:rsidR="003D6932" w:rsidRDefault="0040265C">
      <w:pPr>
        <w:ind w:firstLineChars="200" w:firstLine="640"/>
        <w:rPr>
          <w:rFonts w:ascii="仿宋" w:eastAsia="仿宋" w:hAnsi="仿宋"/>
          <w:sz w:val="32"/>
          <w:szCs w:val="32"/>
        </w:rPr>
      </w:pPr>
      <w:r>
        <w:rPr>
          <w:rFonts w:ascii="仿宋" w:eastAsia="仿宋" w:hAnsi="仿宋" w:hint="eastAsia"/>
          <w:sz w:val="32"/>
          <w:szCs w:val="32"/>
        </w:rPr>
        <w:t>日期：</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3D6932" w:rsidRDefault="003D6932">
      <w:pPr>
        <w:ind w:firstLineChars="200" w:firstLine="640"/>
        <w:rPr>
          <w:rFonts w:ascii="仿宋" w:eastAsia="仿宋" w:hAnsi="仿宋"/>
          <w:sz w:val="32"/>
          <w:szCs w:val="32"/>
        </w:rPr>
      </w:pPr>
    </w:p>
    <w:p w:rsidR="003D6932" w:rsidRDefault="003D6932">
      <w:pPr>
        <w:ind w:firstLineChars="200" w:firstLine="640"/>
        <w:rPr>
          <w:rFonts w:ascii="仿宋" w:eastAsia="仿宋" w:hAnsi="仿宋" w:cs="仿宋"/>
          <w:sz w:val="32"/>
          <w:szCs w:val="32"/>
        </w:rPr>
      </w:pPr>
    </w:p>
    <w:p w:rsidR="003D6932" w:rsidRDefault="003D6932">
      <w:pPr>
        <w:pStyle w:val="a0"/>
        <w:rPr>
          <w:rFonts w:ascii="仿宋_GB2312" w:eastAsia="仿宋_GB2312" w:hAnsi="仿宋_GB2312" w:cs="仿宋_GB2312"/>
          <w:sz w:val="32"/>
          <w:szCs w:val="32"/>
        </w:rPr>
      </w:pPr>
    </w:p>
    <w:p w:rsidR="003D6932" w:rsidRDefault="003D6932"/>
    <w:p w:rsidR="003D6932" w:rsidRDefault="003D6932"/>
    <w:p w:rsidR="003D6932" w:rsidRDefault="003D6932">
      <w:pPr>
        <w:pStyle w:val="a0"/>
        <w:rPr>
          <w:rFonts w:ascii="仿宋_GB2312" w:eastAsia="仿宋_GB2312" w:hAnsi="仿宋_GB2312" w:cs="仿宋_GB2312"/>
          <w:sz w:val="32"/>
          <w:szCs w:val="32"/>
        </w:rPr>
      </w:pPr>
    </w:p>
    <w:p w:rsidR="003D6932" w:rsidRDefault="003D6932">
      <w:pPr>
        <w:pStyle w:val="a0"/>
        <w:sectPr w:rsidR="003D6932">
          <w:pgSz w:w="11906" w:h="16838"/>
          <w:pgMar w:top="1440" w:right="1800" w:bottom="1440" w:left="1800" w:header="851" w:footer="992" w:gutter="0"/>
          <w:cols w:space="425"/>
          <w:docGrid w:type="lines" w:linePitch="312"/>
        </w:sectPr>
      </w:pPr>
    </w:p>
    <w:p w:rsidR="003D6932" w:rsidRDefault="0040265C">
      <w:pPr>
        <w:outlineLvl w:val="0"/>
        <w:rPr>
          <w:rFonts w:ascii="仿宋_GB2312" w:eastAsia="仿宋_GB2312" w:hAnsi="仿宋_GB2312" w:cs="仿宋_GB2312"/>
          <w:b/>
          <w:bCs/>
          <w:sz w:val="32"/>
          <w:szCs w:val="32"/>
        </w:rPr>
      </w:pPr>
      <w:r>
        <w:rPr>
          <w:rFonts w:ascii="仿宋" w:eastAsia="仿宋" w:hAnsi="仿宋" w:hint="eastAsia"/>
          <w:sz w:val="32"/>
          <w:szCs w:val="32"/>
        </w:rPr>
        <w:lastRenderedPageBreak/>
        <w:t>附件</w:t>
      </w:r>
      <w:r>
        <w:rPr>
          <w:rFonts w:ascii="仿宋" w:eastAsia="仿宋" w:hAnsi="仿宋" w:hint="eastAsia"/>
          <w:sz w:val="32"/>
          <w:szCs w:val="32"/>
        </w:rPr>
        <w:t>8</w:t>
      </w:r>
      <w:r>
        <w:rPr>
          <w:rFonts w:ascii="仿宋" w:eastAsia="仿宋" w:hAnsi="仿宋" w:hint="eastAsia"/>
          <w:sz w:val="32"/>
          <w:szCs w:val="32"/>
        </w:rPr>
        <w:t>：</w:t>
      </w:r>
      <w:r>
        <w:rPr>
          <w:rFonts w:ascii="仿宋" w:eastAsia="仿宋" w:hAnsi="仿宋" w:hint="eastAsia"/>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评审办法（综合评分明细表）</w:t>
      </w:r>
    </w:p>
    <w:tbl>
      <w:tblPr>
        <w:tblW w:w="14686" w:type="dxa"/>
        <w:tblInd w:w="108" w:type="dxa"/>
        <w:tblLook w:val="04A0"/>
      </w:tblPr>
      <w:tblGrid>
        <w:gridCol w:w="417"/>
        <w:gridCol w:w="1284"/>
        <w:gridCol w:w="11482"/>
        <w:gridCol w:w="417"/>
        <w:gridCol w:w="417"/>
        <w:gridCol w:w="709"/>
      </w:tblGrid>
      <w:tr w:rsidR="003D6932">
        <w:trPr>
          <w:trHeight w:val="218"/>
        </w:trPr>
        <w:tc>
          <w:tcPr>
            <w:tcW w:w="13183" w:type="dxa"/>
            <w:gridSpan w:val="3"/>
            <w:tcBorders>
              <w:top w:val="single" w:sz="4" w:space="0" w:color="auto"/>
              <w:left w:val="single" w:sz="4" w:space="0" w:color="auto"/>
              <w:bottom w:val="single" w:sz="4" w:space="0" w:color="auto"/>
              <w:right w:val="nil"/>
            </w:tcBorders>
            <w:shd w:val="clear" w:color="auto" w:fill="auto"/>
            <w:noWrap/>
            <w:vAlign w:val="center"/>
          </w:tcPr>
          <w:p w:rsidR="003D6932" w:rsidRDefault="0040265C">
            <w:pPr>
              <w:widowControl/>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参会机构：</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总分：</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签名：</w:t>
            </w:r>
          </w:p>
        </w:tc>
        <w:tc>
          <w:tcPr>
            <w:tcW w:w="1503" w:type="dxa"/>
            <w:gridSpan w:val="3"/>
            <w:tcBorders>
              <w:top w:val="single" w:sz="4" w:space="0" w:color="auto"/>
              <w:left w:val="nil"/>
              <w:bottom w:val="single" w:sz="4" w:space="0" w:color="auto"/>
              <w:right w:val="single" w:sz="4" w:space="0" w:color="000000"/>
            </w:tcBorders>
            <w:shd w:val="clear" w:color="auto" w:fill="auto"/>
            <w:noWrap/>
            <w:vAlign w:val="center"/>
          </w:tcPr>
          <w:p w:rsidR="003D6932" w:rsidRDefault="0040265C">
            <w:pPr>
              <w:widowControl/>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日期：</w:t>
            </w:r>
          </w:p>
        </w:tc>
      </w:tr>
      <w:tr w:rsidR="003D6932">
        <w:trPr>
          <w:trHeight w:val="464"/>
        </w:trPr>
        <w:tc>
          <w:tcPr>
            <w:tcW w:w="397" w:type="dxa"/>
            <w:tcBorders>
              <w:top w:val="nil"/>
              <w:left w:val="single" w:sz="4" w:space="0" w:color="auto"/>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1304" w:type="dxa"/>
            <w:tcBorders>
              <w:top w:val="nil"/>
              <w:left w:val="nil"/>
              <w:bottom w:val="single" w:sz="4" w:space="0" w:color="auto"/>
              <w:right w:val="single" w:sz="4" w:space="0" w:color="auto"/>
            </w:tcBorders>
            <w:shd w:val="clear" w:color="auto" w:fill="auto"/>
            <w:vAlign w:val="center"/>
          </w:tcPr>
          <w:p w:rsidR="003D6932" w:rsidRDefault="0040265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项目</w:t>
            </w:r>
          </w:p>
        </w:tc>
        <w:tc>
          <w:tcPr>
            <w:tcW w:w="11482"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评分标准</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分值</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得分</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备注</w:t>
            </w:r>
          </w:p>
        </w:tc>
      </w:tr>
      <w:tr w:rsidR="003D6932">
        <w:trPr>
          <w:trHeight w:val="246"/>
        </w:trPr>
        <w:tc>
          <w:tcPr>
            <w:tcW w:w="397" w:type="dxa"/>
            <w:vMerge w:val="restart"/>
            <w:tcBorders>
              <w:top w:val="nil"/>
              <w:left w:val="single" w:sz="4" w:space="0" w:color="auto"/>
              <w:bottom w:val="nil"/>
              <w:right w:val="single" w:sz="4" w:space="0" w:color="auto"/>
            </w:tcBorders>
            <w:shd w:val="clear" w:color="auto" w:fill="auto"/>
            <w:noWrap/>
            <w:vAlign w:val="center"/>
          </w:tcPr>
          <w:p w:rsidR="003D6932" w:rsidRDefault="0040265C">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1304" w:type="dxa"/>
            <w:vMerge w:val="restart"/>
            <w:tcBorders>
              <w:top w:val="nil"/>
              <w:left w:val="single" w:sz="4" w:space="0" w:color="auto"/>
              <w:bottom w:val="nil"/>
              <w:right w:val="single" w:sz="4" w:space="0" w:color="auto"/>
            </w:tcBorders>
            <w:shd w:val="clear" w:color="auto" w:fill="auto"/>
            <w:vAlign w:val="center"/>
          </w:tcPr>
          <w:p w:rsidR="003D6932" w:rsidRDefault="0040265C">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机构规模</w:t>
            </w:r>
          </w:p>
          <w:p w:rsidR="003D6932" w:rsidRDefault="0040265C">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r>
              <w:rPr>
                <w:rFonts w:ascii="仿宋" w:eastAsia="仿宋" w:hAnsi="仿宋" w:cs="宋体" w:hint="eastAsia"/>
                <w:color w:val="000000"/>
                <w:kern w:val="0"/>
                <w:sz w:val="20"/>
                <w:szCs w:val="20"/>
              </w:rPr>
              <w:t>17</w:t>
            </w:r>
            <w:r>
              <w:rPr>
                <w:rFonts w:ascii="仿宋" w:eastAsia="仿宋" w:hAnsi="仿宋" w:cs="宋体" w:hint="eastAsia"/>
                <w:color w:val="000000"/>
                <w:kern w:val="0"/>
                <w:sz w:val="20"/>
                <w:szCs w:val="20"/>
              </w:rPr>
              <w:t>分）</w:t>
            </w:r>
          </w:p>
        </w:tc>
        <w:tc>
          <w:tcPr>
            <w:tcW w:w="11482" w:type="dxa"/>
            <w:tcBorders>
              <w:top w:val="nil"/>
              <w:left w:val="nil"/>
              <w:bottom w:val="single" w:sz="4" w:space="0" w:color="auto"/>
              <w:right w:val="single" w:sz="4" w:space="0" w:color="auto"/>
            </w:tcBorders>
            <w:shd w:val="clear" w:color="auto" w:fill="auto"/>
            <w:vAlign w:val="center"/>
          </w:tcPr>
          <w:p w:rsidR="003D6932" w:rsidRDefault="0040265C">
            <w:pPr>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hint="eastAsia"/>
                <w:color w:val="000000"/>
                <w:kern w:val="0"/>
                <w:sz w:val="20"/>
                <w:szCs w:val="20"/>
              </w:rPr>
              <w:t>参会机构</w:t>
            </w:r>
            <w:r>
              <w:rPr>
                <w:rFonts w:ascii="仿宋" w:eastAsia="仿宋" w:hAnsi="仿宋" w:cs="宋体"/>
                <w:color w:val="000000"/>
                <w:kern w:val="0"/>
                <w:sz w:val="20"/>
                <w:szCs w:val="20"/>
              </w:rPr>
              <w:t>201</w:t>
            </w:r>
            <w:r>
              <w:rPr>
                <w:rFonts w:ascii="仿宋" w:eastAsia="仿宋" w:hAnsi="仿宋" w:cs="宋体" w:hint="eastAsia"/>
                <w:color w:val="000000"/>
                <w:kern w:val="0"/>
                <w:sz w:val="20"/>
                <w:szCs w:val="20"/>
              </w:rPr>
              <w:t>9</w:t>
            </w:r>
            <w:r>
              <w:rPr>
                <w:rFonts w:ascii="仿宋" w:eastAsia="仿宋" w:hAnsi="仿宋" w:cs="宋体" w:hint="eastAsia"/>
                <w:color w:val="000000"/>
                <w:kern w:val="0"/>
                <w:sz w:val="20"/>
                <w:szCs w:val="20"/>
              </w:rPr>
              <w:t>年</w:t>
            </w:r>
            <w:r>
              <w:rPr>
                <w:rFonts w:ascii="仿宋" w:eastAsia="仿宋" w:hAnsi="仿宋" w:cs="宋体"/>
                <w:color w:val="000000"/>
                <w:kern w:val="0"/>
                <w:sz w:val="20"/>
                <w:szCs w:val="20"/>
              </w:rPr>
              <w:t>1</w:t>
            </w:r>
            <w:r>
              <w:rPr>
                <w:rFonts w:ascii="仿宋" w:eastAsia="仿宋" w:hAnsi="仿宋" w:cs="宋体"/>
                <w:color w:val="000000"/>
                <w:kern w:val="0"/>
                <w:sz w:val="20"/>
                <w:szCs w:val="20"/>
              </w:rPr>
              <w:t>月</w:t>
            </w:r>
            <w:r>
              <w:rPr>
                <w:rFonts w:ascii="仿宋" w:eastAsia="仿宋" w:hAnsi="仿宋" w:cs="宋体"/>
                <w:color w:val="000000"/>
                <w:kern w:val="0"/>
                <w:sz w:val="20"/>
                <w:szCs w:val="20"/>
              </w:rPr>
              <w:t>1</w:t>
            </w:r>
            <w:r>
              <w:rPr>
                <w:rFonts w:ascii="仿宋" w:eastAsia="仿宋" w:hAnsi="仿宋" w:cs="宋体"/>
                <w:color w:val="000000"/>
                <w:kern w:val="0"/>
                <w:sz w:val="20"/>
                <w:szCs w:val="20"/>
              </w:rPr>
              <w:t>日以后</w:t>
            </w:r>
            <w:r>
              <w:rPr>
                <w:rFonts w:ascii="仿宋" w:eastAsia="仿宋" w:hAnsi="仿宋" w:cs="宋体" w:hint="eastAsia"/>
                <w:color w:val="000000"/>
                <w:kern w:val="0"/>
                <w:sz w:val="20"/>
                <w:szCs w:val="20"/>
              </w:rPr>
              <w:t>与妇幼医疗机构</w:t>
            </w:r>
            <w:r>
              <w:rPr>
                <w:rFonts w:ascii="仿宋" w:eastAsia="仿宋" w:hAnsi="仿宋" w:cs="宋体"/>
                <w:color w:val="000000"/>
                <w:kern w:val="0"/>
                <w:sz w:val="20"/>
                <w:szCs w:val="20"/>
              </w:rPr>
              <w:t>签订合同的</w:t>
            </w:r>
            <w:r>
              <w:rPr>
                <w:rFonts w:ascii="仿宋" w:eastAsia="仿宋" w:hAnsi="仿宋" w:cs="宋体" w:hint="eastAsia"/>
                <w:color w:val="000000"/>
                <w:kern w:val="0"/>
                <w:sz w:val="20"/>
                <w:szCs w:val="20"/>
              </w:rPr>
              <w:t>，每一家得</w:t>
            </w:r>
            <w:r>
              <w:rPr>
                <w:rFonts w:ascii="仿宋" w:eastAsia="仿宋" w:hAnsi="仿宋" w:cs="宋体" w:hint="eastAsia"/>
                <w:color w:val="000000"/>
                <w:kern w:val="0"/>
                <w:sz w:val="20"/>
                <w:szCs w:val="20"/>
              </w:rPr>
              <w:t>3</w:t>
            </w:r>
            <w:r>
              <w:rPr>
                <w:rFonts w:ascii="仿宋" w:eastAsia="仿宋" w:hAnsi="仿宋" w:cs="宋体" w:hint="eastAsia"/>
                <w:color w:val="000000"/>
                <w:kern w:val="0"/>
                <w:sz w:val="20"/>
                <w:szCs w:val="20"/>
              </w:rPr>
              <w:t>分，不超过</w:t>
            </w:r>
            <w:r>
              <w:rPr>
                <w:rFonts w:ascii="仿宋" w:eastAsia="仿宋" w:hAnsi="仿宋" w:cs="宋体" w:hint="eastAsia"/>
                <w:color w:val="000000"/>
                <w:kern w:val="0"/>
                <w:sz w:val="20"/>
                <w:szCs w:val="20"/>
              </w:rPr>
              <w:t>12</w:t>
            </w:r>
            <w:r>
              <w:rPr>
                <w:rFonts w:ascii="仿宋" w:eastAsia="仿宋" w:hAnsi="仿宋" w:cs="宋体" w:hint="eastAsia"/>
                <w:color w:val="000000"/>
                <w:kern w:val="0"/>
                <w:sz w:val="20"/>
                <w:szCs w:val="20"/>
              </w:rPr>
              <w:t>分（提供合同等相关证明材料）。</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6932" w:rsidRDefault="003D6932">
            <w:pPr>
              <w:rPr>
                <w:rFonts w:ascii="仿宋" w:eastAsia="仿宋" w:hAnsi="仿宋" w:cs="宋体"/>
                <w:b/>
                <w:bCs/>
                <w:color w:val="000000"/>
                <w:kern w:val="0"/>
                <w:sz w:val="20"/>
                <w:szCs w:val="20"/>
              </w:rPr>
            </w:pPr>
          </w:p>
        </w:tc>
      </w:tr>
      <w:tr w:rsidR="003D6932">
        <w:trPr>
          <w:trHeight w:val="222"/>
        </w:trPr>
        <w:tc>
          <w:tcPr>
            <w:tcW w:w="397" w:type="dxa"/>
            <w:vMerge/>
            <w:tcBorders>
              <w:top w:val="nil"/>
              <w:left w:val="single" w:sz="4" w:space="0" w:color="auto"/>
              <w:bottom w:val="nil"/>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304" w:type="dxa"/>
            <w:vMerge/>
            <w:tcBorders>
              <w:top w:val="nil"/>
              <w:left w:val="single" w:sz="4" w:space="0" w:color="auto"/>
              <w:bottom w:val="nil"/>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1482" w:type="dxa"/>
            <w:tcBorders>
              <w:top w:val="nil"/>
              <w:left w:val="nil"/>
              <w:bottom w:val="single" w:sz="4" w:space="0" w:color="auto"/>
              <w:right w:val="single" w:sz="4" w:space="0" w:color="auto"/>
            </w:tcBorders>
            <w:shd w:val="clear" w:color="auto" w:fill="auto"/>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r>
              <w:rPr>
                <w:rFonts w:ascii="仿宋" w:eastAsia="仿宋" w:hAnsi="仿宋" w:cs="宋体" w:hint="eastAsia"/>
                <w:color w:val="000000"/>
                <w:kern w:val="0"/>
                <w:sz w:val="20"/>
                <w:szCs w:val="20"/>
              </w:rPr>
              <w:t>在成都设有本地化运营机构得</w:t>
            </w:r>
            <w:r>
              <w:rPr>
                <w:rFonts w:ascii="仿宋" w:eastAsia="仿宋" w:hAnsi="仿宋" w:cs="宋体" w:hint="eastAsia"/>
                <w:color w:val="000000"/>
                <w:kern w:val="0"/>
                <w:sz w:val="20"/>
                <w:szCs w:val="20"/>
              </w:rPr>
              <w:t>5</w:t>
            </w:r>
            <w:r>
              <w:rPr>
                <w:rFonts w:ascii="仿宋" w:eastAsia="仿宋" w:hAnsi="仿宋" w:cs="宋体" w:hint="eastAsia"/>
                <w:color w:val="000000"/>
                <w:kern w:val="0"/>
                <w:sz w:val="20"/>
                <w:szCs w:val="20"/>
              </w:rPr>
              <w:t>分（提供相关证明材料）。</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3D6932">
        <w:trPr>
          <w:trHeight w:val="60"/>
        </w:trPr>
        <w:tc>
          <w:tcPr>
            <w:tcW w:w="397" w:type="dxa"/>
            <w:vMerge w:val="restart"/>
            <w:tcBorders>
              <w:top w:val="single" w:sz="4" w:space="0" w:color="auto"/>
              <w:left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1304" w:type="dxa"/>
            <w:vMerge w:val="restart"/>
            <w:tcBorders>
              <w:top w:val="single" w:sz="4" w:space="0" w:color="auto"/>
              <w:left w:val="single" w:sz="4" w:space="0" w:color="auto"/>
              <w:right w:val="single" w:sz="4" w:space="0" w:color="auto"/>
            </w:tcBorders>
            <w:shd w:val="clear" w:color="auto" w:fill="auto"/>
            <w:vAlign w:val="center"/>
          </w:tcPr>
          <w:p w:rsidR="003D6932" w:rsidRDefault="0040265C">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服务能力</w:t>
            </w:r>
          </w:p>
          <w:p w:rsidR="003D6932" w:rsidRDefault="0040265C">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r>
              <w:rPr>
                <w:rFonts w:ascii="仿宋" w:eastAsia="仿宋" w:hAnsi="仿宋" w:cs="宋体" w:hint="eastAsia"/>
                <w:color w:val="000000"/>
                <w:kern w:val="0"/>
                <w:sz w:val="20"/>
                <w:szCs w:val="20"/>
              </w:rPr>
              <w:t>50</w:t>
            </w:r>
            <w:r>
              <w:rPr>
                <w:rFonts w:ascii="仿宋" w:eastAsia="仿宋" w:hAnsi="仿宋" w:cs="宋体" w:hint="eastAsia"/>
                <w:color w:val="000000"/>
                <w:kern w:val="0"/>
                <w:sz w:val="20"/>
                <w:szCs w:val="20"/>
              </w:rPr>
              <w:t>分）</w:t>
            </w:r>
          </w:p>
        </w:tc>
        <w:tc>
          <w:tcPr>
            <w:tcW w:w="11482" w:type="dxa"/>
            <w:tcBorders>
              <w:top w:val="nil"/>
              <w:left w:val="nil"/>
              <w:bottom w:val="single" w:sz="4" w:space="0" w:color="auto"/>
              <w:right w:val="single" w:sz="4" w:space="0" w:color="auto"/>
            </w:tcBorders>
            <w:shd w:val="clear" w:color="000000" w:fill="FFFFFF" w:themeFill="background1"/>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hint="eastAsia"/>
                <w:color w:val="000000"/>
                <w:kern w:val="0"/>
                <w:sz w:val="20"/>
                <w:szCs w:val="20"/>
              </w:rPr>
              <w:t>参会机构应承诺，对合作方认为必要的实地考察进行相应的协助（提供相关承诺函并加盖鲜章）</w:t>
            </w:r>
            <w:r>
              <w:rPr>
                <w:rFonts w:ascii="仿宋" w:eastAsia="仿宋" w:hAnsi="仿宋" w:cs="宋体" w:hint="eastAsia"/>
                <w:color w:val="000000"/>
                <w:kern w:val="0"/>
                <w:sz w:val="20"/>
                <w:szCs w:val="20"/>
              </w:rPr>
              <w:t>。</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3D6932">
        <w:trPr>
          <w:trHeight w:val="132"/>
        </w:trPr>
        <w:tc>
          <w:tcPr>
            <w:tcW w:w="397"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304"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1482" w:type="dxa"/>
            <w:tcBorders>
              <w:top w:val="nil"/>
              <w:left w:val="nil"/>
              <w:bottom w:val="single" w:sz="4" w:space="0" w:color="auto"/>
              <w:right w:val="single" w:sz="4" w:space="0" w:color="auto"/>
            </w:tcBorders>
            <w:shd w:val="clear" w:color="000000" w:fill="FFFFFF" w:themeFill="background1"/>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r>
              <w:rPr>
                <w:rFonts w:ascii="仿宋" w:eastAsia="仿宋" w:hAnsi="仿宋" w:cs="宋体" w:hint="eastAsia"/>
                <w:color w:val="000000"/>
                <w:kern w:val="0"/>
                <w:sz w:val="20"/>
                <w:szCs w:val="20"/>
              </w:rPr>
              <w:t>所有上岗人员均需经过专业培训，取得相应资格认证，并经三级医院体检合格（提供相关承诺函并加盖鲜章）</w:t>
            </w:r>
            <w:r>
              <w:rPr>
                <w:rFonts w:ascii="仿宋" w:eastAsia="仿宋" w:hAnsi="仿宋" w:cs="宋体" w:hint="eastAsia"/>
                <w:color w:val="000000"/>
                <w:kern w:val="0"/>
                <w:sz w:val="20"/>
                <w:szCs w:val="20"/>
              </w:rPr>
              <w:t>。</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3D6932">
        <w:trPr>
          <w:trHeight w:val="93"/>
        </w:trPr>
        <w:tc>
          <w:tcPr>
            <w:tcW w:w="397"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304"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1482" w:type="dxa"/>
            <w:tcBorders>
              <w:top w:val="nil"/>
              <w:left w:val="nil"/>
              <w:bottom w:val="single" w:sz="4" w:space="0" w:color="auto"/>
              <w:right w:val="single" w:sz="4" w:space="0" w:color="auto"/>
            </w:tcBorders>
            <w:shd w:val="clear" w:color="auto" w:fill="auto"/>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r>
              <w:rPr>
                <w:rFonts w:ascii="仿宋" w:eastAsia="仿宋" w:hAnsi="仿宋" w:cs="宋体" w:hint="eastAsia"/>
                <w:color w:val="000000"/>
                <w:kern w:val="0"/>
                <w:sz w:val="20"/>
                <w:szCs w:val="20"/>
              </w:rPr>
              <w:t>需提供基础服务人数，并根据我院业务量的增长匹配增加相应服务员工数量（提供相关承诺函并加盖鲜章）</w:t>
            </w:r>
            <w:r>
              <w:rPr>
                <w:rFonts w:ascii="仿宋" w:eastAsia="仿宋" w:hAnsi="仿宋" w:cs="宋体" w:hint="eastAsia"/>
                <w:color w:val="000000"/>
                <w:kern w:val="0"/>
                <w:sz w:val="20"/>
                <w:szCs w:val="20"/>
              </w:rPr>
              <w:t>。</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D6932" w:rsidRDefault="003D6932">
            <w:pPr>
              <w:widowControl/>
              <w:jc w:val="left"/>
              <w:rPr>
                <w:rFonts w:ascii="仿宋" w:eastAsia="仿宋" w:hAnsi="仿宋" w:cs="宋体"/>
                <w:color w:val="000000"/>
                <w:kern w:val="0"/>
                <w:sz w:val="20"/>
                <w:szCs w:val="20"/>
              </w:rPr>
            </w:pPr>
          </w:p>
        </w:tc>
      </w:tr>
      <w:tr w:rsidR="003D6932">
        <w:trPr>
          <w:trHeight w:val="211"/>
        </w:trPr>
        <w:tc>
          <w:tcPr>
            <w:tcW w:w="397"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304"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1482" w:type="dxa"/>
            <w:tcBorders>
              <w:top w:val="nil"/>
              <w:left w:val="nil"/>
              <w:bottom w:val="single" w:sz="4" w:space="0" w:color="auto"/>
              <w:right w:val="single" w:sz="4" w:space="0" w:color="auto"/>
            </w:tcBorders>
            <w:shd w:val="clear" w:color="auto" w:fill="auto"/>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r>
              <w:rPr>
                <w:rFonts w:ascii="仿宋" w:eastAsia="仿宋" w:hAnsi="仿宋" w:cs="宋体" w:hint="eastAsia"/>
                <w:color w:val="000000"/>
                <w:kern w:val="0"/>
                <w:sz w:val="20"/>
                <w:szCs w:val="20"/>
              </w:rPr>
              <w:t>参会机构</w:t>
            </w:r>
            <w:r>
              <w:rPr>
                <w:rFonts w:ascii="仿宋" w:eastAsia="仿宋" w:hAnsi="仿宋" w:cs="宋体" w:hint="eastAsia"/>
                <w:color w:val="000000"/>
                <w:kern w:val="0"/>
                <w:sz w:val="20"/>
                <w:szCs w:val="20"/>
              </w:rPr>
              <w:t>项目成员取得相关职业证书，高级得</w:t>
            </w:r>
            <w:r>
              <w:rPr>
                <w:rFonts w:ascii="仿宋" w:eastAsia="仿宋" w:hAnsi="仿宋" w:cs="宋体" w:hint="eastAsia"/>
                <w:color w:val="000000"/>
                <w:kern w:val="0"/>
                <w:sz w:val="20"/>
                <w:szCs w:val="20"/>
              </w:rPr>
              <w:t>3</w:t>
            </w:r>
            <w:r>
              <w:rPr>
                <w:rFonts w:ascii="仿宋" w:eastAsia="仿宋" w:hAnsi="仿宋" w:cs="宋体" w:hint="eastAsia"/>
                <w:color w:val="000000"/>
                <w:kern w:val="0"/>
                <w:sz w:val="20"/>
                <w:szCs w:val="20"/>
              </w:rPr>
              <w:t>分，中级得</w:t>
            </w:r>
            <w:r>
              <w:rPr>
                <w:rFonts w:ascii="仿宋" w:eastAsia="仿宋" w:hAnsi="仿宋" w:cs="宋体" w:hint="eastAsia"/>
                <w:color w:val="000000"/>
                <w:kern w:val="0"/>
                <w:sz w:val="20"/>
                <w:szCs w:val="20"/>
              </w:rPr>
              <w:t>2</w:t>
            </w:r>
            <w:r>
              <w:rPr>
                <w:rFonts w:ascii="仿宋" w:eastAsia="仿宋" w:hAnsi="仿宋" w:cs="宋体" w:hint="eastAsia"/>
                <w:color w:val="000000"/>
                <w:kern w:val="0"/>
                <w:sz w:val="20"/>
                <w:szCs w:val="20"/>
              </w:rPr>
              <w:t>分，初级得</w:t>
            </w:r>
            <w:r>
              <w:rPr>
                <w:rFonts w:ascii="仿宋" w:eastAsia="仿宋" w:hAnsi="仿宋" w:cs="宋体" w:hint="eastAsia"/>
                <w:color w:val="000000"/>
                <w:kern w:val="0"/>
                <w:sz w:val="20"/>
                <w:szCs w:val="20"/>
              </w:rPr>
              <w:t>1</w:t>
            </w:r>
            <w:r>
              <w:rPr>
                <w:rFonts w:ascii="仿宋" w:eastAsia="仿宋" w:hAnsi="仿宋" w:cs="宋体" w:hint="eastAsia"/>
                <w:color w:val="000000"/>
                <w:kern w:val="0"/>
                <w:sz w:val="20"/>
                <w:szCs w:val="20"/>
              </w:rPr>
              <w:t>分，此项最高得</w:t>
            </w:r>
            <w:r>
              <w:rPr>
                <w:rFonts w:ascii="仿宋" w:eastAsia="仿宋" w:hAnsi="仿宋" w:cs="宋体" w:hint="eastAsia"/>
                <w:color w:val="000000"/>
                <w:kern w:val="0"/>
                <w:sz w:val="20"/>
                <w:szCs w:val="20"/>
              </w:rPr>
              <w:t>4</w:t>
            </w:r>
            <w:r>
              <w:rPr>
                <w:rFonts w:ascii="仿宋" w:eastAsia="仿宋" w:hAnsi="仿宋" w:cs="宋体" w:hint="eastAsia"/>
                <w:color w:val="000000"/>
                <w:kern w:val="0"/>
                <w:sz w:val="20"/>
                <w:szCs w:val="20"/>
              </w:rPr>
              <w:t>分</w:t>
            </w:r>
            <w:r>
              <w:rPr>
                <w:rFonts w:ascii="仿宋" w:eastAsia="仿宋" w:hAnsi="仿宋" w:cs="宋体" w:hint="eastAsia"/>
                <w:color w:val="000000"/>
                <w:kern w:val="0"/>
                <w:sz w:val="20"/>
                <w:szCs w:val="20"/>
              </w:rPr>
              <w:t>(</w:t>
            </w:r>
            <w:r>
              <w:rPr>
                <w:rFonts w:ascii="仿宋" w:eastAsia="仿宋" w:hAnsi="仿宋" w:cs="宋体" w:hint="eastAsia"/>
                <w:color w:val="000000"/>
                <w:kern w:val="0"/>
                <w:sz w:val="20"/>
                <w:szCs w:val="20"/>
              </w:rPr>
              <w:t>提供行业认可资格证书或证明材料</w:t>
            </w:r>
            <w:r>
              <w:rPr>
                <w:rFonts w:ascii="仿宋" w:eastAsia="仿宋" w:hAnsi="仿宋" w:cs="宋体" w:hint="eastAsia"/>
                <w:color w:val="000000"/>
                <w:kern w:val="0"/>
                <w:sz w:val="20"/>
                <w:szCs w:val="20"/>
              </w:rPr>
              <w:t>)</w:t>
            </w:r>
            <w:r>
              <w:rPr>
                <w:rFonts w:ascii="仿宋" w:eastAsia="仿宋" w:hAnsi="仿宋" w:cs="宋体" w:hint="eastAsia"/>
                <w:color w:val="000000"/>
                <w:kern w:val="0"/>
                <w:sz w:val="20"/>
                <w:szCs w:val="20"/>
              </w:rPr>
              <w:t>。</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D6932" w:rsidRDefault="003D6932">
            <w:pPr>
              <w:widowControl/>
              <w:jc w:val="left"/>
              <w:rPr>
                <w:rFonts w:ascii="仿宋" w:eastAsia="仿宋" w:hAnsi="仿宋" w:cs="宋体"/>
                <w:color w:val="000000"/>
                <w:kern w:val="0"/>
                <w:sz w:val="20"/>
                <w:szCs w:val="20"/>
              </w:rPr>
            </w:pPr>
          </w:p>
        </w:tc>
      </w:tr>
      <w:tr w:rsidR="003D6932">
        <w:trPr>
          <w:trHeight w:val="160"/>
        </w:trPr>
        <w:tc>
          <w:tcPr>
            <w:tcW w:w="397"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304"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1482" w:type="dxa"/>
            <w:tcBorders>
              <w:top w:val="single" w:sz="4" w:space="0" w:color="auto"/>
              <w:left w:val="nil"/>
              <w:bottom w:val="single" w:sz="4" w:space="0" w:color="auto"/>
              <w:right w:val="single" w:sz="4" w:space="0" w:color="auto"/>
            </w:tcBorders>
            <w:shd w:val="clear" w:color="auto" w:fill="auto"/>
            <w:vAlign w:val="center"/>
          </w:tcPr>
          <w:p w:rsidR="003D6932" w:rsidRDefault="0040265C">
            <w:pPr>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r>
              <w:rPr>
                <w:rFonts w:ascii="仿宋" w:eastAsia="仿宋" w:hAnsi="仿宋" w:cs="宋体" w:hint="eastAsia"/>
                <w:color w:val="000000"/>
                <w:kern w:val="0"/>
                <w:sz w:val="20"/>
                <w:szCs w:val="20"/>
              </w:rPr>
              <w:t>参会</w:t>
            </w:r>
            <w:r>
              <w:rPr>
                <w:rFonts w:ascii="仿宋" w:eastAsia="仿宋" w:hAnsi="仿宋" w:cs="宋体" w:hint="eastAsia"/>
                <w:color w:val="000000"/>
                <w:kern w:val="0"/>
                <w:sz w:val="20"/>
                <w:szCs w:val="20"/>
              </w:rPr>
              <w:t>机构获得</w:t>
            </w:r>
            <w:r>
              <w:rPr>
                <w:rFonts w:ascii="仿宋" w:eastAsia="仿宋" w:hAnsi="仿宋" w:cs="宋体" w:hint="eastAsia"/>
                <w:color w:val="000000"/>
                <w:kern w:val="0"/>
                <w:sz w:val="20"/>
                <w:szCs w:val="20"/>
              </w:rPr>
              <w:t>相关荣誉证书</w:t>
            </w:r>
            <w:r>
              <w:rPr>
                <w:rFonts w:ascii="仿宋" w:eastAsia="仿宋" w:hAnsi="仿宋" w:cs="宋体" w:hint="eastAsia"/>
                <w:color w:val="000000"/>
                <w:kern w:val="0"/>
                <w:sz w:val="20"/>
                <w:szCs w:val="20"/>
              </w:rPr>
              <w:t>，市州级每个得</w:t>
            </w:r>
            <w:r>
              <w:rPr>
                <w:rFonts w:ascii="仿宋" w:eastAsia="仿宋" w:hAnsi="仿宋" w:cs="宋体" w:hint="eastAsia"/>
                <w:color w:val="000000"/>
                <w:kern w:val="0"/>
                <w:sz w:val="20"/>
                <w:szCs w:val="20"/>
              </w:rPr>
              <w:t>1</w:t>
            </w:r>
            <w:r>
              <w:rPr>
                <w:rFonts w:ascii="仿宋" w:eastAsia="仿宋" w:hAnsi="仿宋" w:cs="宋体" w:hint="eastAsia"/>
                <w:color w:val="000000"/>
                <w:kern w:val="0"/>
                <w:sz w:val="20"/>
                <w:szCs w:val="20"/>
              </w:rPr>
              <w:t>分，省级每个得</w:t>
            </w:r>
            <w:r>
              <w:rPr>
                <w:rFonts w:ascii="仿宋" w:eastAsia="仿宋" w:hAnsi="仿宋" w:cs="宋体" w:hint="eastAsia"/>
                <w:color w:val="000000"/>
                <w:kern w:val="0"/>
                <w:sz w:val="20"/>
                <w:szCs w:val="20"/>
              </w:rPr>
              <w:t>2</w:t>
            </w:r>
            <w:r>
              <w:rPr>
                <w:rFonts w:ascii="仿宋" w:eastAsia="仿宋" w:hAnsi="仿宋" w:cs="宋体" w:hint="eastAsia"/>
                <w:color w:val="000000"/>
                <w:kern w:val="0"/>
                <w:sz w:val="20"/>
                <w:szCs w:val="20"/>
              </w:rPr>
              <w:t>分，国家级每个得</w:t>
            </w:r>
            <w:r>
              <w:rPr>
                <w:rFonts w:ascii="仿宋" w:eastAsia="仿宋" w:hAnsi="仿宋" w:cs="宋体" w:hint="eastAsia"/>
                <w:color w:val="000000"/>
                <w:kern w:val="0"/>
                <w:sz w:val="20"/>
                <w:szCs w:val="20"/>
              </w:rPr>
              <w:t>3</w:t>
            </w:r>
            <w:r>
              <w:rPr>
                <w:rFonts w:ascii="仿宋" w:eastAsia="仿宋" w:hAnsi="仿宋" w:cs="宋体" w:hint="eastAsia"/>
                <w:color w:val="000000"/>
                <w:kern w:val="0"/>
                <w:sz w:val="20"/>
                <w:szCs w:val="20"/>
              </w:rPr>
              <w:t>分，不超过</w:t>
            </w:r>
            <w:r>
              <w:rPr>
                <w:rFonts w:ascii="仿宋" w:eastAsia="仿宋" w:hAnsi="仿宋" w:cs="宋体" w:hint="eastAsia"/>
                <w:color w:val="000000"/>
                <w:kern w:val="0"/>
                <w:sz w:val="20"/>
                <w:szCs w:val="20"/>
              </w:rPr>
              <w:t>5</w:t>
            </w:r>
            <w:r>
              <w:rPr>
                <w:rFonts w:ascii="仿宋" w:eastAsia="仿宋" w:hAnsi="仿宋" w:cs="宋体" w:hint="eastAsia"/>
                <w:color w:val="000000"/>
                <w:kern w:val="0"/>
                <w:sz w:val="20"/>
                <w:szCs w:val="20"/>
              </w:rPr>
              <w:t>分</w:t>
            </w:r>
            <w:r>
              <w:rPr>
                <w:rFonts w:ascii="仿宋" w:eastAsia="仿宋" w:hAnsi="仿宋" w:cs="宋体" w:hint="eastAsia"/>
                <w:color w:val="000000"/>
                <w:kern w:val="0"/>
                <w:sz w:val="20"/>
                <w:szCs w:val="2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3D6932" w:rsidRDefault="0040265C">
            <w:pPr>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3D6932" w:rsidRDefault="003D6932">
            <w:pPr>
              <w:jc w:val="left"/>
              <w:rPr>
                <w:rFonts w:ascii="仿宋" w:eastAsia="仿宋" w:hAnsi="仿宋" w:cs="宋体"/>
                <w:color w:val="000000"/>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6932" w:rsidRDefault="003D6932">
            <w:pPr>
              <w:widowControl/>
              <w:jc w:val="left"/>
              <w:rPr>
                <w:rFonts w:ascii="仿宋" w:eastAsia="仿宋" w:hAnsi="仿宋" w:cs="宋体"/>
                <w:color w:val="000000"/>
                <w:kern w:val="0"/>
                <w:sz w:val="20"/>
                <w:szCs w:val="20"/>
              </w:rPr>
            </w:pPr>
          </w:p>
        </w:tc>
      </w:tr>
      <w:tr w:rsidR="003D6932">
        <w:trPr>
          <w:trHeight w:val="122"/>
        </w:trPr>
        <w:tc>
          <w:tcPr>
            <w:tcW w:w="397"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304"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1482" w:type="dxa"/>
            <w:tcBorders>
              <w:top w:val="nil"/>
              <w:left w:val="nil"/>
              <w:bottom w:val="single" w:sz="4" w:space="0" w:color="auto"/>
              <w:right w:val="single" w:sz="4" w:space="0" w:color="auto"/>
            </w:tcBorders>
            <w:shd w:val="clear" w:color="auto" w:fill="auto"/>
          </w:tcPr>
          <w:p w:rsidR="003D6932" w:rsidRDefault="0040265C">
            <w:pP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r>
              <w:rPr>
                <w:rFonts w:ascii="仿宋" w:eastAsia="仿宋" w:hAnsi="仿宋" w:cs="宋体" w:hint="eastAsia"/>
                <w:color w:val="000000"/>
                <w:kern w:val="0"/>
                <w:sz w:val="20"/>
                <w:szCs w:val="20"/>
              </w:rPr>
              <w:t>参会</w:t>
            </w:r>
            <w:r>
              <w:rPr>
                <w:rFonts w:ascii="仿宋" w:eastAsia="仿宋" w:hAnsi="仿宋" w:cs="宋体" w:hint="eastAsia"/>
                <w:color w:val="000000"/>
                <w:kern w:val="0"/>
                <w:sz w:val="20"/>
                <w:szCs w:val="20"/>
              </w:rPr>
              <w:t>机构摄影作品获得</w:t>
            </w:r>
            <w:r>
              <w:rPr>
                <w:rFonts w:ascii="仿宋" w:eastAsia="仿宋" w:hAnsi="仿宋" w:cs="宋体" w:hint="eastAsia"/>
                <w:color w:val="000000"/>
                <w:kern w:val="0"/>
                <w:sz w:val="20"/>
                <w:szCs w:val="20"/>
              </w:rPr>
              <w:t>相关</w:t>
            </w:r>
            <w:r>
              <w:rPr>
                <w:rFonts w:ascii="仿宋" w:eastAsia="仿宋" w:hAnsi="仿宋" w:cs="宋体" w:hint="eastAsia"/>
                <w:color w:val="000000"/>
                <w:kern w:val="0"/>
                <w:sz w:val="20"/>
                <w:szCs w:val="20"/>
              </w:rPr>
              <w:t>荣誉</w:t>
            </w:r>
            <w:r>
              <w:rPr>
                <w:rFonts w:ascii="仿宋" w:eastAsia="仿宋" w:hAnsi="仿宋" w:cs="宋体" w:hint="eastAsia"/>
                <w:color w:val="000000"/>
                <w:kern w:val="0"/>
                <w:sz w:val="20"/>
                <w:szCs w:val="20"/>
              </w:rPr>
              <w:t>证书</w:t>
            </w:r>
            <w:r>
              <w:rPr>
                <w:rFonts w:ascii="仿宋" w:eastAsia="仿宋" w:hAnsi="仿宋" w:cs="宋体" w:hint="eastAsia"/>
                <w:color w:val="000000"/>
                <w:kern w:val="0"/>
                <w:sz w:val="20"/>
                <w:szCs w:val="20"/>
              </w:rPr>
              <w:t>，市州级每个得</w:t>
            </w:r>
            <w:r>
              <w:rPr>
                <w:rFonts w:ascii="仿宋" w:eastAsia="仿宋" w:hAnsi="仿宋" w:cs="宋体" w:hint="eastAsia"/>
                <w:color w:val="000000"/>
                <w:kern w:val="0"/>
                <w:sz w:val="20"/>
                <w:szCs w:val="20"/>
              </w:rPr>
              <w:t>1</w:t>
            </w:r>
            <w:r>
              <w:rPr>
                <w:rFonts w:ascii="仿宋" w:eastAsia="仿宋" w:hAnsi="仿宋" w:cs="宋体" w:hint="eastAsia"/>
                <w:color w:val="000000"/>
                <w:kern w:val="0"/>
                <w:sz w:val="20"/>
                <w:szCs w:val="20"/>
              </w:rPr>
              <w:t>分，省级每个得</w:t>
            </w:r>
            <w:r>
              <w:rPr>
                <w:rFonts w:ascii="仿宋" w:eastAsia="仿宋" w:hAnsi="仿宋" w:cs="宋体" w:hint="eastAsia"/>
                <w:color w:val="000000"/>
                <w:kern w:val="0"/>
                <w:sz w:val="20"/>
                <w:szCs w:val="20"/>
              </w:rPr>
              <w:t>2</w:t>
            </w:r>
            <w:r>
              <w:rPr>
                <w:rFonts w:ascii="仿宋" w:eastAsia="仿宋" w:hAnsi="仿宋" w:cs="宋体" w:hint="eastAsia"/>
                <w:color w:val="000000"/>
                <w:kern w:val="0"/>
                <w:sz w:val="20"/>
                <w:szCs w:val="20"/>
              </w:rPr>
              <w:t>分，国家级每个得</w:t>
            </w:r>
            <w:r>
              <w:rPr>
                <w:rFonts w:ascii="仿宋" w:eastAsia="仿宋" w:hAnsi="仿宋" w:cs="宋体" w:hint="eastAsia"/>
                <w:color w:val="000000"/>
                <w:kern w:val="0"/>
                <w:sz w:val="20"/>
                <w:szCs w:val="20"/>
              </w:rPr>
              <w:t>3</w:t>
            </w:r>
            <w:r>
              <w:rPr>
                <w:rFonts w:ascii="仿宋" w:eastAsia="仿宋" w:hAnsi="仿宋" w:cs="宋体" w:hint="eastAsia"/>
                <w:color w:val="000000"/>
                <w:kern w:val="0"/>
                <w:sz w:val="20"/>
                <w:szCs w:val="20"/>
              </w:rPr>
              <w:t>分，不超过</w:t>
            </w:r>
            <w:r>
              <w:rPr>
                <w:rFonts w:ascii="仿宋" w:eastAsia="仿宋" w:hAnsi="仿宋" w:cs="宋体" w:hint="eastAsia"/>
                <w:color w:val="000000"/>
                <w:kern w:val="0"/>
                <w:sz w:val="20"/>
                <w:szCs w:val="20"/>
              </w:rPr>
              <w:t>5</w:t>
            </w:r>
            <w:r>
              <w:rPr>
                <w:rFonts w:ascii="仿宋" w:eastAsia="仿宋" w:hAnsi="仿宋" w:cs="宋体" w:hint="eastAsia"/>
                <w:color w:val="000000"/>
                <w:kern w:val="0"/>
                <w:sz w:val="20"/>
                <w:szCs w:val="20"/>
              </w:rPr>
              <w:t>分</w:t>
            </w:r>
            <w:r>
              <w:rPr>
                <w:rFonts w:ascii="仿宋" w:eastAsia="仿宋" w:hAnsi="仿宋" w:cs="宋体" w:hint="eastAsia"/>
                <w:color w:val="000000"/>
                <w:kern w:val="0"/>
                <w:sz w:val="20"/>
                <w:szCs w:val="20"/>
              </w:rPr>
              <w:t>。</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397" w:type="dxa"/>
            <w:tcBorders>
              <w:top w:val="nil"/>
              <w:left w:val="nil"/>
              <w:bottom w:val="single" w:sz="4" w:space="0" w:color="auto"/>
              <w:right w:val="single" w:sz="4" w:space="0" w:color="auto"/>
            </w:tcBorders>
            <w:shd w:val="clear" w:color="auto" w:fill="auto"/>
            <w:noWrap/>
            <w:vAlign w:val="center"/>
          </w:tcPr>
          <w:p w:rsidR="003D6932" w:rsidRDefault="003D6932">
            <w:pPr>
              <w:widowControl/>
              <w:jc w:val="left"/>
              <w:rPr>
                <w:rFonts w:ascii="仿宋" w:eastAsia="仿宋" w:hAnsi="仿宋"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3D6932">
        <w:trPr>
          <w:trHeight w:val="240"/>
        </w:trPr>
        <w:tc>
          <w:tcPr>
            <w:tcW w:w="397"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304"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1482" w:type="dxa"/>
            <w:tcBorders>
              <w:top w:val="nil"/>
              <w:left w:val="nil"/>
              <w:bottom w:val="single" w:sz="4" w:space="0" w:color="auto"/>
              <w:right w:val="single" w:sz="4" w:space="0" w:color="auto"/>
            </w:tcBorders>
            <w:shd w:val="clear" w:color="auto" w:fill="auto"/>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r>
              <w:rPr>
                <w:rFonts w:ascii="仿宋" w:eastAsia="仿宋" w:hAnsi="仿宋" w:cs="宋体" w:hint="eastAsia"/>
                <w:color w:val="000000"/>
                <w:kern w:val="0"/>
                <w:sz w:val="20"/>
                <w:szCs w:val="20"/>
              </w:rPr>
              <w:t>根据机构提供的免费服务项目进行评估，产妇及家属获得服务效益最大化。第一名得</w:t>
            </w:r>
            <w:r>
              <w:rPr>
                <w:rFonts w:ascii="仿宋" w:eastAsia="仿宋" w:hAnsi="仿宋" w:cs="宋体" w:hint="eastAsia"/>
                <w:color w:val="000000"/>
                <w:kern w:val="0"/>
                <w:sz w:val="20"/>
                <w:szCs w:val="20"/>
              </w:rPr>
              <w:t>7</w:t>
            </w:r>
            <w:r>
              <w:rPr>
                <w:rFonts w:ascii="仿宋" w:eastAsia="仿宋" w:hAnsi="仿宋" w:cs="宋体" w:hint="eastAsia"/>
                <w:color w:val="000000"/>
                <w:kern w:val="0"/>
                <w:sz w:val="20"/>
                <w:szCs w:val="20"/>
              </w:rPr>
              <w:t>分，依此递减</w:t>
            </w:r>
            <w:r>
              <w:rPr>
                <w:rFonts w:ascii="仿宋" w:eastAsia="仿宋" w:hAnsi="仿宋" w:cs="宋体" w:hint="eastAsia"/>
                <w:color w:val="000000"/>
                <w:kern w:val="0"/>
                <w:sz w:val="20"/>
                <w:szCs w:val="20"/>
              </w:rPr>
              <w:t>3</w:t>
            </w:r>
            <w:r>
              <w:rPr>
                <w:rFonts w:ascii="仿宋" w:eastAsia="仿宋" w:hAnsi="仿宋" w:cs="宋体" w:hint="eastAsia"/>
                <w:color w:val="000000"/>
                <w:kern w:val="0"/>
                <w:sz w:val="20"/>
                <w:szCs w:val="20"/>
              </w:rPr>
              <w:t>分，第</w:t>
            </w:r>
            <w:r>
              <w:rPr>
                <w:rFonts w:ascii="仿宋" w:eastAsia="仿宋" w:hAnsi="仿宋" w:cs="宋体" w:hint="eastAsia"/>
                <w:color w:val="000000"/>
                <w:kern w:val="0"/>
                <w:sz w:val="20"/>
                <w:szCs w:val="20"/>
              </w:rPr>
              <w:t>4</w:t>
            </w:r>
            <w:r>
              <w:rPr>
                <w:rFonts w:ascii="仿宋" w:eastAsia="仿宋" w:hAnsi="仿宋" w:cs="宋体" w:hint="eastAsia"/>
                <w:color w:val="000000"/>
                <w:kern w:val="0"/>
                <w:sz w:val="20"/>
                <w:szCs w:val="20"/>
              </w:rPr>
              <w:t>名以后不得分</w:t>
            </w:r>
            <w:r>
              <w:rPr>
                <w:rFonts w:ascii="仿宋" w:eastAsia="仿宋" w:hAnsi="仿宋" w:cs="宋体" w:hint="eastAsia"/>
                <w:color w:val="000000"/>
                <w:kern w:val="0"/>
                <w:sz w:val="20"/>
                <w:szCs w:val="20"/>
              </w:rPr>
              <w:t>。</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397" w:type="dxa"/>
            <w:tcBorders>
              <w:top w:val="nil"/>
              <w:left w:val="nil"/>
              <w:bottom w:val="single" w:sz="4" w:space="0" w:color="auto"/>
              <w:right w:val="single" w:sz="4" w:space="0" w:color="auto"/>
            </w:tcBorders>
            <w:shd w:val="clear" w:color="auto" w:fill="auto"/>
            <w:noWrap/>
            <w:vAlign w:val="center"/>
          </w:tcPr>
          <w:p w:rsidR="003D6932" w:rsidRDefault="003D6932">
            <w:pPr>
              <w:widowControl/>
              <w:jc w:val="left"/>
              <w:rPr>
                <w:rFonts w:ascii="仿宋" w:eastAsia="仿宋" w:hAnsi="仿宋"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3D6932">
        <w:trPr>
          <w:trHeight w:val="471"/>
        </w:trPr>
        <w:tc>
          <w:tcPr>
            <w:tcW w:w="397"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304"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1482" w:type="dxa"/>
            <w:tcBorders>
              <w:top w:val="nil"/>
              <w:left w:val="nil"/>
              <w:bottom w:val="single" w:sz="4" w:space="0" w:color="auto"/>
              <w:right w:val="single" w:sz="4" w:space="0" w:color="auto"/>
            </w:tcBorders>
            <w:shd w:val="clear" w:color="auto" w:fill="auto"/>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r>
              <w:rPr>
                <w:rFonts w:ascii="仿宋" w:eastAsia="仿宋" w:hAnsi="仿宋" w:cs="宋体" w:hint="eastAsia"/>
                <w:color w:val="000000"/>
                <w:kern w:val="0"/>
                <w:sz w:val="20"/>
                <w:szCs w:val="20"/>
              </w:rPr>
              <w:t>根据项目需求制定免费服务方案及服务流程，对各项方案及流程的有效性、实用性、及精细程度进行评价，第一名得</w:t>
            </w:r>
            <w:r>
              <w:rPr>
                <w:rFonts w:ascii="仿宋" w:eastAsia="仿宋" w:hAnsi="仿宋" w:cs="宋体" w:hint="eastAsia"/>
                <w:color w:val="000000"/>
                <w:kern w:val="0"/>
                <w:sz w:val="20"/>
                <w:szCs w:val="20"/>
              </w:rPr>
              <w:t>7</w:t>
            </w:r>
            <w:r>
              <w:rPr>
                <w:rFonts w:ascii="仿宋" w:eastAsia="仿宋" w:hAnsi="仿宋" w:cs="宋体" w:hint="eastAsia"/>
                <w:color w:val="000000"/>
                <w:kern w:val="0"/>
                <w:sz w:val="20"/>
                <w:szCs w:val="20"/>
              </w:rPr>
              <w:t>分，依此递减</w:t>
            </w:r>
            <w:r>
              <w:rPr>
                <w:rFonts w:ascii="仿宋" w:eastAsia="仿宋" w:hAnsi="仿宋" w:cs="宋体" w:hint="eastAsia"/>
                <w:color w:val="000000"/>
                <w:kern w:val="0"/>
                <w:sz w:val="20"/>
                <w:szCs w:val="20"/>
              </w:rPr>
              <w:t>3</w:t>
            </w:r>
            <w:r>
              <w:rPr>
                <w:rFonts w:ascii="仿宋" w:eastAsia="仿宋" w:hAnsi="仿宋" w:cs="宋体" w:hint="eastAsia"/>
                <w:color w:val="000000"/>
                <w:kern w:val="0"/>
                <w:sz w:val="20"/>
                <w:szCs w:val="20"/>
              </w:rPr>
              <w:t>分，第</w:t>
            </w:r>
            <w:r>
              <w:rPr>
                <w:rFonts w:ascii="仿宋" w:eastAsia="仿宋" w:hAnsi="仿宋" w:cs="宋体" w:hint="eastAsia"/>
                <w:color w:val="000000"/>
                <w:kern w:val="0"/>
                <w:sz w:val="20"/>
                <w:szCs w:val="20"/>
              </w:rPr>
              <w:t>4</w:t>
            </w:r>
            <w:r>
              <w:rPr>
                <w:rFonts w:ascii="仿宋" w:eastAsia="仿宋" w:hAnsi="仿宋" w:cs="宋体" w:hint="eastAsia"/>
                <w:color w:val="000000"/>
                <w:kern w:val="0"/>
                <w:sz w:val="20"/>
                <w:szCs w:val="20"/>
              </w:rPr>
              <w:t>名及以后不得分</w:t>
            </w:r>
            <w:r>
              <w:rPr>
                <w:rFonts w:ascii="仿宋" w:eastAsia="仿宋" w:hAnsi="仿宋" w:cs="宋体" w:hint="eastAsia"/>
                <w:color w:val="000000"/>
                <w:kern w:val="0"/>
                <w:sz w:val="20"/>
                <w:szCs w:val="20"/>
              </w:rPr>
              <w:t>。</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r>
      <w:tr w:rsidR="003D6932">
        <w:trPr>
          <w:trHeight w:val="551"/>
        </w:trPr>
        <w:tc>
          <w:tcPr>
            <w:tcW w:w="397"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304" w:type="dxa"/>
            <w:vMerge/>
            <w:tcBorders>
              <w:left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1482" w:type="dxa"/>
            <w:tcBorders>
              <w:top w:val="single" w:sz="4" w:space="0" w:color="auto"/>
              <w:left w:val="nil"/>
              <w:bottom w:val="single" w:sz="4" w:space="0" w:color="auto"/>
              <w:right w:val="single" w:sz="4" w:space="0" w:color="auto"/>
            </w:tcBorders>
            <w:shd w:val="clear" w:color="auto" w:fill="auto"/>
            <w:vAlign w:val="center"/>
          </w:tcPr>
          <w:p w:rsidR="003D6932" w:rsidRDefault="0040265C">
            <w:pPr>
              <w:jc w:val="left"/>
              <w:rPr>
                <w:rFonts w:ascii="仿宋" w:eastAsia="仿宋" w:hAnsi="仿宋" w:cs="宋体"/>
                <w:color w:val="000000"/>
                <w:kern w:val="0"/>
                <w:sz w:val="20"/>
                <w:szCs w:val="20"/>
                <w:highlight w:val="yellow"/>
              </w:rPr>
            </w:pPr>
            <w:r>
              <w:rPr>
                <w:rFonts w:ascii="仿宋" w:eastAsia="仿宋" w:hAnsi="仿宋" w:cs="宋体" w:hint="eastAsia"/>
                <w:color w:val="000000"/>
                <w:kern w:val="0"/>
                <w:sz w:val="20"/>
                <w:szCs w:val="20"/>
              </w:rPr>
              <w:t>9.</w:t>
            </w:r>
            <w:r>
              <w:rPr>
                <w:rFonts w:ascii="仿宋" w:eastAsia="仿宋" w:hAnsi="仿宋" w:cs="宋体" w:hint="eastAsia"/>
                <w:color w:val="000000"/>
                <w:kern w:val="0"/>
                <w:sz w:val="20"/>
                <w:szCs w:val="20"/>
              </w:rPr>
              <w:t>根据本项目需求制定售后服务方案（包含：疫情防控相关方案，患者隐私保护方案，如遇投诉处理方案）提供上述三项全部方案的，得</w:t>
            </w:r>
            <w:r>
              <w:rPr>
                <w:rFonts w:ascii="仿宋" w:eastAsia="仿宋" w:hAnsi="仿宋" w:cs="宋体" w:hint="eastAsia"/>
                <w:color w:val="000000"/>
                <w:kern w:val="0"/>
                <w:sz w:val="20"/>
                <w:szCs w:val="20"/>
              </w:rPr>
              <w:t>9</w:t>
            </w:r>
            <w:r>
              <w:rPr>
                <w:rFonts w:ascii="仿宋" w:eastAsia="仿宋" w:hAnsi="仿宋" w:cs="宋体" w:hint="eastAsia"/>
                <w:color w:val="000000"/>
                <w:kern w:val="0"/>
                <w:sz w:val="20"/>
                <w:szCs w:val="20"/>
              </w:rPr>
              <w:t>分，有一项未提供扣</w:t>
            </w:r>
            <w:r>
              <w:rPr>
                <w:rFonts w:ascii="仿宋" w:eastAsia="仿宋" w:hAnsi="仿宋" w:cs="宋体" w:hint="eastAsia"/>
                <w:color w:val="000000"/>
                <w:kern w:val="0"/>
                <w:sz w:val="20"/>
                <w:szCs w:val="20"/>
              </w:rPr>
              <w:t>3</w:t>
            </w:r>
            <w:r>
              <w:rPr>
                <w:rFonts w:ascii="仿宋" w:eastAsia="仿宋" w:hAnsi="仿宋" w:cs="宋体" w:hint="eastAsia"/>
                <w:color w:val="000000"/>
                <w:kern w:val="0"/>
                <w:sz w:val="20"/>
                <w:szCs w:val="20"/>
              </w:rPr>
              <w:t>分，扣完为止</w:t>
            </w:r>
            <w:r>
              <w:rPr>
                <w:rFonts w:ascii="仿宋" w:eastAsia="仿宋" w:hAnsi="仿宋" w:cs="宋体" w:hint="eastAsia"/>
                <w:color w:val="000000"/>
                <w:kern w:val="0"/>
                <w:sz w:val="20"/>
                <w:szCs w:val="2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3D6932" w:rsidRDefault="0040265C">
            <w:pPr>
              <w:jc w:val="center"/>
              <w:rPr>
                <w:rFonts w:ascii="仿宋" w:eastAsia="仿宋" w:hAnsi="仿宋" w:cs="宋体"/>
                <w:kern w:val="0"/>
                <w:sz w:val="20"/>
                <w:szCs w:val="20"/>
              </w:rPr>
            </w:pPr>
            <w:r>
              <w:rPr>
                <w:rFonts w:ascii="仿宋" w:eastAsia="仿宋" w:hAnsi="仿宋" w:cs="宋体" w:hint="eastAsia"/>
                <w:kern w:val="0"/>
                <w:sz w:val="20"/>
                <w:szCs w:val="20"/>
              </w:rPr>
              <w:t>9</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3D6932" w:rsidRDefault="003D6932">
            <w:pPr>
              <w:jc w:val="left"/>
              <w:rPr>
                <w:rFonts w:ascii="仿宋" w:eastAsia="仿宋" w:hAnsi="仿宋" w:cs="宋体"/>
                <w:color w:val="000000"/>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6932" w:rsidRDefault="003D6932">
            <w:pPr>
              <w:jc w:val="left"/>
              <w:rPr>
                <w:rFonts w:ascii="仿宋" w:eastAsia="仿宋" w:hAnsi="仿宋" w:cs="宋体"/>
                <w:color w:val="000000"/>
                <w:kern w:val="0"/>
                <w:sz w:val="20"/>
                <w:szCs w:val="20"/>
              </w:rPr>
            </w:pPr>
          </w:p>
        </w:tc>
      </w:tr>
      <w:tr w:rsidR="003D6932">
        <w:trPr>
          <w:trHeight w:val="489"/>
        </w:trPr>
        <w:tc>
          <w:tcPr>
            <w:tcW w:w="397" w:type="dxa"/>
            <w:vMerge/>
            <w:tcBorders>
              <w:left w:val="single" w:sz="4" w:space="0" w:color="auto"/>
              <w:bottom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304" w:type="dxa"/>
            <w:vMerge/>
            <w:tcBorders>
              <w:left w:val="single" w:sz="4" w:space="0" w:color="auto"/>
              <w:bottom w:val="single" w:sz="4" w:space="0" w:color="auto"/>
              <w:right w:val="single" w:sz="4" w:space="0" w:color="auto"/>
            </w:tcBorders>
            <w:vAlign w:val="center"/>
          </w:tcPr>
          <w:p w:rsidR="003D6932" w:rsidRDefault="003D6932">
            <w:pPr>
              <w:widowControl/>
              <w:jc w:val="left"/>
              <w:rPr>
                <w:rFonts w:ascii="仿宋" w:eastAsia="仿宋" w:hAnsi="仿宋" w:cs="宋体"/>
                <w:color w:val="000000"/>
                <w:kern w:val="0"/>
                <w:sz w:val="20"/>
                <w:szCs w:val="20"/>
              </w:rPr>
            </w:pPr>
          </w:p>
        </w:tc>
        <w:tc>
          <w:tcPr>
            <w:tcW w:w="11482" w:type="dxa"/>
            <w:tcBorders>
              <w:top w:val="nil"/>
              <w:left w:val="nil"/>
              <w:bottom w:val="single" w:sz="4" w:space="0" w:color="auto"/>
              <w:right w:val="single" w:sz="4" w:space="0" w:color="auto"/>
            </w:tcBorders>
            <w:shd w:val="clear" w:color="auto" w:fill="auto"/>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r>
              <w:rPr>
                <w:rFonts w:ascii="仿宋" w:eastAsia="仿宋" w:hAnsi="仿宋" w:cs="宋体" w:hint="eastAsia"/>
                <w:color w:val="000000"/>
                <w:kern w:val="0"/>
                <w:sz w:val="20"/>
                <w:szCs w:val="20"/>
              </w:rPr>
              <w:t>以上未涉及到，对医院职工的增值服务、对产妇及家属有很好的帮助并可执行的合作方案、对医院树立医院品牌形象提升、满意度的提升有帮助的可实施的其他方案、医院认可并愿意接受的其他方案进行打分。第一名得</w:t>
            </w:r>
            <w:r>
              <w:rPr>
                <w:rFonts w:ascii="仿宋" w:eastAsia="仿宋" w:hAnsi="仿宋" w:cs="宋体" w:hint="eastAsia"/>
                <w:color w:val="000000"/>
                <w:kern w:val="0"/>
                <w:sz w:val="20"/>
                <w:szCs w:val="20"/>
              </w:rPr>
              <w:t>7</w:t>
            </w:r>
            <w:r>
              <w:rPr>
                <w:rFonts w:ascii="仿宋" w:eastAsia="仿宋" w:hAnsi="仿宋" w:cs="宋体" w:hint="eastAsia"/>
                <w:color w:val="000000"/>
                <w:kern w:val="0"/>
                <w:sz w:val="20"/>
                <w:szCs w:val="20"/>
              </w:rPr>
              <w:t>分，依此递减</w:t>
            </w:r>
            <w:r>
              <w:rPr>
                <w:rFonts w:ascii="仿宋" w:eastAsia="仿宋" w:hAnsi="仿宋" w:cs="宋体" w:hint="eastAsia"/>
                <w:color w:val="000000"/>
                <w:kern w:val="0"/>
                <w:sz w:val="20"/>
                <w:szCs w:val="20"/>
              </w:rPr>
              <w:t>3</w:t>
            </w:r>
            <w:r>
              <w:rPr>
                <w:rFonts w:ascii="仿宋" w:eastAsia="仿宋" w:hAnsi="仿宋" w:cs="宋体" w:hint="eastAsia"/>
                <w:color w:val="000000"/>
                <w:kern w:val="0"/>
                <w:sz w:val="20"/>
                <w:szCs w:val="20"/>
              </w:rPr>
              <w:t>分，第</w:t>
            </w:r>
            <w:r>
              <w:rPr>
                <w:rFonts w:ascii="仿宋" w:eastAsia="仿宋" w:hAnsi="仿宋" w:cs="宋体" w:hint="eastAsia"/>
                <w:color w:val="000000"/>
                <w:kern w:val="0"/>
                <w:sz w:val="20"/>
                <w:szCs w:val="20"/>
              </w:rPr>
              <w:t>4</w:t>
            </w:r>
            <w:r>
              <w:rPr>
                <w:rFonts w:ascii="仿宋" w:eastAsia="仿宋" w:hAnsi="仿宋" w:cs="宋体" w:hint="eastAsia"/>
                <w:color w:val="000000"/>
                <w:kern w:val="0"/>
                <w:sz w:val="20"/>
                <w:szCs w:val="20"/>
              </w:rPr>
              <w:t>名及以后不得分。</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397" w:type="dxa"/>
            <w:tcBorders>
              <w:top w:val="nil"/>
              <w:left w:val="nil"/>
              <w:bottom w:val="single" w:sz="4" w:space="0" w:color="auto"/>
              <w:right w:val="single" w:sz="4" w:space="0" w:color="auto"/>
            </w:tcBorders>
            <w:shd w:val="clear" w:color="auto" w:fill="auto"/>
            <w:noWrap/>
            <w:vAlign w:val="center"/>
          </w:tcPr>
          <w:p w:rsidR="003D6932" w:rsidRDefault="003D6932">
            <w:pPr>
              <w:widowControl/>
              <w:jc w:val="left"/>
              <w:rPr>
                <w:rFonts w:ascii="仿宋" w:eastAsia="仿宋" w:hAnsi="仿宋"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3D6932" w:rsidRDefault="003D6932">
            <w:pPr>
              <w:widowControl/>
              <w:jc w:val="left"/>
              <w:rPr>
                <w:rFonts w:ascii="仿宋" w:eastAsia="仿宋" w:hAnsi="仿宋" w:cs="宋体"/>
                <w:color w:val="000000"/>
                <w:kern w:val="0"/>
                <w:sz w:val="20"/>
                <w:szCs w:val="20"/>
              </w:rPr>
            </w:pPr>
          </w:p>
        </w:tc>
      </w:tr>
      <w:tr w:rsidR="003D6932">
        <w:trPr>
          <w:trHeight w:val="272"/>
        </w:trPr>
        <w:tc>
          <w:tcPr>
            <w:tcW w:w="397" w:type="dxa"/>
            <w:tcBorders>
              <w:top w:val="single" w:sz="4" w:space="0" w:color="auto"/>
              <w:left w:val="single" w:sz="4" w:space="0" w:color="auto"/>
              <w:bottom w:val="single" w:sz="4" w:space="0" w:color="auto"/>
              <w:right w:val="single" w:sz="4" w:space="0" w:color="auto"/>
            </w:tcBorders>
            <w:vAlign w:val="center"/>
          </w:tcPr>
          <w:p w:rsidR="003D6932" w:rsidRDefault="0040265C">
            <w:pPr>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tcPr>
          <w:p w:rsidR="003D6932" w:rsidRDefault="0040265C">
            <w:pPr>
              <w:widowControl/>
              <w:jc w:val="center"/>
              <w:rPr>
                <w:rFonts w:ascii="仿宋" w:eastAsia="仿宋" w:hAnsi="仿宋" w:cs="宋体"/>
                <w:kern w:val="0"/>
                <w:sz w:val="20"/>
                <w:szCs w:val="20"/>
              </w:rPr>
            </w:pPr>
            <w:r>
              <w:rPr>
                <w:rFonts w:ascii="仿宋" w:eastAsia="仿宋" w:hAnsi="仿宋" w:cs="宋体" w:hint="eastAsia"/>
                <w:kern w:val="0"/>
                <w:sz w:val="20"/>
                <w:szCs w:val="20"/>
              </w:rPr>
              <w:t>价格</w:t>
            </w:r>
          </w:p>
          <w:p w:rsidR="003D6932" w:rsidRDefault="0040265C">
            <w:pPr>
              <w:jc w:val="center"/>
              <w:rPr>
                <w:rFonts w:ascii="仿宋" w:eastAsia="仿宋" w:hAnsi="仿宋" w:cs="宋体"/>
                <w:color w:val="000000"/>
                <w:kern w:val="0"/>
                <w:sz w:val="20"/>
                <w:szCs w:val="20"/>
              </w:rPr>
            </w:pPr>
            <w:r>
              <w:rPr>
                <w:rFonts w:ascii="仿宋" w:eastAsia="仿宋" w:hAnsi="仿宋" w:cs="宋体" w:hint="eastAsia"/>
                <w:kern w:val="0"/>
                <w:sz w:val="20"/>
                <w:szCs w:val="20"/>
              </w:rPr>
              <w:t>（</w:t>
            </w:r>
            <w:r>
              <w:rPr>
                <w:rFonts w:ascii="仿宋" w:eastAsia="仿宋" w:hAnsi="仿宋" w:cs="宋体" w:hint="eastAsia"/>
                <w:kern w:val="0"/>
                <w:sz w:val="20"/>
                <w:szCs w:val="20"/>
              </w:rPr>
              <w:t>20</w:t>
            </w:r>
            <w:r>
              <w:rPr>
                <w:rFonts w:ascii="仿宋" w:eastAsia="仿宋" w:hAnsi="仿宋" w:cs="宋体" w:hint="eastAsia"/>
                <w:kern w:val="0"/>
                <w:sz w:val="20"/>
                <w:szCs w:val="20"/>
              </w:rPr>
              <w:t>分）</w:t>
            </w:r>
          </w:p>
        </w:tc>
        <w:tc>
          <w:tcPr>
            <w:tcW w:w="11482" w:type="dxa"/>
            <w:tcBorders>
              <w:top w:val="nil"/>
              <w:left w:val="nil"/>
              <w:bottom w:val="single" w:sz="4" w:space="0" w:color="auto"/>
              <w:right w:val="single" w:sz="4" w:space="0" w:color="auto"/>
            </w:tcBorders>
            <w:shd w:val="clear" w:color="auto" w:fill="auto"/>
            <w:vAlign w:val="center"/>
          </w:tcPr>
          <w:p w:rsidR="003D6932" w:rsidRDefault="0040265C">
            <w:pPr>
              <w:jc w:val="left"/>
              <w:rPr>
                <w:rFonts w:ascii="仿宋" w:eastAsia="仿宋" w:hAnsi="仿宋" w:cs="宋体"/>
                <w:color w:val="000000"/>
                <w:kern w:val="0"/>
                <w:sz w:val="20"/>
                <w:szCs w:val="20"/>
              </w:rPr>
            </w:pPr>
            <w:r>
              <w:rPr>
                <w:rFonts w:ascii="仿宋" w:eastAsia="仿宋" w:hAnsi="仿宋" w:cs="宋体" w:hint="eastAsia"/>
                <w:kern w:val="0"/>
                <w:sz w:val="20"/>
                <w:szCs w:val="20"/>
              </w:rPr>
              <w:t>缴纳综合管理费：</w:t>
            </w:r>
            <w:r>
              <w:rPr>
                <w:rFonts w:ascii="仿宋" w:eastAsia="仿宋" w:hAnsi="仿宋" w:cs="宋体" w:hint="eastAsia"/>
                <w:color w:val="000000"/>
                <w:kern w:val="0"/>
                <w:sz w:val="20"/>
                <w:szCs w:val="20"/>
              </w:rPr>
              <w:t>价格最高的投标报价为评标基准价，其价格为满分。其他投标人的价格分统一按照下列公式计算：投标报价得分</w:t>
            </w:r>
            <w:r>
              <w:rPr>
                <w:rFonts w:ascii="仿宋" w:eastAsia="仿宋" w:hAnsi="仿宋" w:cs="宋体" w:hint="eastAsia"/>
                <w:color w:val="000000"/>
                <w:kern w:val="0"/>
                <w:sz w:val="20"/>
                <w:szCs w:val="20"/>
              </w:rPr>
              <w:t>=</w:t>
            </w:r>
            <w:r>
              <w:rPr>
                <w:rFonts w:ascii="仿宋" w:eastAsia="仿宋" w:hAnsi="仿宋" w:cs="宋体" w:hint="eastAsia"/>
                <w:color w:val="000000"/>
                <w:kern w:val="0"/>
                <w:sz w:val="20"/>
                <w:szCs w:val="20"/>
              </w:rPr>
              <w:t>（投标报价</w:t>
            </w:r>
            <w:r>
              <w:rPr>
                <w:rFonts w:ascii="仿宋" w:eastAsia="仿宋" w:hAnsi="仿宋" w:cs="宋体" w:hint="eastAsia"/>
                <w:color w:val="000000"/>
                <w:kern w:val="0"/>
                <w:sz w:val="20"/>
                <w:szCs w:val="20"/>
              </w:rPr>
              <w:t>/</w:t>
            </w:r>
            <w:r>
              <w:rPr>
                <w:rFonts w:ascii="仿宋" w:eastAsia="仿宋" w:hAnsi="仿宋" w:cs="宋体" w:hint="eastAsia"/>
                <w:color w:val="000000"/>
                <w:kern w:val="0"/>
                <w:sz w:val="20"/>
                <w:szCs w:val="20"/>
              </w:rPr>
              <w:t>评标基准价）×</w:t>
            </w:r>
            <w:r>
              <w:rPr>
                <w:rFonts w:ascii="仿宋" w:eastAsia="仿宋" w:hAnsi="仿宋" w:cs="宋体" w:hint="eastAsia"/>
                <w:color w:val="000000"/>
                <w:kern w:val="0"/>
                <w:sz w:val="20"/>
                <w:szCs w:val="20"/>
              </w:rPr>
              <w:t>20</w:t>
            </w:r>
            <w:r>
              <w:rPr>
                <w:rFonts w:ascii="仿宋" w:eastAsia="仿宋" w:hAnsi="仿宋" w:cs="宋体" w:hint="eastAsia"/>
                <w:color w:val="000000"/>
                <w:kern w:val="0"/>
                <w:sz w:val="20"/>
                <w:szCs w:val="20"/>
              </w:rPr>
              <w:t>。</w:t>
            </w:r>
          </w:p>
        </w:tc>
        <w:tc>
          <w:tcPr>
            <w:tcW w:w="397" w:type="dxa"/>
            <w:tcBorders>
              <w:top w:val="nil"/>
              <w:left w:val="nil"/>
              <w:bottom w:val="single" w:sz="4" w:space="0" w:color="auto"/>
              <w:right w:val="single" w:sz="4" w:space="0" w:color="auto"/>
            </w:tcBorders>
            <w:shd w:val="clear" w:color="auto" w:fill="auto"/>
            <w:noWrap/>
            <w:vAlign w:val="center"/>
          </w:tcPr>
          <w:p w:rsidR="003D6932" w:rsidRDefault="0040265C">
            <w:pPr>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w:t>
            </w:r>
          </w:p>
        </w:tc>
        <w:tc>
          <w:tcPr>
            <w:tcW w:w="397" w:type="dxa"/>
            <w:tcBorders>
              <w:top w:val="nil"/>
              <w:left w:val="nil"/>
              <w:bottom w:val="single" w:sz="4" w:space="0" w:color="auto"/>
              <w:right w:val="single" w:sz="4" w:space="0" w:color="auto"/>
            </w:tcBorders>
            <w:shd w:val="clear" w:color="auto" w:fill="auto"/>
            <w:noWrap/>
            <w:vAlign w:val="center"/>
          </w:tcPr>
          <w:p w:rsidR="003D6932" w:rsidRDefault="003D6932">
            <w:pPr>
              <w:widowControl/>
              <w:jc w:val="left"/>
              <w:rPr>
                <w:rFonts w:ascii="仿宋" w:eastAsia="仿宋" w:hAnsi="仿宋"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3D6932" w:rsidRDefault="003D6932">
            <w:pPr>
              <w:widowControl/>
              <w:jc w:val="left"/>
              <w:rPr>
                <w:rFonts w:ascii="仿宋" w:eastAsia="仿宋" w:hAnsi="仿宋" w:cs="宋体"/>
                <w:color w:val="000000"/>
                <w:kern w:val="0"/>
                <w:sz w:val="20"/>
                <w:szCs w:val="20"/>
              </w:rPr>
            </w:pPr>
          </w:p>
        </w:tc>
      </w:tr>
      <w:tr w:rsidR="003D6932">
        <w:trPr>
          <w:trHeight w:val="621"/>
        </w:trPr>
        <w:tc>
          <w:tcPr>
            <w:tcW w:w="397" w:type="dxa"/>
            <w:tcBorders>
              <w:top w:val="single" w:sz="4" w:space="0" w:color="auto"/>
              <w:left w:val="single" w:sz="4" w:space="0" w:color="auto"/>
              <w:bottom w:val="single" w:sz="4" w:space="0" w:color="auto"/>
              <w:right w:val="single" w:sz="4" w:space="0" w:color="auto"/>
            </w:tcBorders>
            <w:vAlign w:val="center"/>
          </w:tcPr>
          <w:p w:rsidR="003D6932" w:rsidRDefault="0040265C">
            <w:pP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1304" w:type="dxa"/>
            <w:tcBorders>
              <w:top w:val="single" w:sz="4" w:space="0" w:color="auto"/>
              <w:left w:val="single" w:sz="4" w:space="0" w:color="auto"/>
              <w:bottom w:val="single" w:sz="4" w:space="0" w:color="auto"/>
              <w:right w:val="single" w:sz="4" w:space="0" w:color="auto"/>
            </w:tcBorders>
            <w:vAlign w:val="center"/>
          </w:tcPr>
          <w:p w:rsidR="003D6932" w:rsidRDefault="0040265C">
            <w:pPr>
              <w:jc w:val="center"/>
              <w:rPr>
                <w:rFonts w:ascii="仿宋" w:eastAsia="仿宋" w:hAnsi="仿宋" w:cs="宋体"/>
                <w:kern w:val="0"/>
                <w:sz w:val="20"/>
                <w:szCs w:val="20"/>
              </w:rPr>
            </w:pPr>
            <w:r>
              <w:rPr>
                <w:rFonts w:ascii="仿宋" w:eastAsia="仿宋" w:hAnsi="仿宋" w:cs="宋体" w:hint="eastAsia"/>
                <w:color w:val="000000"/>
                <w:kern w:val="0"/>
                <w:sz w:val="20"/>
                <w:szCs w:val="20"/>
              </w:rPr>
              <w:t>方案及演示</w:t>
            </w:r>
            <w:r>
              <w:rPr>
                <w:rFonts w:ascii="仿宋" w:eastAsia="仿宋" w:hAnsi="仿宋" w:cs="宋体" w:hint="eastAsia"/>
                <w:color w:val="000000"/>
                <w:kern w:val="0"/>
                <w:sz w:val="20"/>
                <w:szCs w:val="20"/>
              </w:rPr>
              <w:t xml:space="preserve">    </w:t>
            </w:r>
            <w:r>
              <w:rPr>
                <w:rFonts w:ascii="仿宋" w:eastAsia="仿宋" w:hAnsi="仿宋" w:cs="宋体" w:hint="eastAsia"/>
                <w:color w:val="000000"/>
                <w:kern w:val="0"/>
                <w:sz w:val="20"/>
                <w:szCs w:val="20"/>
              </w:rPr>
              <w:t>（</w:t>
            </w:r>
            <w:r>
              <w:rPr>
                <w:rFonts w:ascii="仿宋" w:eastAsia="仿宋" w:hAnsi="仿宋" w:cs="宋体" w:hint="eastAsia"/>
                <w:color w:val="000000"/>
                <w:kern w:val="0"/>
                <w:sz w:val="20"/>
                <w:szCs w:val="20"/>
              </w:rPr>
              <w:t>12</w:t>
            </w:r>
            <w:r>
              <w:rPr>
                <w:rFonts w:ascii="仿宋" w:eastAsia="仿宋" w:hAnsi="仿宋" w:cs="宋体" w:hint="eastAsia"/>
                <w:color w:val="000000"/>
                <w:kern w:val="0"/>
                <w:sz w:val="20"/>
                <w:szCs w:val="20"/>
              </w:rPr>
              <w:t>分）</w:t>
            </w:r>
          </w:p>
        </w:tc>
        <w:tc>
          <w:tcPr>
            <w:tcW w:w="11482" w:type="dxa"/>
            <w:tcBorders>
              <w:top w:val="single" w:sz="4" w:space="0" w:color="auto"/>
              <w:left w:val="nil"/>
              <w:bottom w:val="single" w:sz="4" w:space="0" w:color="auto"/>
              <w:right w:val="single" w:sz="4" w:space="0" w:color="auto"/>
            </w:tcBorders>
            <w:shd w:val="clear" w:color="auto" w:fill="auto"/>
            <w:vAlign w:val="center"/>
          </w:tcPr>
          <w:p w:rsidR="003D6932" w:rsidRDefault="0040265C">
            <w:pPr>
              <w:jc w:val="left"/>
              <w:rPr>
                <w:rFonts w:ascii="仿宋" w:eastAsia="仿宋" w:hAnsi="仿宋" w:cs="宋体"/>
                <w:kern w:val="0"/>
                <w:sz w:val="20"/>
                <w:szCs w:val="20"/>
              </w:rPr>
            </w:pPr>
            <w:r>
              <w:rPr>
                <w:rFonts w:ascii="仿宋" w:eastAsia="仿宋" w:hAnsi="仿宋" w:cs="宋体" w:hint="eastAsia"/>
                <w:kern w:val="0"/>
                <w:sz w:val="20"/>
                <w:szCs w:val="20"/>
              </w:rPr>
              <w:t>根据以下综合评比：（</w:t>
            </w:r>
            <w:r>
              <w:rPr>
                <w:rFonts w:ascii="仿宋" w:eastAsia="仿宋" w:hAnsi="仿宋" w:cs="宋体" w:hint="eastAsia"/>
                <w:kern w:val="0"/>
                <w:sz w:val="20"/>
                <w:szCs w:val="20"/>
              </w:rPr>
              <w:t>1</w:t>
            </w:r>
            <w:r>
              <w:rPr>
                <w:rFonts w:ascii="仿宋" w:eastAsia="仿宋" w:hAnsi="仿宋" w:cs="宋体" w:hint="eastAsia"/>
                <w:kern w:val="0"/>
                <w:sz w:val="20"/>
                <w:szCs w:val="20"/>
              </w:rPr>
              <w:t>）合作方案及</w:t>
            </w:r>
            <w:r>
              <w:rPr>
                <w:rFonts w:ascii="仿宋" w:eastAsia="仿宋" w:hAnsi="仿宋" w:cs="宋体" w:hint="eastAsia"/>
                <w:kern w:val="0"/>
                <w:sz w:val="20"/>
                <w:szCs w:val="20"/>
              </w:rPr>
              <w:t>PPT</w:t>
            </w:r>
            <w:r>
              <w:rPr>
                <w:rFonts w:ascii="仿宋" w:eastAsia="仿宋" w:hAnsi="仿宋" w:cs="宋体" w:hint="eastAsia"/>
                <w:kern w:val="0"/>
                <w:sz w:val="20"/>
                <w:szCs w:val="20"/>
              </w:rPr>
              <w:t>：从方案编制内容的完整性、</w:t>
            </w:r>
            <w:r>
              <w:rPr>
                <w:rFonts w:ascii="仿宋" w:eastAsia="仿宋" w:hAnsi="仿宋" w:cs="宋体" w:hint="eastAsia"/>
                <w:kern w:val="0"/>
                <w:sz w:val="20"/>
                <w:szCs w:val="20"/>
              </w:rPr>
              <w:t>PPT</w:t>
            </w:r>
            <w:r>
              <w:rPr>
                <w:rFonts w:ascii="仿宋" w:eastAsia="仿宋" w:hAnsi="仿宋" w:cs="宋体" w:hint="eastAsia"/>
                <w:kern w:val="0"/>
                <w:sz w:val="20"/>
                <w:szCs w:val="20"/>
              </w:rPr>
              <w:t>演示的响应程度、典型案例、管理流程等方面；（</w:t>
            </w:r>
            <w:r>
              <w:rPr>
                <w:rFonts w:ascii="仿宋" w:eastAsia="仿宋" w:hAnsi="仿宋" w:cs="宋体" w:hint="eastAsia"/>
                <w:kern w:val="0"/>
                <w:sz w:val="20"/>
                <w:szCs w:val="20"/>
              </w:rPr>
              <w:t>2</w:t>
            </w:r>
            <w:r>
              <w:rPr>
                <w:rFonts w:ascii="仿宋" w:eastAsia="仿宋" w:hAnsi="仿宋" w:cs="宋体" w:hint="eastAsia"/>
                <w:kern w:val="0"/>
                <w:sz w:val="20"/>
                <w:szCs w:val="20"/>
              </w:rPr>
              <w:t>）现场沟通：从现场人员应答情况、着装、时间控制、管理水平等方面。（</w:t>
            </w:r>
            <w:r>
              <w:rPr>
                <w:rFonts w:ascii="仿宋" w:eastAsia="仿宋" w:hAnsi="仿宋" w:cs="宋体" w:hint="eastAsia"/>
                <w:kern w:val="0"/>
                <w:sz w:val="20"/>
                <w:szCs w:val="20"/>
              </w:rPr>
              <w:t>PPT</w:t>
            </w:r>
            <w:r>
              <w:rPr>
                <w:rFonts w:ascii="仿宋" w:eastAsia="仿宋" w:hAnsi="仿宋" w:cs="宋体" w:hint="eastAsia"/>
                <w:kern w:val="0"/>
                <w:sz w:val="20"/>
                <w:szCs w:val="20"/>
              </w:rPr>
              <w:t>演示时间</w:t>
            </w:r>
            <w:r>
              <w:rPr>
                <w:rFonts w:ascii="仿宋" w:eastAsia="仿宋" w:hAnsi="仿宋" w:cs="宋体" w:hint="eastAsia"/>
                <w:kern w:val="0"/>
                <w:sz w:val="20"/>
                <w:szCs w:val="20"/>
              </w:rPr>
              <w:t>10</w:t>
            </w:r>
            <w:r>
              <w:rPr>
                <w:rFonts w:ascii="仿宋" w:eastAsia="仿宋" w:hAnsi="仿宋" w:cs="宋体" w:hint="eastAsia"/>
                <w:kern w:val="0"/>
                <w:sz w:val="20"/>
                <w:szCs w:val="20"/>
              </w:rPr>
              <w:t>分钟以内）第一名得</w:t>
            </w:r>
            <w:r>
              <w:rPr>
                <w:rFonts w:ascii="仿宋" w:eastAsia="仿宋" w:hAnsi="仿宋" w:cs="宋体" w:hint="eastAsia"/>
                <w:kern w:val="0"/>
                <w:sz w:val="20"/>
                <w:szCs w:val="20"/>
              </w:rPr>
              <w:t>12</w:t>
            </w:r>
            <w:r>
              <w:rPr>
                <w:rFonts w:ascii="仿宋" w:eastAsia="仿宋" w:hAnsi="仿宋" w:cs="宋体" w:hint="eastAsia"/>
                <w:kern w:val="0"/>
                <w:sz w:val="20"/>
                <w:szCs w:val="20"/>
              </w:rPr>
              <w:t>分，依此递减顺</w:t>
            </w:r>
            <w:r>
              <w:rPr>
                <w:rFonts w:ascii="仿宋" w:eastAsia="仿宋" w:hAnsi="仿宋" w:cs="宋体" w:hint="eastAsia"/>
                <w:kern w:val="0"/>
                <w:sz w:val="20"/>
                <w:szCs w:val="20"/>
              </w:rPr>
              <w:lastRenderedPageBreak/>
              <w:t>序为</w:t>
            </w:r>
            <w:r>
              <w:rPr>
                <w:rFonts w:ascii="仿宋" w:eastAsia="仿宋" w:hAnsi="仿宋" w:cs="宋体" w:hint="eastAsia"/>
                <w:kern w:val="0"/>
                <w:sz w:val="20"/>
                <w:szCs w:val="20"/>
              </w:rPr>
              <w:t>9</w:t>
            </w:r>
            <w:r>
              <w:rPr>
                <w:rFonts w:ascii="仿宋" w:eastAsia="仿宋" w:hAnsi="仿宋" w:cs="宋体" w:hint="eastAsia"/>
                <w:kern w:val="0"/>
                <w:sz w:val="20"/>
                <w:szCs w:val="20"/>
              </w:rPr>
              <w:t>、</w:t>
            </w:r>
            <w:r>
              <w:rPr>
                <w:rFonts w:ascii="仿宋" w:eastAsia="仿宋" w:hAnsi="仿宋" w:cs="宋体" w:hint="eastAsia"/>
                <w:kern w:val="0"/>
                <w:sz w:val="20"/>
                <w:szCs w:val="20"/>
              </w:rPr>
              <w:t>6</w:t>
            </w:r>
            <w:r>
              <w:rPr>
                <w:rFonts w:ascii="仿宋" w:eastAsia="仿宋" w:hAnsi="仿宋" w:cs="宋体" w:hint="eastAsia"/>
                <w:kern w:val="0"/>
                <w:sz w:val="20"/>
                <w:szCs w:val="20"/>
              </w:rPr>
              <w:t>、</w:t>
            </w:r>
            <w:r>
              <w:rPr>
                <w:rFonts w:ascii="仿宋" w:eastAsia="仿宋" w:hAnsi="仿宋" w:cs="宋体" w:hint="eastAsia"/>
                <w:kern w:val="0"/>
                <w:sz w:val="20"/>
                <w:szCs w:val="20"/>
              </w:rPr>
              <w:t>3</w:t>
            </w:r>
            <w:r>
              <w:rPr>
                <w:rFonts w:ascii="仿宋" w:eastAsia="仿宋" w:hAnsi="仿宋" w:cs="宋体" w:hint="eastAsia"/>
                <w:kern w:val="0"/>
                <w:sz w:val="20"/>
                <w:szCs w:val="20"/>
              </w:rPr>
              <w:t>分，后其余机构不得分。</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3D6932" w:rsidRDefault="0040265C">
            <w:pPr>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12</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3D6932" w:rsidRDefault="0040265C">
            <w:pPr>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6932" w:rsidRDefault="003D6932">
            <w:pPr>
              <w:widowControl/>
              <w:jc w:val="left"/>
              <w:rPr>
                <w:rFonts w:ascii="仿宋" w:eastAsia="仿宋" w:hAnsi="仿宋" w:cs="宋体"/>
                <w:color w:val="000000"/>
                <w:kern w:val="0"/>
                <w:sz w:val="20"/>
                <w:szCs w:val="20"/>
              </w:rPr>
            </w:pPr>
          </w:p>
        </w:tc>
      </w:tr>
      <w:tr w:rsidR="003D6932">
        <w:trPr>
          <w:trHeight w:val="54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5</w:t>
            </w:r>
          </w:p>
        </w:tc>
        <w:tc>
          <w:tcPr>
            <w:tcW w:w="1304" w:type="dxa"/>
            <w:tcBorders>
              <w:top w:val="single" w:sz="4" w:space="0" w:color="auto"/>
              <w:left w:val="nil"/>
              <w:bottom w:val="single" w:sz="4" w:space="0" w:color="auto"/>
              <w:right w:val="single" w:sz="4" w:space="0" w:color="auto"/>
            </w:tcBorders>
            <w:shd w:val="clear" w:color="auto" w:fill="auto"/>
            <w:vAlign w:val="center"/>
          </w:tcPr>
          <w:p w:rsidR="003D6932" w:rsidRDefault="0040265C">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投标文件</w:t>
            </w:r>
          </w:p>
          <w:p w:rsidR="003D6932" w:rsidRDefault="0040265C">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规范</w:t>
            </w:r>
            <w:r>
              <w:rPr>
                <w:rFonts w:ascii="仿宋" w:eastAsia="仿宋" w:hAnsi="仿宋" w:cs="宋体" w:hint="eastAsia"/>
                <w:color w:val="000000"/>
                <w:kern w:val="0"/>
                <w:sz w:val="20"/>
                <w:szCs w:val="20"/>
              </w:rPr>
              <w:t xml:space="preserve">   </w:t>
            </w:r>
          </w:p>
          <w:p w:rsidR="003D6932" w:rsidRDefault="0040265C">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r>
              <w:rPr>
                <w:rFonts w:ascii="仿宋" w:eastAsia="仿宋" w:hAnsi="仿宋" w:cs="宋体" w:hint="eastAsia"/>
                <w:color w:val="000000"/>
                <w:kern w:val="0"/>
                <w:sz w:val="20"/>
                <w:szCs w:val="20"/>
              </w:rPr>
              <w:t>1</w:t>
            </w:r>
            <w:r>
              <w:rPr>
                <w:rFonts w:ascii="仿宋" w:eastAsia="仿宋" w:hAnsi="仿宋" w:cs="宋体" w:hint="eastAsia"/>
                <w:color w:val="000000"/>
                <w:kern w:val="0"/>
                <w:sz w:val="20"/>
                <w:szCs w:val="20"/>
              </w:rPr>
              <w:t>分）</w:t>
            </w:r>
          </w:p>
        </w:tc>
        <w:tc>
          <w:tcPr>
            <w:tcW w:w="11482" w:type="dxa"/>
            <w:tcBorders>
              <w:top w:val="single" w:sz="4" w:space="0" w:color="auto"/>
              <w:left w:val="nil"/>
              <w:bottom w:val="single" w:sz="4" w:space="0" w:color="auto"/>
              <w:right w:val="single" w:sz="4" w:space="0" w:color="auto"/>
            </w:tcBorders>
            <w:shd w:val="clear" w:color="auto" w:fill="auto"/>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合作方案制作规范，没有细微偏差情形的得</w:t>
            </w:r>
            <w:r>
              <w:rPr>
                <w:rFonts w:ascii="仿宋" w:eastAsia="仿宋" w:hAnsi="仿宋" w:cs="宋体" w:hint="eastAsia"/>
                <w:color w:val="000000"/>
                <w:kern w:val="0"/>
                <w:sz w:val="20"/>
                <w:szCs w:val="20"/>
              </w:rPr>
              <w:t>1</w:t>
            </w:r>
            <w:r>
              <w:rPr>
                <w:rFonts w:ascii="仿宋" w:eastAsia="仿宋" w:hAnsi="仿宋" w:cs="宋体" w:hint="eastAsia"/>
                <w:color w:val="000000"/>
                <w:kern w:val="0"/>
                <w:sz w:val="20"/>
                <w:szCs w:val="20"/>
              </w:rPr>
              <w:t>分；有一项细微偏差扣</w:t>
            </w:r>
            <w:r>
              <w:rPr>
                <w:rFonts w:ascii="仿宋" w:eastAsia="仿宋" w:hAnsi="仿宋" w:cs="宋体" w:hint="eastAsia"/>
                <w:color w:val="000000"/>
                <w:kern w:val="0"/>
                <w:sz w:val="20"/>
                <w:szCs w:val="20"/>
              </w:rPr>
              <w:t>0.2</w:t>
            </w:r>
            <w:r>
              <w:rPr>
                <w:rFonts w:ascii="仿宋" w:eastAsia="仿宋" w:hAnsi="仿宋" w:cs="宋体" w:hint="eastAsia"/>
                <w:color w:val="000000"/>
                <w:kern w:val="0"/>
                <w:sz w:val="20"/>
                <w:szCs w:val="20"/>
              </w:rPr>
              <w:t>分，直至该项分值扣完为止。</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3D6932" w:rsidRDefault="0040265C">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3D6932" w:rsidRDefault="0040265C">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D6932" w:rsidRDefault="003D6932">
            <w:pPr>
              <w:widowControl/>
              <w:jc w:val="left"/>
              <w:rPr>
                <w:rFonts w:ascii="仿宋" w:eastAsia="仿宋" w:hAnsi="仿宋" w:cs="宋体"/>
                <w:color w:val="000000"/>
                <w:kern w:val="0"/>
                <w:sz w:val="20"/>
                <w:szCs w:val="20"/>
              </w:rPr>
            </w:pPr>
          </w:p>
        </w:tc>
      </w:tr>
    </w:tbl>
    <w:p w:rsidR="003D6932" w:rsidRDefault="003D6932">
      <w:pPr>
        <w:rPr>
          <w:rFonts w:ascii="仿宋" w:eastAsia="仿宋" w:hAnsi="仿宋"/>
          <w:sz w:val="28"/>
          <w:szCs w:val="28"/>
        </w:rPr>
      </w:pPr>
    </w:p>
    <w:sectPr w:rsidR="003D6932" w:rsidSect="003D6932">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65C" w:rsidRDefault="0040265C" w:rsidP="003D6932">
      <w:r>
        <w:separator/>
      </w:r>
    </w:p>
  </w:endnote>
  <w:endnote w:type="continuationSeparator" w:id="1">
    <w:p w:rsidR="0040265C" w:rsidRDefault="0040265C" w:rsidP="003D6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932" w:rsidRDefault="003D6932">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3D6932" w:rsidRDefault="003D6932">
                <w:pPr>
                  <w:pStyle w:val="a6"/>
                </w:pPr>
                <w:r>
                  <w:fldChar w:fldCharType="begin"/>
                </w:r>
                <w:r w:rsidR="0040265C">
                  <w:instrText xml:space="preserve"> PAGE  \* MERGEFORMAT </w:instrText>
                </w:r>
                <w:r>
                  <w:fldChar w:fldCharType="separate"/>
                </w:r>
                <w:r w:rsidR="009C0760">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65C" w:rsidRDefault="0040265C" w:rsidP="003D6932">
      <w:r>
        <w:separator/>
      </w:r>
    </w:p>
  </w:footnote>
  <w:footnote w:type="continuationSeparator" w:id="1">
    <w:p w:rsidR="0040265C" w:rsidRDefault="0040265C" w:rsidP="003D69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g2NGRhZTE4ZDQ1NWU0NTliNDQ5YTk5NzNjMzQ3MzEifQ=="/>
  </w:docVars>
  <w:rsids>
    <w:rsidRoot w:val="0084521A"/>
    <w:rsid w:val="00000994"/>
    <w:rsid w:val="0000319E"/>
    <w:rsid w:val="000047EA"/>
    <w:rsid w:val="00011054"/>
    <w:rsid w:val="000127C8"/>
    <w:rsid w:val="000177F2"/>
    <w:rsid w:val="00020845"/>
    <w:rsid w:val="00023AD6"/>
    <w:rsid w:val="00026B9B"/>
    <w:rsid w:val="000309FD"/>
    <w:rsid w:val="00045823"/>
    <w:rsid w:val="00046BB2"/>
    <w:rsid w:val="00046CCF"/>
    <w:rsid w:val="00046D07"/>
    <w:rsid w:val="0005064A"/>
    <w:rsid w:val="00057BF6"/>
    <w:rsid w:val="000668F6"/>
    <w:rsid w:val="00073483"/>
    <w:rsid w:val="000736D6"/>
    <w:rsid w:val="00073BEF"/>
    <w:rsid w:val="00073EC9"/>
    <w:rsid w:val="00075CC1"/>
    <w:rsid w:val="0007611E"/>
    <w:rsid w:val="00082787"/>
    <w:rsid w:val="000842FD"/>
    <w:rsid w:val="00091A78"/>
    <w:rsid w:val="00093AD9"/>
    <w:rsid w:val="00094699"/>
    <w:rsid w:val="0009472B"/>
    <w:rsid w:val="000A07A0"/>
    <w:rsid w:val="000A1C9F"/>
    <w:rsid w:val="000A1F8B"/>
    <w:rsid w:val="000A3105"/>
    <w:rsid w:val="000B2396"/>
    <w:rsid w:val="000C037D"/>
    <w:rsid w:val="000C4F8D"/>
    <w:rsid w:val="000C61EC"/>
    <w:rsid w:val="000D3FB9"/>
    <w:rsid w:val="000E2823"/>
    <w:rsid w:val="000E29FF"/>
    <w:rsid w:val="000F0519"/>
    <w:rsid w:val="000F5D0A"/>
    <w:rsid w:val="000F5F7C"/>
    <w:rsid w:val="000F6CD8"/>
    <w:rsid w:val="00111A30"/>
    <w:rsid w:val="00112862"/>
    <w:rsid w:val="00115576"/>
    <w:rsid w:val="0011674C"/>
    <w:rsid w:val="001177A2"/>
    <w:rsid w:val="001201EA"/>
    <w:rsid w:val="001255F0"/>
    <w:rsid w:val="001318A8"/>
    <w:rsid w:val="00132EED"/>
    <w:rsid w:val="00134B5F"/>
    <w:rsid w:val="00136466"/>
    <w:rsid w:val="00140836"/>
    <w:rsid w:val="00143781"/>
    <w:rsid w:val="00145CF3"/>
    <w:rsid w:val="00147847"/>
    <w:rsid w:val="0015200A"/>
    <w:rsid w:val="001537A0"/>
    <w:rsid w:val="00161A0A"/>
    <w:rsid w:val="00170F60"/>
    <w:rsid w:val="0017357F"/>
    <w:rsid w:val="001819A1"/>
    <w:rsid w:val="00182835"/>
    <w:rsid w:val="001A1AEB"/>
    <w:rsid w:val="001A5868"/>
    <w:rsid w:val="001A662A"/>
    <w:rsid w:val="001B215C"/>
    <w:rsid w:val="001B39DE"/>
    <w:rsid w:val="001C080E"/>
    <w:rsid w:val="001D1817"/>
    <w:rsid w:val="001D4015"/>
    <w:rsid w:val="001E1418"/>
    <w:rsid w:val="001E3FDA"/>
    <w:rsid w:val="001F6478"/>
    <w:rsid w:val="00204917"/>
    <w:rsid w:val="00205170"/>
    <w:rsid w:val="00205DF8"/>
    <w:rsid w:val="0021427C"/>
    <w:rsid w:val="002158EB"/>
    <w:rsid w:val="00215FCA"/>
    <w:rsid w:val="002247AF"/>
    <w:rsid w:val="002268C0"/>
    <w:rsid w:val="00230BDB"/>
    <w:rsid w:val="00236C32"/>
    <w:rsid w:val="00237F3F"/>
    <w:rsid w:val="00240EE3"/>
    <w:rsid w:val="0024527F"/>
    <w:rsid w:val="002453C6"/>
    <w:rsid w:val="0025444C"/>
    <w:rsid w:val="002613EA"/>
    <w:rsid w:val="00265ADF"/>
    <w:rsid w:val="00272ACE"/>
    <w:rsid w:val="00276A25"/>
    <w:rsid w:val="0028032D"/>
    <w:rsid w:val="00280697"/>
    <w:rsid w:val="00283C4B"/>
    <w:rsid w:val="00283FF7"/>
    <w:rsid w:val="00285804"/>
    <w:rsid w:val="0029405A"/>
    <w:rsid w:val="0029523F"/>
    <w:rsid w:val="00297619"/>
    <w:rsid w:val="002A1532"/>
    <w:rsid w:val="002A39CF"/>
    <w:rsid w:val="002A3B91"/>
    <w:rsid w:val="002C13E3"/>
    <w:rsid w:val="002C5FF9"/>
    <w:rsid w:val="002D60F8"/>
    <w:rsid w:val="002D7FB7"/>
    <w:rsid w:val="002E08B1"/>
    <w:rsid w:val="002F1865"/>
    <w:rsid w:val="002F2EA5"/>
    <w:rsid w:val="002F5161"/>
    <w:rsid w:val="002F5B44"/>
    <w:rsid w:val="003016AD"/>
    <w:rsid w:val="00313987"/>
    <w:rsid w:val="00317C44"/>
    <w:rsid w:val="00320748"/>
    <w:rsid w:val="00321712"/>
    <w:rsid w:val="00321BE7"/>
    <w:rsid w:val="00322725"/>
    <w:rsid w:val="00331795"/>
    <w:rsid w:val="00334DA1"/>
    <w:rsid w:val="00337C99"/>
    <w:rsid w:val="00345B5F"/>
    <w:rsid w:val="00345DEC"/>
    <w:rsid w:val="0034667E"/>
    <w:rsid w:val="0035008F"/>
    <w:rsid w:val="003539F4"/>
    <w:rsid w:val="003554B6"/>
    <w:rsid w:val="003557AE"/>
    <w:rsid w:val="003562CC"/>
    <w:rsid w:val="00356960"/>
    <w:rsid w:val="003621BA"/>
    <w:rsid w:val="00363D80"/>
    <w:rsid w:val="00366580"/>
    <w:rsid w:val="003671E8"/>
    <w:rsid w:val="00370082"/>
    <w:rsid w:val="003737E8"/>
    <w:rsid w:val="00374735"/>
    <w:rsid w:val="00375116"/>
    <w:rsid w:val="003778A2"/>
    <w:rsid w:val="00382806"/>
    <w:rsid w:val="003902A2"/>
    <w:rsid w:val="00391F88"/>
    <w:rsid w:val="0039670F"/>
    <w:rsid w:val="003974D7"/>
    <w:rsid w:val="003A0080"/>
    <w:rsid w:val="003A0935"/>
    <w:rsid w:val="003B187B"/>
    <w:rsid w:val="003B6A5A"/>
    <w:rsid w:val="003C066D"/>
    <w:rsid w:val="003C4E4F"/>
    <w:rsid w:val="003D1A95"/>
    <w:rsid w:val="003D4B34"/>
    <w:rsid w:val="003D6932"/>
    <w:rsid w:val="003D6D9F"/>
    <w:rsid w:val="003E2371"/>
    <w:rsid w:val="00401BC7"/>
    <w:rsid w:val="0040265C"/>
    <w:rsid w:val="00402D96"/>
    <w:rsid w:val="004044FC"/>
    <w:rsid w:val="00405501"/>
    <w:rsid w:val="004055BC"/>
    <w:rsid w:val="00410DB2"/>
    <w:rsid w:val="00411702"/>
    <w:rsid w:val="00411AEA"/>
    <w:rsid w:val="00414568"/>
    <w:rsid w:val="00421B9D"/>
    <w:rsid w:val="004319BF"/>
    <w:rsid w:val="004367CF"/>
    <w:rsid w:val="00441AD2"/>
    <w:rsid w:val="00446CAD"/>
    <w:rsid w:val="00461925"/>
    <w:rsid w:val="00474B8E"/>
    <w:rsid w:val="00485DEA"/>
    <w:rsid w:val="00486E31"/>
    <w:rsid w:val="00487287"/>
    <w:rsid w:val="004922A9"/>
    <w:rsid w:val="004926B0"/>
    <w:rsid w:val="004936E3"/>
    <w:rsid w:val="00494DCA"/>
    <w:rsid w:val="004A23F4"/>
    <w:rsid w:val="004B0266"/>
    <w:rsid w:val="004B470B"/>
    <w:rsid w:val="004B5833"/>
    <w:rsid w:val="004B6071"/>
    <w:rsid w:val="004C2A15"/>
    <w:rsid w:val="004C2B2C"/>
    <w:rsid w:val="004C3D6C"/>
    <w:rsid w:val="004C519C"/>
    <w:rsid w:val="004D2F34"/>
    <w:rsid w:val="004E5CD2"/>
    <w:rsid w:val="004F77C7"/>
    <w:rsid w:val="00500104"/>
    <w:rsid w:val="00514183"/>
    <w:rsid w:val="00515511"/>
    <w:rsid w:val="00520CDA"/>
    <w:rsid w:val="0052185E"/>
    <w:rsid w:val="00533E02"/>
    <w:rsid w:val="00535295"/>
    <w:rsid w:val="005368F7"/>
    <w:rsid w:val="00536F56"/>
    <w:rsid w:val="00541947"/>
    <w:rsid w:val="00543086"/>
    <w:rsid w:val="00543EB3"/>
    <w:rsid w:val="0055092F"/>
    <w:rsid w:val="0055523C"/>
    <w:rsid w:val="005567D7"/>
    <w:rsid w:val="00556EA7"/>
    <w:rsid w:val="00565941"/>
    <w:rsid w:val="0056685E"/>
    <w:rsid w:val="005721A2"/>
    <w:rsid w:val="00573923"/>
    <w:rsid w:val="005739A5"/>
    <w:rsid w:val="00575306"/>
    <w:rsid w:val="00586D68"/>
    <w:rsid w:val="005921C9"/>
    <w:rsid w:val="0059453F"/>
    <w:rsid w:val="005A0A19"/>
    <w:rsid w:val="005A2CE8"/>
    <w:rsid w:val="005B1653"/>
    <w:rsid w:val="005B62BC"/>
    <w:rsid w:val="005C090E"/>
    <w:rsid w:val="005C2617"/>
    <w:rsid w:val="005D0C5E"/>
    <w:rsid w:val="005E2458"/>
    <w:rsid w:val="005E39C0"/>
    <w:rsid w:val="005F0075"/>
    <w:rsid w:val="005F2A6B"/>
    <w:rsid w:val="005F3624"/>
    <w:rsid w:val="005F3A76"/>
    <w:rsid w:val="005F5363"/>
    <w:rsid w:val="005F738D"/>
    <w:rsid w:val="00601D92"/>
    <w:rsid w:val="006024DA"/>
    <w:rsid w:val="00602DA5"/>
    <w:rsid w:val="00603AA4"/>
    <w:rsid w:val="00615DC8"/>
    <w:rsid w:val="00616EA1"/>
    <w:rsid w:val="0062131F"/>
    <w:rsid w:val="006220CC"/>
    <w:rsid w:val="00626F24"/>
    <w:rsid w:val="0063082C"/>
    <w:rsid w:val="00630CEF"/>
    <w:rsid w:val="00631E08"/>
    <w:rsid w:val="0064362A"/>
    <w:rsid w:val="00646B7F"/>
    <w:rsid w:val="00654409"/>
    <w:rsid w:val="00656AE9"/>
    <w:rsid w:val="00665023"/>
    <w:rsid w:val="00666F85"/>
    <w:rsid w:val="00670A25"/>
    <w:rsid w:val="00670DC1"/>
    <w:rsid w:val="006715FD"/>
    <w:rsid w:val="00671632"/>
    <w:rsid w:val="00672587"/>
    <w:rsid w:val="0067348B"/>
    <w:rsid w:val="006760C3"/>
    <w:rsid w:val="006768CB"/>
    <w:rsid w:val="0068239A"/>
    <w:rsid w:val="0068469E"/>
    <w:rsid w:val="0068675B"/>
    <w:rsid w:val="00690B4F"/>
    <w:rsid w:val="006941E1"/>
    <w:rsid w:val="006948EF"/>
    <w:rsid w:val="0069542D"/>
    <w:rsid w:val="006A287C"/>
    <w:rsid w:val="006A7ACC"/>
    <w:rsid w:val="006B0F31"/>
    <w:rsid w:val="006B4045"/>
    <w:rsid w:val="006B51D6"/>
    <w:rsid w:val="006C5ADC"/>
    <w:rsid w:val="006C7A08"/>
    <w:rsid w:val="006D191D"/>
    <w:rsid w:val="006D2E06"/>
    <w:rsid w:val="006D360E"/>
    <w:rsid w:val="006F17ED"/>
    <w:rsid w:val="006F1916"/>
    <w:rsid w:val="006F345D"/>
    <w:rsid w:val="006F3D4E"/>
    <w:rsid w:val="006F7EFF"/>
    <w:rsid w:val="00706F09"/>
    <w:rsid w:val="00710AE8"/>
    <w:rsid w:val="007172A7"/>
    <w:rsid w:val="00717B03"/>
    <w:rsid w:val="0072255E"/>
    <w:rsid w:val="00724F1C"/>
    <w:rsid w:val="0073450F"/>
    <w:rsid w:val="007411ED"/>
    <w:rsid w:val="007429EE"/>
    <w:rsid w:val="00745C08"/>
    <w:rsid w:val="007519CB"/>
    <w:rsid w:val="007530F9"/>
    <w:rsid w:val="00763923"/>
    <w:rsid w:val="00765B8D"/>
    <w:rsid w:val="00772F10"/>
    <w:rsid w:val="00780E79"/>
    <w:rsid w:val="0078176F"/>
    <w:rsid w:val="00785B7E"/>
    <w:rsid w:val="00791CB3"/>
    <w:rsid w:val="007A01CB"/>
    <w:rsid w:val="007A4E5B"/>
    <w:rsid w:val="007A7A8C"/>
    <w:rsid w:val="007C0249"/>
    <w:rsid w:val="007D15FD"/>
    <w:rsid w:val="007D1FAB"/>
    <w:rsid w:val="007D3FFF"/>
    <w:rsid w:val="007E5A70"/>
    <w:rsid w:val="007E5B1E"/>
    <w:rsid w:val="007F08DB"/>
    <w:rsid w:val="007F0B7F"/>
    <w:rsid w:val="007F198E"/>
    <w:rsid w:val="007F2FBD"/>
    <w:rsid w:val="007F5D26"/>
    <w:rsid w:val="00801655"/>
    <w:rsid w:val="00801A8C"/>
    <w:rsid w:val="00801D24"/>
    <w:rsid w:val="00807920"/>
    <w:rsid w:val="008101A6"/>
    <w:rsid w:val="00810EAF"/>
    <w:rsid w:val="00812813"/>
    <w:rsid w:val="00812D48"/>
    <w:rsid w:val="00813946"/>
    <w:rsid w:val="008147F9"/>
    <w:rsid w:val="008170FE"/>
    <w:rsid w:val="008203AD"/>
    <w:rsid w:val="00820B13"/>
    <w:rsid w:val="00824A7C"/>
    <w:rsid w:val="008313E3"/>
    <w:rsid w:val="00832A8F"/>
    <w:rsid w:val="00834A0E"/>
    <w:rsid w:val="00844344"/>
    <w:rsid w:val="0084464C"/>
    <w:rsid w:val="0084521A"/>
    <w:rsid w:val="008501BD"/>
    <w:rsid w:val="00855E3D"/>
    <w:rsid w:val="00855E6C"/>
    <w:rsid w:val="008608AB"/>
    <w:rsid w:val="00864A47"/>
    <w:rsid w:val="0087633A"/>
    <w:rsid w:val="0088300C"/>
    <w:rsid w:val="00887162"/>
    <w:rsid w:val="008A3F41"/>
    <w:rsid w:val="008A7884"/>
    <w:rsid w:val="008B035F"/>
    <w:rsid w:val="008B4BE8"/>
    <w:rsid w:val="008D264E"/>
    <w:rsid w:val="008D3C73"/>
    <w:rsid w:val="008D561D"/>
    <w:rsid w:val="008E53F8"/>
    <w:rsid w:val="008F1AAA"/>
    <w:rsid w:val="008F1EB6"/>
    <w:rsid w:val="008F425A"/>
    <w:rsid w:val="008F5691"/>
    <w:rsid w:val="008F6D2C"/>
    <w:rsid w:val="008F6F23"/>
    <w:rsid w:val="0090171A"/>
    <w:rsid w:val="00901740"/>
    <w:rsid w:val="00901EB1"/>
    <w:rsid w:val="00905A86"/>
    <w:rsid w:val="00911ADE"/>
    <w:rsid w:val="009128F4"/>
    <w:rsid w:val="00917414"/>
    <w:rsid w:val="009201BE"/>
    <w:rsid w:val="00920978"/>
    <w:rsid w:val="00926E07"/>
    <w:rsid w:val="00934D28"/>
    <w:rsid w:val="0093558E"/>
    <w:rsid w:val="00936093"/>
    <w:rsid w:val="009404F3"/>
    <w:rsid w:val="0094062E"/>
    <w:rsid w:val="00941E42"/>
    <w:rsid w:val="00943DDC"/>
    <w:rsid w:val="00950479"/>
    <w:rsid w:val="009538B3"/>
    <w:rsid w:val="00956951"/>
    <w:rsid w:val="00957487"/>
    <w:rsid w:val="009612E4"/>
    <w:rsid w:val="009627A1"/>
    <w:rsid w:val="00963E87"/>
    <w:rsid w:val="00965912"/>
    <w:rsid w:val="009707A0"/>
    <w:rsid w:val="00973107"/>
    <w:rsid w:val="00973FE4"/>
    <w:rsid w:val="00975A59"/>
    <w:rsid w:val="00977740"/>
    <w:rsid w:val="00986616"/>
    <w:rsid w:val="009902AB"/>
    <w:rsid w:val="00990587"/>
    <w:rsid w:val="00992CA1"/>
    <w:rsid w:val="00993DB1"/>
    <w:rsid w:val="00993E68"/>
    <w:rsid w:val="009B0DD9"/>
    <w:rsid w:val="009B5098"/>
    <w:rsid w:val="009C06FD"/>
    <w:rsid w:val="009C0760"/>
    <w:rsid w:val="009C5429"/>
    <w:rsid w:val="009C5E1C"/>
    <w:rsid w:val="009D198D"/>
    <w:rsid w:val="009D1C20"/>
    <w:rsid w:val="009D3ED5"/>
    <w:rsid w:val="009D4B2E"/>
    <w:rsid w:val="009D6B96"/>
    <w:rsid w:val="009D768F"/>
    <w:rsid w:val="009F01F2"/>
    <w:rsid w:val="009F1745"/>
    <w:rsid w:val="009F6025"/>
    <w:rsid w:val="009F6703"/>
    <w:rsid w:val="009F6AFB"/>
    <w:rsid w:val="00A00FD8"/>
    <w:rsid w:val="00A0285E"/>
    <w:rsid w:val="00A02881"/>
    <w:rsid w:val="00A151CD"/>
    <w:rsid w:val="00A2082B"/>
    <w:rsid w:val="00A32651"/>
    <w:rsid w:val="00A5194C"/>
    <w:rsid w:val="00A53812"/>
    <w:rsid w:val="00A62C3C"/>
    <w:rsid w:val="00A64985"/>
    <w:rsid w:val="00A66C6D"/>
    <w:rsid w:val="00A70311"/>
    <w:rsid w:val="00A7084E"/>
    <w:rsid w:val="00A8650A"/>
    <w:rsid w:val="00A87485"/>
    <w:rsid w:val="00A906A2"/>
    <w:rsid w:val="00AA200F"/>
    <w:rsid w:val="00AA3B1D"/>
    <w:rsid w:val="00AB5607"/>
    <w:rsid w:val="00AB5FF1"/>
    <w:rsid w:val="00AB65E4"/>
    <w:rsid w:val="00AB7F4D"/>
    <w:rsid w:val="00AC0F4F"/>
    <w:rsid w:val="00AE1241"/>
    <w:rsid w:val="00AE331B"/>
    <w:rsid w:val="00AE362E"/>
    <w:rsid w:val="00AE70BC"/>
    <w:rsid w:val="00AF1EE6"/>
    <w:rsid w:val="00AF4CC2"/>
    <w:rsid w:val="00B01309"/>
    <w:rsid w:val="00B04FAF"/>
    <w:rsid w:val="00B05D25"/>
    <w:rsid w:val="00B07DB4"/>
    <w:rsid w:val="00B12378"/>
    <w:rsid w:val="00B17AD1"/>
    <w:rsid w:val="00B25843"/>
    <w:rsid w:val="00B26C14"/>
    <w:rsid w:val="00B313EF"/>
    <w:rsid w:val="00B36047"/>
    <w:rsid w:val="00B403B2"/>
    <w:rsid w:val="00B41BF1"/>
    <w:rsid w:val="00B441E8"/>
    <w:rsid w:val="00B44C89"/>
    <w:rsid w:val="00B46AC5"/>
    <w:rsid w:val="00B50798"/>
    <w:rsid w:val="00B51D6F"/>
    <w:rsid w:val="00B54F4B"/>
    <w:rsid w:val="00B57196"/>
    <w:rsid w:val="00B6301B"/>
    <w:rsid w:val="00B63B4D"/>
    <w:rsid w:val="00B72A7D"/>
    <w:rsid w:val="00B73728"/>
    <w:rsid w:val="00B846B3"/>
    <w:rsid w:val="00B86151"/>
    <w:rsid w:val="00B91D16"/>
    <w:rsid w:val="00BA0F18"/>
    <w:rsid w:val="00BA539B"/>
    <w:rsid w:val="00BA70CA"/>
    <w:rsid w:val="00BB051F"/>
    <w:rsid w:val="00BB1CF4"/>
    <w:rsid w:val="00BB473F"/>
    <w:rsid w:val="00BB6123"/>
    <w:rsid w:val="00BC4782"/>
    <w:rsid w:val="00BC6DE5"/>
    <w:rsid w:val="00BC7B07"/>
    <w:rsid w:val="00BD21FA"/>
    <w:rsid w:val="00BD57A5"/>
    <w:rsid w:val="00BD64A7"/>
    <w:rsid w:val="00C02F4E"/>
    <w:rsid w:val="00C07A1A"/>
    <w:rsid w:val="00C14F31"/>
    <w:rsid w:val="00C2037A"/>
    <w:rsid w:val="00C20729"/>
    <w:rsid w:val="00C2155A"/>
    <w:rsid w:val="00C24C08"/>
    <w:rsid w:val="00C2609C"/>
    <w:rsid w:val="00C27B66"/>
    <w:rsid w:val="00C303E9"/>
    <w:rsid w:val="00C36EB2"/>
    <w:rsid w:val="00C41878"/>
    <w:rsid w:val="00C54C4F"/>
    <w:rsid w:val="00C60DB4"/>
    <w:rsid w:val="00C610CA"/>
    <w:rsid w:val="00C71282"/>
    <w:rsid w:val="00C749F3"/>
    <w:rsid w:val="00C74F18"/>
    <w:rsid w:val="00C75B88"/>
    <w:rsid w:val="00C810A4"/>
    <w:rsid w:val="00C81D76"/>
    <w:rsid w:val="00C82F40"/>
    <w:rsid w:val="00C83D47"/>
    <w:rsid w:val="00C8513B"/>
    <w:rsid w:val="00C91F24"/>
    <w:rsid w:val="00CA0C8A"/>
    <w:rsid w:val="00CA21E4"/>
    <w:rsid w:val="00CA3A05"/>
    <w:rsid w:val="00CA43E4"/>
    <w:rsid w:val="00CB0700"/>
    <w:rsid w:val="00CB7ABE"/>
    <w:rsid w:val="00CC21DF"/>
    <w:rsid w:val="00CC7EF8"/>
    <w:rsid w:val="00CC7F56"/>
    <w:rsid w:val="00CC7F7F"/>
    <w:rsid w:val="00CD10BA"/>
    <w:rsid w:val="00CD68B7"/>
    <w:rsid w:val="00CE338D"/>
    <w:rsid w:val="00CE4A8E"/>
    <w:rsid w:val="00CE5A7A"/>
    <w:rsid w:val="00CE6204"/>
    <w:rsid w:val="00CF109B"/>
    <w:rsid w:val="00CF6A7B"/>
    <w:rsid w:val="00CF7FDE"/>
    <w:rsid w:val="00D0389F"/>
    <w:rsid w:val="00D05FA4"/>
    <w:rsid w:val="00D067ED"/>
    <w:rsid w:val="00D11BEC"/>
    <w:rsid w:val="00D12C0F"/>
    <w:rsid w:val="00D133B3"/>
    <w:rsid w:val="00D144DE"/>
    <w:rsid w:val="00D156DA"/>
    <w:rsid w:val="00D1696E"/>
    <w:rsid w:val="00D201CA"/>
    <w:rsid w:val="00D30A24"/>
    <w:rsid w:val="00D31321"/>
    <w:rsid w:val="00D31ED7"/>
    <w:rsid w:val="00D340A7"/>
    <w:rsid w:val="00D37928"/>
    <w:rsid w:val="00D42B31"/>
    <w:rsid w:val="00D4321C"/>
    <w:rsid w:val="00D44DCA"/>
    <w:rsid w:val="00D46D26"/>
    <w:rsid w:val="00D56F0B"/>
    <w:rsid w:val="00D6132B"/>
    <w:rsid w:val="00D617B2"/>
    <w:rsid w:val="00D61A35"/>
    <w:rsid w:val="00D668C0"/>
    <w:rsid w:val="00D720B9"/>
    <w:rsid w:val="00D72DAE"/>
    <w:rsid w:val="00D75FD1"/>
    <w:rsid w:val="00D76152"/>
    <w:rsid w:val="00D81278"/>
    <w:rsid w:val="00D81D17"/>
    <w:rsid w:val="00D909AB"/>
    <w:rsid w:val="00D91F69"/>
    <w:rsid w:val="00DA2295"/>
    <w:rsid w:val="00DA3266"/>
    <w:rsid w:val="00DA5D7C"/>
    <w:rsid w:val="00DA6623"/>
    <w:rsid w:val="00DA668E"/>
    <w:rsid w:val="00DC5B8D"/>
    <w:rsid w:val="00DD2F20"/>
    <w:rsid w:val="00DD5B62"/>
    <w:rsid w:val="00DD698B"/>
    <w:rsid w:val="00DE0639"/>
    <w:rsid w:val="00DE5987"/>
    <w:rsid w:val="00DF105C"/>
    <w:rsid w:val="00DF20F4"/>
    <w:rsid w:val="00DF31AC"/>
    <w:rsid w:val="00DF371A"/>
    <w:rsid w:val="00DF6485"/>
    <w:rsid w:val="00E02E4F"/>
    <w:rsid w:val="00E04CD9"/>
    <w:rsid w:val="00E04D18"/>
    <w:rsid w:val="00E151B3"/>
    <w:rsid w:val="00E15836"/>
    <w:rsid w:val="00E168F0"/>
    <w:rsid w:val="00E240C4"/>
    <w:rsid w:val="00E25535"/>
    <w:rsid w:val="00E262B4"/>
    <w:rsid w:val="00E338FC"/>
    <w:rsid w:val="00E63D4F"/>
    <w:rsid w:val="00E66D64"/>
    <w:rsid w:val="00E67243"/>
    <w:rsid w:val="00E732B9"/>
    <w:rsid w:val="00E7378B"/>
    <w:rsid w:val="00E768D7"/>
    <w:rsid w:val="00E76F93"/>
    <w:rsid w:val="00E827B3"/>
    <w:rsid w:val="00E83031"/>
    <w:rsid w:val="00E85A0E"/>
    <w:rsid w:val="00E95FB2"/>
    <w:rsid w:val="00E96BA2"/>
    <w:rsid w:val="00EA0765"/>
    <w:rsid w:val="00EA5066"/>
    <w:rsid w:val="00EA6BA6"/>
    <w:rsid w:val="00EC5752"/>
    <w:rsid w:val="00ED1614"/>
    <w:rsid w:val="00ED1F86"/>
    <w:rsid w:val="00ED5283"/>
    <w:rsid w:val="00ED72AF"/>
    <w:rsid w:val="00EE0D31"/>
    <w:rsid w:val="00EE55AD"/>
    <w:rsid w:val="00EE6839"/>
    <w:rsid w:val="00EF103C"/>
    <w:rsid w:val="00EF1249"/>
    <w:rsid w:val="00EF1900"/>
    <w:rsid w:val="00EF5D5E"/>
    <w:rsid w:val="00EF6112"/>
    <w:rsid w:val="00F0203A"/>
    <w:rsid w:val="00F04655"/>
    <w:rsid w:val="00F06D2C"/>
    <w:rsid w:val="00F07078"/>
    <w:rsid w:val="00F10F55"/>
    <w:rsid w:val="00F16059"/>
    <w:rsid w:val="00F16388"/>
    <w:rsid w:val="00F175F6"/>
    <w:rsid w:val="00F20226"/>
    <w:rsid w:val="00F227ED"/>
    <w:rsid w:val="00F267A0"/>
    <w:rsid w:val="00F2735F"/>
    <w:rsid w:val="00F33ED1"/>
    <w:rsid w:val="00F426C8"/>
    <w:rsid w:val="00F46AA7"/>
    <w:rsid w:val="00F53717"/>
    <w:rsid w:val="00F816FA"/>
    <w:rsid w:val="00F84AD0"/>
    <w:rsid w:val="00F92B3D"/>
    <w:rsid w:val="00F92BA4"/>
    <w:rsid w:val="00F94692"/>
    <w:rsid w:val="00F951B0"/>
    <w:rsid w:val="00FA0600"/>
    <w:rsid w:val="00FA5357"/>
    <w:rsid w:val="00FB1870"/>
    <w:rsid w:val="00FB397C"/>
    <w:rsid w:val="00FB4982"/>
    <w:rsid w:val="00FB5982"/>
    <w:rsid w:val="00FB7046"/>
    <w:rsid w:val="00FC152A"/>
    <w:rsid w:val="00FC2D79"/>
    <w:rsid w:val="00FD02AF"/>
    <w:rsid w:val="00FD39FA"/>
    <w:rsid w:val="00FD7C5F"/>
    <w:rsid w:val="00FE06C1"/>
    <w:rsid w:val="00FE3129"/>
    <w:rsid w:val="00FE38EF"/>
    <w:rsid w:val="00FE3C89"/>
    <w:rsid w:val="00FE3E90"/>
    <w:rsid w:val="00FE5C07"/>
    <w:rsid w:val="00FE6242"/>
    <w:rsid w:val="00FF04C3"/>
    <w:rsid w:val="00FF0809"/>
    <w:rsid w:val="00FF1C72"/>
    <w:rsid w:val="00FF4DC4"/>
    <w:rsid w:val="02FF239C"/>
    <w:rsid w:val="03C54694"/>
    <w:rsid w:val="03D946AF"/>
    <w:rsid w:val="07BC5AAC"/>
    <w:rsid w:val="08423DFB"/>
    <w:rsid w:val="09CE4252"/>
    <w:rsid w:val="0A9D5803"/>
    <w:rsid w:val="0F4548F2"/>
    <w:rsid w:val="0FC03CB9"/>
    <w:rsid w:val="1052630A"/>
    <w:rsid w:val="10A735B3"/>
    <w:rsid w:val="13231E9B"/>
    <w:rsid w:val="139F3C3F"/>
    <w:rsid w:val="13D03A37"/>
    <w:rsid w:val="14C06E6A"/>
    <w:rsid w:val="157A2DC0"/>
    <w:rsid w:val="16FB3017"/>
    <w:rsid w:val="18706733"/>
    <w:rsid w:val="18CF1C32"/>
    <w:rsid w:val="1C0221ED"/>
    <w:rsid w:val="1CB316A3"/>
    <w:rsid w:val="1F7C08E6"/>
    <w:rsid w:val="200C529C"/>
    <w:rsid w:val="220D0A89"/>
    <w:rsid w:val="22FE018A"/>
    <w:rsid w:val="234E24F1"/>
    <w:rsid w:val="25CA69F1"/>
    <w:rsid w:val="25D47A33"/>
    <w:rsid w:val="265C1575"/>
    <w:rsid w:val="2A257B48"/>
    <w:rsid w:val="2A373B81"/>
    <w:rsid w:val="2A5E32EF"/>
    <w:rsid w:val="2B4806A0"/>
    <w:rsid w:val="2C266401"/>
    <w:rsid w:val="2C301739"/>
    <w:rsid w:val="2C607101"/>
    <w:rsid w:val="2D7F108E"/>
    <w:rsid w:val="2E0B000A"/>
    <w:rsid w:val="2E3A2F6A"/>
    <w:rsid w:val="2EB442C1"/>
    <w:rsid w:val="2EBB2C73"/>
    <w:rsid w:val="2F90527A"/>
    <w:rsid w:val="30BE4112"/>
    <w:rsid w:val="31870722"/>
    <w:rsid w:val="33AE0931"/>
    <w:rsid w:val="388A13BE"/>
    <w:rsid w:val="39C2264A"/>
    <w:rsid w:val="3A257EBB"/>
    <w:rsid w:val="3BB6499F"/>
    <w:rsid w:val="3D535F51"/>
    <w:rsid w:val="3DC71DC2"/>
    <w:rsid w:val="3DF74598"/>
    <w:rsid w:val="3E0E75CE"/>
    <w:rsid w:val="3E3A3CB2"/>
    <w:rsid w:val="3F1E0351"/>
    <w:rsid w:val="3FB562BC"/>
    <w:rsid w:val="40AB1739"/>
    <w:rsid w:val="43BF6ABE"/>
    <w:rsid w:val="453B0FB9"/>
    <w:rsid w:val="47CD3C31"/>
    <w:rsid w:val="48DB6B12"/>
    <w:rsid w:val="498A1022"/>
    <w:rsid w:val="4BCD085F"/>
    <w:rsid w:val="4D216ABC"/>
    <w:rsid w:val="4D461AEF"/>
    <w:rsid w:val="4E1C024F"/>
    <w:rsid w:val="4ED17A6E"/>
    <w:rsid w:val="519E2715"/>
    <w:rsid w:val="52086BE2"/>
    <w:rsid w:val="546D2579"/>
    <w:rsid w:val="557E164F"/>
    <w:rsid w:val="56812AC4"/>
    <w:rsid w:val="593F3353"/>
    <w:rsid w:val="59B506ED"/>
    <w:rsid w:val="5A881E46"/>
    <w:rsid w:val="5C39184E"/>
    <w:rsid w:val="5CA506BD"/>
    <w:rsid w:val="5CC84FCC"/>
    <w:rsid w:val="5D6D39EC"/>
    <w:rsid w:val="607C0A8D"/>
    <w:rsid w:val="61AD67C7"/>
    <w:rsid w:val="61D1308D"/>
    <w:rsid w:val="64C6561C"/>
    <w:rsid w:val="664078C1"/>
    <w:rsid w:val="66FA403D"/>
    <w:rsid w:val="69421E6B"/>
    <w:rsid w:val="6AF75AB9"/>
    <w:rsid w:val="6B0E658F"/>
    <w:rsid w:val="6B426904"/>
    <w:rsid w:val="6C525F1A"/>
    <w:rsid w:val="6C926FA2"/>
    <w:rsid w:val="6EFB6175"/>
    <w:rsid w:val="70FA187E"/>
    <w:rsid w:val="710E56F3"/>
    <w:rsid w:val="7145635B"/>
    <w:rsid w:val="71D6090C"/>
    <w:rsid w:val="71D7424A"/>
    <w:rsid w:val="7358495E"/>
    <w:rsid w:val="73A64A66"/>
    <w:rsid w:val="766A44A1"/>
    <w:rsid w:val="769D149A"/>
    <w:rsid w:val="7713757E"/>
    <w:rsid w:val="776B5555"/>
    <w:rsid w:val="78C04608"/>
    <w:rsid w:val="79B22E10"/>
    <w:rsid w:val="7A386C3B"/>
    <w:rsid w:val="7B451DE6"/>
    <w:rsid w:val="7BA22AD4"/>
    <w:rsid w:val="7C766AAB"/>
    <w:rsid w:val="7C814750"/>
    <w:rsid w:val="7F580E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D693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D6932"/>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semiHidden/>
    <w:unhideWhenUsed/>
    <w:qFormat/>
    <w:rsid w:val="003D6932"/>
    <w:pPr>
      <w:spacing w:after="120"/>
    </w:pPr>
  </w:style>
  <w:style w:type="paragraph" w:styleId="a4">
    <w:name w:val="annotation text"/>
    <w:basedOn w:val="a"/>
    <w:link w:val="Char0"/>
    <w:uiPriority w:val="99"/>
    <w:semiHidden/>
    <w:unhideWhenUsed/>
    <w:qFormat/>
    <w:rsid w:val="003D6932"/>
    <w:pPr>
      <w:jc w:val="left"/>
    </w:pPr>
  </w:style>
  <w:style w:type="paragraph" w:styleId="a5">
    <w:name w:val="Balloon Text"/>
    <w:basedOn w:val="a"/>
    <w:link w:val="Char1"/>
    <w:uiPriority w:val="99"/>
    <w:semiHidden/>
    <w:unhideWhenUsed/>
    <w:qFormat/>
    <w:rsid w:val="003D6932"/>
    <w:rPr>
      <w:sz w:val="18"/>
      <w:szCs w:val="18"/>
    </w:rPr>
  </w:style>
  <w:style w:type="paragraph" w:styleId="a6">
    <w:name w:val="footer"/>
    <w:basedOn w:val="a"/>
    <w:link w:val="Char2"/>
    <w:uiPriority w:val="99"/>
    <w:unhideWhenUsed/>
    <w:qFormat/>
    <w:rsid w:val="003D693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D693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3D6932"/>
    <w:rPr>
      <w:rFonts w:ascii="Times New Roman" w:hAnsi="Times New Roman" w:cs="Times New Roman"/>
      <w:sz w:val="24"/>
      <w:szCs w:val="24"/>
    </w:rPr>
  </w:style>
  <w:style w:type="paragraph" w:styleId="a9">
    <w:name w:val="annotation subject"/>
    <w:basedOn w:val="a4"/>
    <w:next w:val="a4"/>
    <w:link w:val="Char4"/>
    <w:uiPriority w:val="99"/>
    <w:semiHidden/>
    <w:unhideWhenUsed/>
    <w:qFormat/>
    <w:rsid w:val="003D6932"/>
    <w:rPr>
      <w:b/>
      <w:bCs/>
    </w:rPr>
  </w:style>
  <w:style w:type="table" w:styleId="aa">
    <w:name w:val="Table Grid"/>
    <w:basedOn w:val="a2"/>
    <w:uiPriority w:val="39"/>
    <w:qFormat/>
    <w:rsid w:val="003D6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qFormat/>
    <w:rsid w:val="003D6932"/>
    <w:rPr>
      <w:sz w:val="21"/>
      <w:szCs w:val="21"/>
    </w:rPr>
  </w:style>
  <w:style w:type="paragraph" w:styleId="ac">
    <w:name w:val="List Paragraph"/>
    <w:basedOn w:val="a"/>
    <w:uiPriority w:val="34"/>
    <w:qFormat/>
    <w:rsid w:val="003D6932"/>
    <w:pPr>
      <w:ind w:firstLineChars="200" w:firstLine="420"/>
    </w:pPr>
  </w:style>
  <w:style w:type="character" w:customStyle="1" w:styleId="Char3">
    <w:name w:val="页眉 Char"/>
    <w:basedOn w:val="a1"/>
    <w:link w:val="a7"/>
    <w:uiPriority w:val="99"/>
    <w:qFormat/>
    <w:rsid w:val="003D6932"/>
    <w:rPr>
      <w:sz w:val="18"/>
      <w:szCs w:val="18"/>
    </w:rPr>
  </w:style>
  <w:style w:type="character" w:customStyle="1" w:styleId="Char2">
    <w:name w:val="页脚 Char"/>
    <w:basedOn w:val="a1"/>
    <w:link w:val="a6"/>
    <w:uiPriority w:val="99"/>
    <w:qFormat/>
    <w:rsid w:val="003D6932"/>
    <w:rPr>
      <w:sz w:val="18"/>
      <w:szCs w:val="18"/>
    </w:rPr>
  </w:style>
  <w:style w:type="character" w:customStyle="1" w:styleId="Char0">
    <w:name w:val="批注文字 Char"/>
    <w:basedOn w:val="a1"/>
    <w:link w:val="a4"/>
    <w:uiPriority w:val="99"/>
    <w:semiHidden/>
    <w:qFormat/>
    <w:rsid w:val="003D6932"/>
  </w:style>
  <w:style w:type="character" w:customStyle="1" w:styleId="Char4">
    <w:name w:val="批注主题 Char"/>
    <w:basedOn w:val="Char0"/>
    <w:link w:val="a9"/>
    <w:uiPriority w:val="99"/>
    <w:semiHidden/>
    <w:qFormat/>
    <w:rsid w:val="003D6932"/>
    <w:rPr>
      <w:b/>
      <w:bCs/>
    </w:rPr>
  </w:style>
  <w:style w:type="character" w:customStyle="1" w:styleId="Char1">
    <w:name w:val="批注框文本 Char"/>
    <w:basedOn w:val="a1"/>
    <w:link w:val="a5"/>
    <w:uiPriority w:val="99"/>
    <w:semiHidden/>
    <w:qFormat/>
    <w:rsid w:val="003D6932"/>
    <w:rPr>
      <w:sz w:val="18"/>
      <w:szCs w:val="18"/>
    </w:rPr>
  </w:style>
  <w:style w:type="paragraph" w:customStyle="1" w:styleId="10">
    <w:name w:val="列出段落1"/>
    <w:basedOn w:val="a"/>
    <w:uiPriority w:val="34"/>
    <w:qFormat/>
    <w:rsid w:val="003D6932"/>
    <w:pPr>
      <w:ind w:firstLineChars="200" w:firstLine="420"/>
    </w:pPr>
  </w:style>
  <w:style w:type="character" w:customStyle="1" w:styleId="Char">
    <w:name w:val="正文文本 Char"/>
    <w:basedOn w:val="a1"/>
    <w:link w:val="a0"/>
    <w:uiPriority w:val="99"/>
    <w:semiHidden/>
    <w:qFormat/>
    <w:rsid w:val="003D6932"/>
  </w:style>
  <w:style w:type="character" w:customStyle="1" w:styleId="font51">
    <w:name w:val="font51"/>
    <w:basedOn w:val="a1"/>
    <w:qFormat/>
    <w:rsid w:val="003D6932"/>
    <w:rPr>
      <w:rFonts w:ascii="仿宋" w:eastAsia="仿宋" w:hAnsi="仿宋" w:cs="仿宋" w:hint="eastAsia"/>
      <w:color w:val="000000"/>
      <w:sz w:val="24"/>
      <w:szCs w:val="24"/>
      <w:u w:val="none"/>
    </w:rPr>
  </w:style>
  <w:style w:type="character" w:customStyle="1" w:styleId="1Char">
    <w:name w:val="标题 1 Char"/>
    <w:link w:val="1"/>
    <w:qFormat/>
    <w:rsid w:val="003D6932"/>
    <w:rPr>
      <w:rFonts w:ascii="宋体" w:eastAsia="宋体" w:hAnsi="宋体" w:cs="宋体" w:hint="eastAsia"/>
      <w:b/>
      <w:bCs/>
      <w:kern w:val="44"/>
      <w:sz w:val="48"/>
      <w:szCs w:val="48"/>
      <w:lang w:val="en-US" w:eastAsia="zh-CN"/>
    </w:rPr>
  </w:style>
  <w:style w:type="character" w:customStyle="1" w:styleId="font41">
    <w:name w:val="font41"/>
    <w:basedOn w:val="a1"/>
    <w:qFormat/>
    <w:rsid w:val="003D6932"/>
    <w:rPr>
      <w:rFonts w:ascii="仿宋" w:eastAsia="仿宋" w:hAnsi="仿宋" w:cs="仿宋" w:hint="eastAsia"/>
      <w:color w:val="000000"/>
      <w:sz w:val="24"/>
      <w:szCs w:val="24"/>
      <w:u w:val="none"/>
    </w:rPr>
  </w:style>
  <w:style w:type="paragraph" w:customStyle="1" w:styleId="BodyText">
    <w:name w:val="BodyText"/>
    <w:basedOn w:val="a"/>
    <w:qFormat/>
    <w:rsid w:val="003D6932"/>
    <w:pPr>
      <w:spacing w:after="120"/>
      <w:textAlignment w:val="baseline"/>
    </w:pPr>
    <w:rPr>
      <w:rFonts w:asci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F6A406EC-3D9A-4EF5-9CF7-0ECF54A29F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691</Words>
  <Characters>3945</Characters>
  <Application>Microsoft Office Word</Application>
  <DocSecurity>0</DocSecurity>
  <Lines>32</Lines>
  <Paragraphs>9</Paragraphs>
  <ScaleCrop>false</ScaleCrop>
  <Company>Microsoft</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吴娟</cp:lastModifiedBy>
  <cp:revision>8</cp:revision>
  <cp:lastPrinted>2022-05-23T03:23:00Z</cp:lastPrinted>
  <dcterms:created xsi:type="dcterms:W3CDTF">2020-03-07T02:34:00Z</dcterms:created>
  <dcterms:modified xsi:type="dcterms:W3CDTF">2022-05-26T08:18:00Z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2052-11.1.0.11744</vt:lpwstr>
  </property>
  <property fmtid="{D5CDD505-2E9C-101B-9397-08002B2CF9AE}" pid="4" name="ICV">
    <vt:lpwstr>AF712D3CBAC6400480838821EA37A6CC</vt:lpwstr>
  </property>
</Properties>
</file>