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8"/>
          <w:szCs w:val="28"/>
          <w:lang w:val="en-US" w:eastAsia="zh-CN"/>
        </w:rPr>
      </w:pPr>
    </w:p>
    <w:p>
      <w:pPr>
        <w:keepNext w:val="0"/>
        <w:keepLines w:val="0"/>
        <w:pageBreakBefore w:val="0"/>
        <w:tabs>
          <w:tab w:val="left" w:pos="264"/>
        </w:tabs>
        <w:kinsoku/>
        <w:wordWrap/>
        <w:overflowPunct/>
        <w:topLinePunct w:val="0"/>
        <w:autoSpaceDE/>
        <w:autoSpaceDN/>
        <w:bidi w:val="0"/>
        <w:adjustRightInd/>
        <w:spacing w:line="360" w:lineRule="auto"/>
        <w:jc w:val="left"/>
        <w:rPr>
          <w:rFonts w:hint="eastAsia" w:ascii="宋体" w:hAnsi="宋体" w:eastAsia="宋体" w:cs="宋体"/>
          <w:sz w:val="28"/>
          <w:szCs w:val="28"/>
          <w:lang w:val="en-US" w:eastAsia="zh-CN"/>
        </w:rPr>
        <w:sectPr>
          <w:pgSz w:w="11906" w:h="16838"/>
          <w:pgMar w:top="1440" w:right="1797" w:bottom="1440" w:left="1797" w:header="851" w:footer="992" w:gutter="0"/>
          <w:cols w:space="720" w:num="1"/>
        </w:sectPr>
      </w:pPr>
    </w:p>
    <w:p>
      <w:pPr>
        <w:snapToGrid w:val="0"/>
        <w:spacing w:before="0" w:beforeAutospacing="0" w:after="0" w:afterAutospacing="0" w:line="240" w:lineRule="auto"/>
        <w:jc w:val="both"/>
        <w:textAlignment w:val="baseline"/>
        <w:rPr>
          <w:rFonts w:ascii="黑体" w:eastAsia="黑体"/>
          <w:b w:val="0"/>
          <w:i w:val="0"/>
          <w:caps w:val="0"/>
          <w:spacing w:val="0"/>
          <w:w w:val="100"/>
          <w:sz w:val="32"/>
          <w:szCs w:val="32"/>
        </w:rPr>
      </w:pPr>
      <w:r>
        <w:rPr>
          <w:rFonts w:hint="eastAsia" w:ascii="宋体" w:hAnsi="宋体" w:eastAsia="宋体" w:cs="宋体"/>
          <w:b/>
          <w:bCs/>
          <w:i w:val="0"/>
          <w:caps w:val="0"/>
          <w:spacing w:val="0"/>
          <w:w w:val="100"/>
          <w:sz w:val="28"/>
          <w:szCs w:val="28"/>
        </w:rPr>
        <w:t>附件1</w:t>
      </w:r>
    </w:p>
    <w:p>
      <w:pPr>
        <w:snapToGrid w:val="0"/>
        <w:spacing w:before="0" w:beforeAutospacing="0" w:after="0" w:afterAutospacing="0" w:line="440" w:lineRule="exact"/>
        <w:ind w:firstLine="608" w:firstLineChars="202"/>
        <w:jc w:val="both"/>
        <w:textAlignment w:val="baseline"/>
        <w:rPr>
          <w:rFonts w:ascii="黑体" w:eastAsia="黑体"/>
          <w:b/>
          <w:bCs/>
          <w:i w:val="0"/>
          <w:caps w:val="0"/>
          <w:color w:val="000000"/>
          <w:spacing w:val="0"/>
          <w:w w:val="100"/>
          <w:kern w:val="0"/>
          <w:sz w:val="30"/>
          <w:szCs w:val="30"/>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1.项目名称：四川省妇幼保健院</w:t>
      </w:r>
      <w:r>
        <w:rPr>
          <w:rFonts w:hint="eastAsia" w:ascii="宋体" w:hAnsi="宋体" w:eastAsia="宋体" w:cs="宋体"/>
          <w:b w:val="0"/>
          <w:i w:val="0"/>
          <w:caps w:val="0"/>
          <w:spacing w:val="0"/>
          <w:w w:val="100"/>
          <w:sz w:val="28"/>
          <w:szCs w:val="28"/>
          <w:lang w:val="en-US" w:eastAsia="zh-CN"/>
        </w:rPr>
        <w:t>车辆保险服务采购项目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2.服务期限：从签订合同之日起至2025年3月3日止</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p>
    <w:p>
      <w:pPr>
        <w:ind w:firstLine="643" w:firstLineChars="2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二、</w:t>
      </w:r>
      <w:r>
        <w:rPr>
          <w:rFonts w:hint="eastAsia" w:asciiTheme="minorEastAsia" w:hAnsiTheme="minorEastAsia" w:eastAsiaTheme="minorEastAsia"/>
          <w:b/>
          <w:sz w:val="32"/>
          <w:szCs w:val="32"/>
        </w:rPr>
        <w:t>车辆购买2022年度保险险种的情况</w:t>
      </w:r>
    </w:p>
    <w:p>
      <w:pPr>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一）、</w:t>
      </w:r>
      <w:r>
        <w:rPr>
          <w:rFonts w:hint="eastAsia" w:asciiTheme="minorEastAsia" w:hAnsiTheme="minorEastAsia" w:eastAsiaTheme="minorEastAsia"/>
          <w:sz w:val="28"/>
          <w:szCs w:val="28"/>
        </w:rPr>
        <w:t>车辆购买保险险种为：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1、车辆损失险            2、车上人员座位险</w:t>
      </w:r>
    </w:p>
    <w:p>
      <w:pPr>
        <w:ind w:firstLine="585"/>
        <w:rPr>
          <w:rFonts w:asciiTheme="minorEastAsia" w:hAnsiTheme="minorEastAsia" w:eastAsiaTheme="minorEastAsia"/>
          <w:sz w:val="28"/>
          <w:szCs w:val="28"/>
        </w:rPr>
      </w:pPr>
      <w:r>
        <w:rPr>
          <w:rFonts w:hint="eastAsia" w:asciiTheme="minorEastAsia" w:hAnsiTheme="minorEastAsia" w:eastAsiaTheme="minorEastAsia"/>
          <w:sz w:val="28"/>
          <w:szCs w:val="28"/>
        </w:rPr>
        <w:t>3、第三责任险            4、交强险</w:t>
      </w:r>
    </w:p>
    <w:p>
      <w:pPr>
        <w:ind w:firstLine="585"/>
        <w:rPr>
          <w:rFonts w:asciiTheme="minorEastAsia" w:hAnsiTheme="minorEastAsia" w:eastAsiaTheme="minorEastAsia"/>
          <w:sz w:val="28"/>
          <w:szCs w:val="28"/>
        </w:rPr>
      </w:pPr>
      <w:r>
        <w:rPr>
          <w:rFonts w:hint="eastAsia" w:asciiTheme="minorEastAsia" w:hAnsiTheme="minorEastAsia" w:eastAsiaTheme="minorEastAsia"/>
          <w:sz w:val="28"/>
          <w:szCs w:val="28"/>
        </w:rPr>
        <w:t>5、医保外医疗费用责任险</w:t>
      </w:r>
    </w:p>
    <w:p>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（二）、</w:t>
      </w:r>
      <w:r>
        <w:rPr>
          <w:rFonts w:hint="eastAsia" w:asciiTheme="minorEastAsia" w:hAnsiTheme="minorEastAsia" w:eastAsiaTheme="minorEastAsia"/>
          <w:sz w:val="28"/>
          <w:szCs w:val="28"/>
        </w:rPr>
        <w:t>车班建议我院车辆(11辆)购买保险险种为：</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行政车：（5辆）清单           救护车：（6辆）清单</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1、车辆损失险                 1、车辆损失险</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2、车上人员座位险             2、车上人员座位险</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（每座10万）                   （每座10万）</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3、第三责任险（200万）       3、第三责任险 （200万）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4、交强险                     4、交强险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5、医保外医疗费用责任险       5、医保外医疗费用责任险</w:t>
      </w:r>
    </w:p>
    <w:p>
      <w:pPr>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、车辆信息表：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663"/>
        <w:gridCol w:w="1701"/>
        <w:gridCol w:w="1134"/>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center"/>
              <w:rPr>
                <w:rFonts w:ascii="宋体" w:hAnsi="宋体" w:cs="宋体"/>
                <w:b/>
                <w:kern w:val="0"/>
                <w:sz w:val="24"/>
              </w:rPr>
            </w:pPr>
            <w:r>
              <w:rPr>
                <w:rFonts w:hint="eastAsia" w:ascii="宋体" w:hAnsi="宋体" w:cs="宋体"/>
                <w:b/>
                <w:kern w:val="0"/>
                <w:sz w:val="24"/>
              </w:rPr>
              <w:t>车牌号</w:t>
            </w:r>
          </w:p>
        </w:tc>
        <w:tc>
          <w:tcPr>
            <w:tcW w:w="1420" w:type="dxa"/>
          </w:tcPr>
          <w:p>
            <w:pPr>
              <w:widowControl/>
              <w:wordWrap w:val="0"/>
              <w:jc w:val="center"/>
              <w:rPr>
                <w:rFonts w:ascii="宋体" w:hAnsi="宋体" w:cs="宋体"/>
                <w:b/>
                <w:kern w:val="0"/>
                <w:sz w:val="24"/>
              </w:rPr>
            </w:pPr>
            <w:r>
              <w:rPr>
                <w:rFonts w:hint="eastAsia" w:ascii="宋体" w:hAnsi="宋体" w:cs="宋体"/>
                <w:b/>
                <w:kern w:val="0"/>
                <w:sz w:val="24"/>
              </w:rPr>
              <w:t>品牌</w:t>
            </w:r>
          </w:p>
        </w:tc>
        <w:tc>
          <w:tcPr>
            <w:tcW w:w="1663" w:type="dxa"/>
          </w:tcPr>
          <w:p>
            <w:pPr>
              <w:widowControl/>
              <w:wordWrap w:val="0"/>
              <w:jc w:val="center"/>
              <w:rPr>
                <w:rFonts w:ascii="宋体" w:hAnsi="宋体" w:cs="宋体"/>
                <w:b/>
                <w:kern w:val="0"/>
                <w:sz w:val="24"/>
              </w:rPr>
            </w:pPr>
            <w:r>
              <w:rPr>
                <w:rFonts w:hint="eastAsia" w:ascii="宋体" w:hAnsi="宋体" w:cs="宋体"/>
                <w:b/>
                <w:kern w:val="0"/>
                <w:sz w:val="24"/>
              </w:rPr>
              <w:t>使用性质</w:t>
            </w:r>
          </w:p>
        </w:tc>
        <w:tc>
          <w:tcPr>
            <w:tcW w:w="1701" w:type="dxa"/>
          </w:tcPr>
          <w:p>
            <w:pPr>
              <w:widowControl/>
              <w:wordWrap w:val="0"/>
              <w:jc w:val="center"/>
              <w:rPr>
                <w:rFonts w:ascii="宋体" w:hAnsi="宋体" w:cs="宋体"/>
                <w:b/>
                <w:kern w:val="0"/>
                <w:sz w:val="24"/>
              </w:rPr>
            </w:pPr>
            <w:r>
              <w:rPr>
                <w:rFonts w:hint="eastAsia" w:ascii="宋体" w:hAnsi="宋体" w:cs="宋体"/>
                <w:b/>
                <w:kern w:val="0"/>
                <w:sz w:val="24"/>
              </w:rPr>
              <w:t>注册时间</w:t>
            </w:r>
          </w:p>
        </w:tc>
        <w:tc>
          <w:tcPr>
            <w:tcW w:w="1134" w:type="dxa"/>
          </w:tcPr>
          <w:p>
            <w:pPr>
              <w:widowControl/>
              <w:wordWrap w:val="0"/>
              <w:jc w:val="center"/>
              <w:rPr>
                <w:rFonts w:ascii="宋体" w:hAnsi="宋体" w:cs="宋体"/>
                <w:b/>
                <w:kern w:val="0"/>
                <w:sz w:val="24"/>
              </w:rPr>
            </w:pPr>
            <w:r>
              <w:rPr>
                <w:rFonts w:hint="eastAsia" w:ascii="宋体" w:hAnsi="宋体" w:cs="宋体"/>
                <w:b/>
                <w:kern w:val="0"/>
                <w:sz w:val="24"/>
              </w:rPr>
              <w:t>排量L</w:t>
            </w:r>
          </w:p>
        </w:tc>
        <w:tc>
          <w:tcPr>
            <w:tcW w:w="1184" w:type="dxa"/>
          </w:tcPr>
          <w:p>
            <w:pPr>
              <w:widowControl/>
              <w:wordWrap w:val="0"/>
              <w:jc w:val="center"/>
              <w:rPr>
                <w:rFonts w:ascii="宋体" w:hAnsi="宋体" w:cs="宋体"/>
                <w:b/>
                <w:kern w:val="0"/>
                <w:sz w:val="24"/>
              </w:rPr>
            </w:pPr>
            <w:r>
              <w:rPr>
                <w:rFonts w:hint="eastAsia" w:ascii="宋体" w:hAnsi="宋体" w:cs="宋体"/>
                <w:b/>
                <w:kern w:val="0"/>
                <w:sz w:val="24"/>
              </w:rPr>
              <w:t>座位数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A8668T</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陆风越野</w:t>
            </w:r>
          </w:p>
        </w:tc>
        <w:tc>
          <w:tcPr>
            <w:tcW w:w="1663" w:type="dxa"/>
          </w:tcPr>
          <w:p>
            <w:pPr>
              <w:jc w:val="center"/>
              <w:rPr>
                <w:rFonts w:ascii="宋体" w:hAnsi="宋体"/>
                <w:sz w:val="24"/>
              </w:rPr>
            </w:pPr>
            <w:r>
              <w:rPr>
                <w:rFonts w:hint="eastAsia" w:ascii="宋体" w:hAnsi="宋体"/>
                <w:sz w:val="24"/>
              </w:rPr>
              <w:t>公务车</w:t>
            </w:r>
          </w:p>
        </w:tc>
        <w:tc>
          <w:tcPr>
            <w:tcW w:w="1701" w:type="dxa"/>
          </w:tcPr>
          <w:p>
            <w:pPr>
              <w:widowControl/>
              <w:wordWrap w:val="0"/>
              <w:jc w:val="center"/>
              <w:rPr>
                <w:rFonts w:ascii="宋体" w:hAnsi="宋体" w:cs="宋体"/>
                <w:kern w:val="0"/>
                <w:sz w:val="24"/>
              </w:rPr>
            </w:pPr>
            <w:r>
              <w:rPr>
                <w:rFonts w:ascii="宋体" w:hAnsi="宋体"/>
                <w:sz w:val="24"/>
              </w:rPr>
              <w:t>2010.08.30</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2.4</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0696</w:t>
            </w:r>
            <w:r>
              <w:rPr>
                <w:rFonts w:ascii="宋体" w:hAnsi="宋体"/>
                <w:sz w:val="24"/>
              </w:rPr>
              <w:t>T</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丰田霸道</w:t>
            </w:r>
          </w:p>
        </w:tc>
        <w:tc>
          <w:tcPr>
            <w:tcW w:w="1663" w:type="dxa"/>
          </w:tcPr>
          <w:p>
            <w:pPr>
              <w:jc w:val="center"/>
              <w:rPr>
                <w:rFonts w:ascii="宋体" w:hAnsi="宋体"/>
                <w:sz w:val="24"/>
              </w:rPr>
            </w:pPr>
            <w:r>
              <w:rPr>
                <w:rFonts w:hint="eastAsia" w:ascii="宋体" w:hAnsi="宋体"/>
                <w:sz w:val="24"/>
              </w:rPr>
              <w:t>公务车</w:t>
            </w:r>
          </w:p>
        </w:tc>
        <w:tc>
          <w:tcPr>
            <w:tcW w:w="1701" w:type="dxa"/>
          </w:tcPr>
          <w:p>
            <w:pPr>
              <w:widowControl/>
              <w:wordWrap w:val="0"/>
              <w:jc w:val="center"/>
              <w:rPr>
                <w:rFonts w:ascii="宋体" w:hAnsi="宋体" w:cs="宋体"/>
                <w:kern w:val="0"/>
                <w:sz w:val="24"/>
              </w:rPr>
            </w:pPr>
            <w:r>
              <w:rPr>
                <w:rFonts w:ascii="宋体" w:hAnsi="宋体"/>
                <w:sz w:val="24"/>
              </w:rPr>
              <w:t>201</w:t>
            </w:r>
            <w:r>
              <w:rPr>
                <w:rFonts w:hint="eastAsia" w:ascii="宋体" w:hAnsi="宋体"/>
                <w:sz w:val="24"/>
              </w:rPr>
              <w:t>1</w:t>
            </w:r>
            <w:r>
              <w:rPr>
                <w:rFonts w:ascii="宋体" w:hAnsi="宋体"/>
                <w:sz w:val="24"/>
              </w:rPr>
              <w:t>.0</w:t>
            </w:r>
            <w:r>
              <w:rPr>
                <w:rFonts w:hint="eastAsia" w:ascii="宋体" w:hAnsi="宋体"/>
                <w:sz w:val="24"/>
              </w:rPr>
              <w:t>3</w:t>
            </w:r>
            <w:r>
              <w:rPr>
                <w:rFonts w:ascii="宋体" w:hAnsi="宋体"/>
                <w:sz w:val="24"/>
              </w:rPr>
              <w:t>.</w:t>
            </w:r>
            <w:r>
              <w:rPr>
                <w:rFonts w:hint="eastAsia" w:ascii="宋体" w:hAnsi="宋体"/>
                <w:sz w:val="24"/>
              </w:rPr>
              <w:t>09</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4.0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U583Q</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别克商务</w:t>
            </w:r>
          </w:p>
        </w:tc>
        <w:tc>
          <w:tcPr>
            <w:tcW w:w="1663" w:type="dxa"/>
          </w:tcPr>
          <w:p>
            <w:pPr>
              <w:jc w:val="center"/>
              <w:rPr>
                <w:rFonts w:ascii="宋体" w:hAnsi="宋体"/>
                <w:sz w:val="24"/>
              </w:rPr>
            </w:pPr>
            <w:r>
              <w:rPr>
                <w:rFonts w:hint="eastAsia" w:ascii="宋体" w:hAnsi="宋体"/>
                <w:sz w:val="24"/>
              </w:rPr>
              <w:t>公务车</w:t>
            </w:r>
          </w:p>
        </w:tc>
        <w:tc>
          <w:tcPr>
            <w:tcW w:w="1701" w:type="dxa"/>
          </w:tcPr>
          <w:p>
            <w:pPr>
              <w:widowControl/>
              <w:wordWrap w:val="0"/>
              <w:jc w:val="center"/>
              <w:rPr>
                <w:rFonts w:ascii="宋体" w:hAnsi="宋体" w:cs="宋体"/>
                <w:kern w:val="0"/>
                <w:sz w:val="24"/>
              </w:rPr>
            </w:pPr>
            <w:r>
              <w:rPr>
                <w:rFonts w:ascii="宋体" w:hAnsi="宋体"/>
                <w:sz w:val="24"/>
              </w:rPr>
              <w:t>20</w:t>
            </w:r>
            <w:r>
              <w:rPr>
                <w:rFonts w:hint="eastAsia" w:ascii="宋体" w:hAnsi="宋体"/>
                <w:sz w:val="24"/>
              </w:rPr>
              <w:t>20</w:t>
            </w:r>
            <w:r>
              <w:rPr>
                <w:rFonts w:ascii="宋体" w:hAnsi="宋体"/>
                <w:sz w:val="24"/>
              </w:rPr>
              <w:t>.</w:t>
            </w: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0</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2.0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S6A12</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红旗越野</w:t>
            </w:r>
          </w:p>
        </w:tc>
        <w:tc>
          <w:tcPr>
            <w:tcW w:w="1663" w:type="dxa"/>
          </w:tcPr>
          <w:p>
            <w:pPr>
              <w:jc w:val="center"/>
              <w:rPr>
                <w:rFonts w:ascii="宋体" w:hAnsi="宋体"/>
                <w:sz w:val="24"/>
              </w:rPr>
            </w:pPr>
            <w:r>
              <w:rPr>
                <w:rFonts w:hint="eastAsia" w:ascii="宋体" w:hAnsi="宋体"/>
                <w:sz w:val="24"/>
              </w:rPr>
              <w:t>公务车</w:t>
            </w:r>
          </w:p>
        </w:tc>
        <w:tc>
          <w:tcPr>
            <w:tcW w:w="1701" w:type="dxa"/>
          </w:tcPr>
          <w:p>
            <w:pPr>
              <w:widowControl/>
              <w:wordWrap w:val="0"/>
              <w:jc w:val="center"/>
              <w:rPr>
                <w:rFonts w:ascii="宋体" w:hAnsi="宋体" w:cs="宋体"/>
                <w:kern w:val="0"/>
                <w:sz w:val="24"/>
              </w:rPr>
            </w:pPr>
            <w:r>
              <w:rPr>
                <w:rFonts w:ascii="宋体" w:hAnsi="宋体"/>
                <w:sz w:val="24"/>
              </w:rPr>
              <w:t>20</w:t>
            </w:r>
            <w:r>
              <w:rPr>
                <w:rFonts w:hint="eastAsia" w:ascii="宋体" w:hAnsi="宋体"/>
                <w:sz w:val="24"/>
              </w:rPr>
              <w:t>20</w:t>
            </w:r>
            <w:r>
              <w:rPr>
                <w:rFonts w:ascii="宋体" w:hAnsi="宋体"/>
                <w:sz w:val="24"/>
              </w:rPr>
              <w:t>.</w:t>
            </w:r>
            <w:r>
              <w:rPr>
                <w:rFonts w:hint="eastAsia" w:ascii="宋体" w:hAnsi="宋体"/>
                <w:sz w:val="24"/>
              </w:rPr>
              <w:t>12</w:t>
            </w:r>
            <w:r>
              <w:rPr>
                <w:rFonts w:ascii="宋体" w:hAnsi="宋体"/>
                <w:sz w:val="24"/>
              </w:rPr>
              <w:t>.30</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3.0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A6159S</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荣威商务</w:t>
            </w:r>
          </w:p>
        </w:tc>
        <w:tc>
          <w:tcPr>
            <w:tcW w:w="1663" w:type="dxa"/>
          </w:tcPr>
          <w:p>
            <w:pPr>
              <w:jc w:val="center"/>
              <w:rPr>
                <w:rFonts w:ascii="宋体" w:hAnsi="宋体"/>
                <w:sz w:val="24"/>
              </w:rPr>
            </w:pPr>
            <w:r>
              <w:rPr>
                <w:rFonts w:hint="eastAsia" w:ascii="宋体" w:hAnsi="宋体"/>
                <w:sz w:val="24"/>
              </w:rPr>
              <w:t>公务车</w:t>
            </w:r>
          </w:p>
        </w:tc>
        <w:tc>
          <w:tcPr>
            <w:tcW w:w="1701" w:type="dxa"/>
          </w:tcPr>
          <w:p>
            <w:pPr>
              <w:widowControl/>
              <w:wordWrap w:val="0"/>
              <w:jc w:val="center"/>
              <w:rPr>
                <w:rFonts w:ascii="宋体" w:hAnsi="宋体" w:cs="宋体"/>
                <w:kern w:val="0"/>
                <w:sz w:val="24"/>
              </w:rPr>
            </w:pPr>
            <w:r>
              <w:rPr>
                <w:rFonts w:ascii="宋体" w:hAnsi="宋体"/>
                <w:sz w:val="24"/>
              </w:rPr>
              <w:t>20</w:t>
            </w:r>
            <w:r>
              <w:rPr>
                <w:rFonts w:hint="eastAsia" w:ascii="宋体" w:hAnsi="宋体"/>
                <w:sz w:val="24"/>
              </w:rPr>
              <w:t>22</w:t>
            </w:r>
            <w:r>
              <w:rPr>
                <w:rFonts w:ascii="宋体" w:hAnsi="宋体"/>
                <w:sz w:val="24"/>
              </w:rPr>
              <w:t>.</w:t>
            </w:r>
            <w:r>
              <w:rPr>
                <w:rFonts w:hint="eastAsia" w:ascii="宋体" w:hAnsi="宋体"/>
                <w:sz w:val="24"/>
              </w:rPr>
              <w:t>01</w:t>
            </w:r>
            <w:r>
              <w:rPr>
                <w:rFonts w:ascii="宋体" w:hAnsi="宋体"/>
                <w:sz w:val="24"/>
              </w:rPr>
              <w:t>.</w:t>
            </w:r>
            <w:r>
              <w:rPr>
                <w:rFonts w:hint="eastAsia" w:ascii="宋体" w:hAnsi="宋体"/>
                <w:sz w:val="24"/>
              </w:rPr>
              <w:t>06</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2.0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2152Q</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奔驰</w:t>
            </w:r>
          </w:p>
        </w:tc>
        <w:tc>
          <w:tcPr>
            <w:tcW w:w="1663" w:type="dxa"/>
          </w:tcPr>
          <w:p>
            <w:pPr>
              <w:jc w:val="center"/>
              <w:rPr>
                <w:rFonts w:ascii="宋体" w:hAnsi="宋体"/>
                <w:sz w:val="24"/>
              </w:rPr>
            </w:pPr>
            <w:r>
              <w:rPr>
                <w:rFonts w:hint="eastAsia" w:ascii="宋体" w:hAnsi="宋体"/>
                <w:sz w:val="24"/>
              </w:rPr>
              <w:t>救护车</w:t>
            </w:r>
          </w:p>
        </w:tc>
        <w:tc>
          <w:tcPr>
            <w:tcW w:w="1701" w:type="dxa"/>
          </w:tcPr>
          <w:p>
            <w:pPr>
              <w:widowControl/>
              <w:wordWrap w:val="0"/>
              <w:jc w:val="center"/>
              <w:rPr>
                <w:rFonts w:ascii="宋体" w:hAnsi="宋体" w:cs="宋体"/>
                <w:kern w:val="0"/>
                <w:sz w:val="24"/>
              </w:rPr>
            </w:pPr>
            <w:r>
              <w:rPr>
                <w:rFonts w:ascii="宋体" w:hAnsi="宋体"/>
                <w:sz w:val="24"/>
              </w:rPr>
              <w:t>2009.07.07</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3.5</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1619R</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东风风行</w:t>
            </w:r>
          </w:p>
        </w:tc>
        <w:tc>
          <w:tcPr>
            <w:tcW w:w="1663" w:type="dxa"/>
          </w:tcPr>
          <w:p>
            <w:pPr>
              <w:jc w:val="center"/>
              <w:rPr>
                <w:rFonts w:ascii="宋体" w:hAnsi="宋体"/>
                <w:sz w:val="24"/>
              </w:rPr>
            </w:pPr>
            <w:r>
              <w:rPr>
                <w:rFonts w:hint="eastAsia" w:ascii="宋体" w:hAnsi="宋体"/>
                <w:sz w:val="24"/>
              </w:rPr>
              <w:t>救护车</w:t>
            </w:r>
          </w:p>
        </w:tc>
        <w:tc>
          <w:tcPr>
            <w:tcW w:w="1701" w:type="dxa"/>
          </w:tcPr>
          <w:p>
            <w:pPr>
              <w:widowControl/>
              <w:wordWrap w:val="0"/>
              <w:jc w:val="center"/>
              <w:rPr>
                <w:rFonts w:ascii="宋体" w:hAnsi="宋体" w:cs="宋体"/>
                <w:kern w:val="0"/>
                <w:sz w:val="24"/>
              </w:rPr>
            </w:pPr>
            <w:r>
              <w:rPr>
                <w:rFonts w:ascii="宋体" w:hAnsi="宋体"/>
                <w:sz w:val="24"/>
              </w:rPr>
              <w:t>2009.03.02</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2.0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5636U</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东风风行</w:t>
            </w:r>
          </w:p>
        </w:tc>
        <w:tc>
          <w:tcPr>
            <w:tcW w:w="1663" w:type="dxa"/>
          </w:tcPr>
          <w:p>
            <w:pPr>
              <w:jc w:val="center"/>
              <w:rPr>
                <w:rFonts w:ascii="宋体" w:hAnsi="宋体"/>
                <w:sz w:val="24"/>
              </w:rPr>
            </w:pPr>
            <w:r>
              <w:rPr>
                <w:rFonts w:hint="eastAsia" w:ascii="宋体" w:hAnsi="宋体"/>
                <w:sz w:val="24"/>
              </w:rPr>
              <w:t>救护车</w:t>
            </w:r>
          </w:p>
        </w:tc>
        <w:tc>
          <w:tcPr>
            <w:tcW w:w="1701" w:type="dxa"/>
          </w:tcPr>
          <w:p>
            <w:pPr>
              <w:widowControl/>
              <w:wordWrap w:val="0"/>
              <w:jc w:val="center"/>
              <w:rPr>
                <w:rFonts w:ascii="宋体" w:hAnsi="宋体" w:cs="宋体"/>
                <w:kern w:val="0"/>
                <w:sz w:val="24"/>
              </w:rPr>
            </w:pPr>
            <w:r>
              <w:rPr>
                <w:rFonts w:ascii="宋体" w:hAnsi="宋体"/>
                <w:sz w:val="24"/>
              </w:rPr>
              <w:t>2014.01.09</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2.0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8011U</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江铃全顺</w:t>
            </w:r>
          </w:p>
        </w:tc>
        <w:tc>
          <w:tcPr>
            <w:tcW w:w="1663" w:type="dxa"/>
          </w:tcPr>
          <w:p>
            <w:pPr>
              <w:jc w:val="center"/>
              <w:rPr>
                <w:rFonts w:ascii="宋体" w:hAnsi="宋体"/>
                <w:sz w:val="24"/>
              </w:rPr>
            </w:pPr>
            <w:r>
              <w:rPr>
                <w:rFonts w:hint="eastAsia" w:ascii="宋体" w:hAnsi="宋体"/>
                <w:sz w:val="24"/>
              </w:rPr>
              <w:t>救护车</w:t>
            </w:r>
          </w:p>
        </w:tc>
        <w:tc>
          <w:tcPr>
            <w:tcW w:w="1701" w:type="dxa"/>
          </w:tcPr>
          <w:p>
            <w:pPr>
              <w:widowControl/>
              <w:wordWrap w:val="0"/>
              <w:jc w:val="center"/>
              <w:rPr>
                <w:rFonts w:ascii="宋体" w:hAnsi="宋体" w:cs="宋体"/>
                <w:kern w:val="0"/>
                <w:sz w:val="24"/>
              </w:rPr>
            </w:pPr>
            <w:r>
              <w:rPr>
                <w:rFonts w:ascii="宋体" w:hAnsi="宋体"/>
                <w:sz w:val="24"/>
              </w:rPr>
              <w:t>2015.05.08</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2.4</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jc w:val="center"/>
              <w:rPr>
                <w:rFonts w:ascii="宋体" w:hAnsi="宋体"/>
                <w:sz w:val="24"/>
              </w:rPr>
            </w:pPr>
            <w:r>
              <w:rPr>
                <w:rFonts w:hint="eastAsia" w:ascii="宋体" w:hAnsi="宋体"/>
                <w:sz w:val="24"/>
              </w:rPr>
              <w:t>川</w:t>
            </w:r>
            <w:r>
              <w:rPr>
                <w:rFonts w:ascii="宋体" w:hAnsi="宋体"/>
                <w:sz w:val="24"/>
              </w:rPr>
              <w:t>A</w:t>
            </w:r>
            <w:r>
              <w:rPr>
                <w:rFonts w:hint="eastAsia" w:ascii="宋体" w:hAnsi="宋体"/>
                <w:sz w:val="24"/>
              </w:rPr>
              <w:t>94HA4</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依维柯</w:t>
            </w:r>
          </w:p>
        </w:tc>
        <w:tc>
          <w:tcPr>
            <w:tcW w:w="1663" w:type="dxa"/>
          </w:tcPr>
          <w:p>
            <w:pPr>
              <w:jc w:val="center"/>
              <w:rPr>
                <w:rFonts w:ascii="宋体" w:hAnsi="宋体"/>
                <w:sz w:val="24"/>
              </w:rPr>
            </w:pPr>
            <w:r>
              <w:rPr>
                <w:rFonts w:hint="eastAsia" w:ascii="宋体" w:hAnsi="宋体"/>
                <w:sz w:val="24"/>
              </w:rPr>
              <w:t>救护车</w:t>
            </w:r>
          </w:p>
        </w:tc>
        <w:tc>
          <w:tcPr>
            <w:tcW w:w="1701" w:type="dxa"/>
          </w:tcPr>
          <w:p>
            <w:pPr>
              <w:widowControl/>
              <w:wordWrap w:val="0"/>
              <w:jc w:val="center"/>
              <w:rPr>
                <w:rFonts w:ascii="宋体" w:hAnsi="宋体" w:cs="宋体"/>
                <w:kern w:val="0"/>
                <w:sz w:val="24"/>
              </w:rPr>
            </w:pPr>
            <w:r>
              <w:rPr>
                <w:rFonts w:hint="eastAsia" w:ascii="宋体" w:hAnsi="宋体" w:cs="宋体"/>
                <w:kern w:val="0"/>
                <w:sz w:val="24"/>
              </w:rPr>
              <w:t>2021.07.08</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3.0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center"/>
              <w:rPr>
                <w:rFonts w:ascii="宋体" w:hAnsi="宋体" w:cs="宋体"/>
                <w:kern w:val="0"/>
                <w:sz w:val="24"/>
              </w:rPr>
            </w:pPr>
            <w:r>
              <w:rPr>
                <w:rFonts w:hint="eastAsia" w:ascii="宋体" w:hAnsi="宋体" w:cs="宋体"/>
                <w:kern w:val="0"/>
                <w:sz w:val="24"/>
              </w:rPr>
              <w:t>新车</w:t>
            </w:r>
          </w:p>
        </w:tc>
        <w:tc>
          <w:tcPr>
            <w:tcW w:w="1420" w:type="dxa"/>
          </w:tcPr>
          <w:p>
            <w:pPr>
              <w:widowControl/>
              <w:wordWrap w:val="0"/>
              <w:jc w:val="center"/>
              <w:rPr>
                <w:rFonts w:ascii="宋体" w:hAnsi="宋体" w:cs="宋体"/>
                <w:kern w:val="0"/>
                <w:sz w:val="24"/>
              </w:rPr>
            </w:pPr>
            <w:r>
              <w:rPr>
                <w:rFonts w:hint="eastAsia" w:ascii="宋体" w:hAnsi="宋体" w:cs="宋体"/>
                <w:kern w:val="0"/>
                <w:sz w:val="24"/>
              </w:rPr>
              <w:t>依维柯</w:t>
            </w:r>
          </w:p>
        </w:tc>
        <w:tc>
          <w:tcPr>
            <w:tcW w:w="1663" w:type="dxa"/>
          </w:tcPr>
          <w:p>
            <w:pPr>
              <w:widowControl/>
              <w:wordWrap w:val="0"/>
              <w:jc w:val="center"/>
              <w:rPr>
                <w:rFonts w:ascii="宋体" w:hAnsi="宋体" w:cs="宋体"/>
                <w:kern w:val="0"/>
                <w:sz w:val="24"/>
              </w:rPr>
            </w:pPr>
            <w:r>
              <w:rPr>
                <w:rFonts w:hint="eastAsia" w:ascii="宋体" w:hAnsi="宋体" w:cs="宋体"/>
                <w:kern w:val="0"/>
                <w:sz w:val="24"/>
              </w:rPr>
              <w:t>救护车</w:t>
            </w:r>
          </w:p>
        </w:tc>
        <w:tc>
          <w:tcPr>
            <w:tcW w:w="1701" w:type="dxa"/>
          </w:tcPr>
          <w:p>
            <w:pPr>
              <w:widowControl/>
              <w:wordWrap w:val="0"/>
              <w:jc w:val="center"/>
              <w:rPr>
                <w:rFonts w:ascii="宋体" w:hAnsi="宋体" w:cs="宋体"/>
                <w:kern w:val="0"/>
                <w:sz w:val="24"/>
              </w:rPr>
            </w:pPr>
            <w:r>
              <w:rPr>
                <w:rFonts w:hint="eastAsia" w:ascii="宋体" w:hAnsi="宋体" w:cs="宋体"/>
                <w:kern w:val="0"/>
                <w:sz w:val="24"/>
              </w:rPr>
              <w:t>未上户</w:t>
            </w:r>
          </w:p>
        </w:tc>
        <w:tc>
          <w:tcPr>
            <w:tcW w:w="1134" w:type="dxa"/>
          </w:tcPr>
          <w:p>
            <w:pPr>
              <w:widowControl/>
              <w:wordWrap w:val="0"/>
              <w:jc w:val="center"/>
              <w:rPr>
                <w:rFonts w:ascii="宋体" w:hAnsi="宋体" w:cs="宋体"/>
                <w:kern w:val="0"/>
                <w:sz w:val="24"/>
              </w:rPr>
            </w:pPr>
            <w:r>
              <w:rPr>
                <w:rFonts w:hint="eastAsia" w:ascii="宋体" w:hAnsi="宋体" w:cs="宋体"/>
                <w:kern w:val="0"/>
                <w:sz w:val="24"/>
              </w:rPr>
              <w:t>3.0</w:t>
            </w:r>
          </w:p>
        </w:tc>
        <w:tc>
          <w:tcPr>
            <w:tcW w:w="1184" w:type="dxa"/>
          </w:tcPr>
          <w:p>
            <w:pPr>
              <w:widowControl/>
              <w:wordWrap w:val="0"/>
              <w:jc w:val="center"/>
              <w:rPr>
                <w:rFonts w:ascii="宋体" w:hAnsi="宋体" w:cs="宋体"/>
                <w:kern w:val="0"/>
                <w:sz w:val="24"/>
              </w:rPr>
            </w:pPr>
            <w:r>
              <w:rPr>
                <w:rFonts w:hint="eastAsia" w:ascii="宋体" w:hAnsi="宋体" w:cs="宋体"/>
                <w:kern w:val="0"/>
                <w:sz w:val="24"/>
              </w:rPr>
              <w:t>8</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cs="宋体"/>
          <w:b/>
          <w:bCs/>
          <w:i w:val="0"/>
          <w:caps w:val="0"/>
          <w:spacing w:val="0"/>
          <w:w w:val="100"/>
          <w:sz w:val="28"/>
          <w:szCs w:val="28"/>
          <w:lang w:val="en-US" w:eastAsia="zh-CN"/>
        </w:rPr>
      </w:pPr>
    </w:p>
    <w:p>
      <w:pPr>
        <w:keepNext w:val="0"/>
        <w:keepLines w:val="0"/>
        <w:pageBreakBefore w:val="0"/>
        <w:widowControl/>
        <w:kinsoku/>
        <w:wordWrap/>
        <w:overflowPunct/>
        <w:topLinePunct w:val="0"/>
        <w:bidi w:val="0"/>
        <w:snapToGrid/>
        <w:spacing w:line="360" w:lineRule="auto"/>
        <w:ind w:firstLine="485"/>
        <w:jc w:val="both"/>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三、投标文件的评审</w:t>
      </w:r>
    </w:p>
    <w:p>
      <w:pPr>
        <w:keepNext w:val="0"/>
        <w:keepLines w:val="0"/>
        <w:pageBreakBefore w:val="0"/>
        <w:widowControl/>
        <w:kinsoku/>
        <w:wordWrap/>
        <w:overflowPunct/>
        <w:topLinePunct w:val="0"/>
        <w:bidi w:val="0"/>
        <w:snapToGrid/>
        <w:spacing w:line="360" w:lineRule="auto"/>
        <w:ind w:firstLine="480"/>
        <w:jc w:val="both"/>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1.由招标小组组织成立评审委员会，对投标文件进行</w:t>
      </w:r>
      <w:r>
        <w:rPr>
          <w:rFonts w:hint="eastAsia" w:ascii="宋体" w:hAnsi="宋体" w:eastAsia="宋体" w:cs="宋体"/>
          <w:color w:val="000000"/>
          <w:kern w:val="0"/>
          <w:sz w:val="28"/>
          <w:szCs w:val="28"/>
          <w:lang w:val="en-US" w:eastAsia="zh-CN"/>
        </w:rPr>
        <w:t>竞争性谈判</w:t>
      </w:r>
      <w:r>
        <w:rPr>
          <w:rFonts w:hint="eastAsia" w:ascii="宋体" w:hAnsi="宋体" w:eastAsia="宋体" w:cs="宋体"/>
          <w:color w:val="000000"/>
          <w:kern w:val="0"/>
          <w:sz w:val="28"/>
          <w:szCs w:val="28"/>
        </w:rPr>
        <w:t>。</w:t>
      </w:r>
    </w:p>
    <w:p>
      <w:pPr>
        <w:keepNext w:val="0"/>
        <w:keepLines w:val="0"/>
        <w:pageBreakBefore w:val="0"/>
        <w:widowControl/>
        <w:kinsoku/>
        <w:wordWrap/>
        <w:overflowPunct/>
        <w:topLinePunct w:val="0"/>
        <w:bidi w:val="0"/>
        <w:snapToGrid/>
        <w:spacing w:line="360" w:lineRule="auto"/>
        <w:ind w:firstLine="480"/>
        <w:jc w:val="both"/>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2.评审方法</w:t>
      </w:r>
    </w:p>
    <w:p>
      <w:pPr>
        <w:keepNext w:val="0"/>
        <w:keepLines w:val="0"/>
        <w:pageBreakBefore w:val="0"/>
        <w:widowControl/>
        <w:kinsoku/>
        <w:wordWrap/>
        <w:overflowPunct/>
        <w:topLinePunct w:val="0"/>
        <w:bidi w:val="0"/>
        <w:snapToGrid/>
        <w:spacing w:line="360" w:lineRule="auto"/>
        <w:ind w:firstLine="480"/>
        <w:jc w:val="both"/>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000000"/>
          <w:kern w:val="0"/>
          <w:sz w:val="28"/>
          <w:szCs w:val="28"/>
        </w:rPr>
        <w:t>本项目采用</w:t>
      </w:r>
      <w:r>
        <w:rPr>
          <w:rFonts w:hint="eastAsia" w:ascii="宋体" w:hAnsi="宋体" w:eastAsia="宋体" w:cs="宋体"/>
          <w:color w:val="000000"/>
          <w:kern w:val="0"/>
          <w:sz w:val="28"/>
          <w:szCs w:val="28"/>
          <w:lang w:val="en-US" w:eastAsia="zh-CN"/>
        </w:rPr>
        <w:t>院内竞争性谈判</w:t>
      </w:r>
      <w:r>
        <w:rPr>
          <w:rFonts w:hint="eastAsia" w:ascii="宋体" w:hAnsi="宋体" w:eastAsia="宋体" w:cs="宋体"/>
          <w:color w:val="000000"/>
          <w:kern w:val="0"/>
          <w:sz w:val="28"/>
          <w:szCs w:val="28"/>
        </w:rPr>
        <w:t>，评审委员会将对各投标人的投标方案、各项报价、企业综合能力、对项目的投入等方面进行综合评审，对实质上响应招标文件的投标人，根据符合采购需求、质量和服务相等且最后报价最低的原则确定成交供应商</w:t>
      </w:r>
      <w:r>
        <w:rPr>
          <w:rFonts w:hint="eastAsia" w:ascii="宋体" w:hAnsi="宋体" w:eastAsia="宋体" w:cs="宋体"/>
          <w:color w:val="000000"/>
          <w:kern w:val="0"/>
          <w:sz w:val="28"/>
          <w:szCs w:val="28"/>
          <w:lang w:val="en-US" w:eastAsia="zh-CN"/>
        </w:rPr>
        <w:t>.</w:t>
      </w:r>
    </w:p>
    <w:p>
      <w:pPr>
        <w:keepNext w:val="0"/>
        <w:keepLines w:val="0"/>
        <w:pageBreakBefore w:val="0"/>
        <w:widowControl/>
        <w:kinsoku/>
        <w:wordWrap/>
        <w:overflowPunct/>
        <w:topLinePunct w:val="0"/>
        <w:bidi w:val="0"/>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000000"/>
          <w:kern w:val="0"/>
          <w:sz w:val="28"/>
          <w:szCs w:val="28"/>
          <w:lang w:val="en-US" w:eastAsia="zh-CN"/>
        </w:rPr>
        <w:t xml:space="preserve">五、最高限价： </w:t>
      </w:r>
      <w:r>
        <w:rPr>
          <w:rFonts w:hint="eastAsia" w:ascii="宋体" w:hAnsi="宋体" w:cs="宋体"/>
          <w:b/>
          <w:bCs/>
          <w:color w:val="000000"/>
          <w:kern w:val="0"/>
          <w:sz w:val="28"/>
          <w:szCs w:val="28"/>
          <w:lang w:val="en-US" w:eastAsia="zh-CN"/>
        </w:rPr>
        <w:t>人民币100000</w:t>
      </w:r>
      <w:r>
        <w:rPr>
          <w:rFonts w:hint="eastAsia" w:ascii="宋体" w:hAnsi="宋体" w:eastAsia="宋体" w:cs="宋体"/>
          <w:b/>
          <w:bCs/>
          <w:color w:val="000000"/>
          <w:kern w:val="0"/>
          <w:sz w:val="28"/>
          <w:szCs w:val="28"/>
          <w:lang w:val="en-US" w:eastAsia="zh-CN"/>
        </w:rPr>
        <w:t>元。</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cs="宋体"/>
          <w:b/>
          <w:bCs/>
          <w:i w:val="0"/>
          <w:caps w:val="0"/>
          <w:spacing w:val="0"/>
          <w:w w:val="100"/>
          <w:sz w:val="28"/>
          <w:szCs w:val="28"/>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spacing w:val="0"/>
          <w:w w:val="100"/>
          <w:sz w:val="28"/>
          <w:szCs w:val="28"/>
        </w:rPr>
      </w:pPr>
      <w:r>
        <w:rPr>
          <w:rFonts w:hint="eastAsia" w:ascii="宋体" w:hAnsi="宋体" w:cs="宋体"/>
          <w:b/>
          <w:bCs/>
          <w:i w:val="0"/>
          <w:caps w:val="0"/>
          <w:spacing w:val="0"/>
          <w:w w:val="100"/>
          <w:sz w:val="28"/>
          <w:szCs w:val="28"/>
          <w:lang w:val="en-US" w:eastAsia="zh-CN"/>
        </w:rPr>
        <w:t>四</w:t>
      </w:r>
      <w:r>
        <w:rPr>
          <w:rFonts w:hint="eastAsia" w:ascii="宋体" w:hAnsi="宋体" w:eastAsia="宋体" w:cs="宋体"/>
          <w:b/>
          <w:bCs/>
          <w:i w:val="0"/>
          <w:caps w:val="0"/>
          <w:spacing w:val="0"/>
          <w:w w:val="100"/>
          <w:sz w:val="28"/>
          <w:szCs w:val="28"/>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5" w:firstLineChars="202"/>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联系电话</w:t>
      </w:r>
      <w:r>
        <w:rPr>
          <w:rFonts w:hint="eastAsia" w:ascii="宋体" w:hAnsi="宋体" w:eastAsia="宋体" w:cs="宋体"/>
          <w:b w:val="0"/>
          <w:i w:val="0"/>
          <w:caps w:val="0"/>
          <w:spacing w:val="0"/>
          <w:w w:val="100"/>
          <w:sz w:val="28"/>
          <w:szCs w:val="28"/>
          <w:lang w:val="en-US" w:eastAsia="zh-CN"/>
        </w:rPr>
        <w:t>028-</w:t>
      </w:r>
      <w:r>
        <w:rPr>
          <w:rFonts w:hint="eastAsia" w:ascii="宋体" w:hAnsi="宋体" w:eastAsia="宋体" w:cs="宋体"/>
          <w:b w:val="0"/>
          <w:i w:val="0"/>
          <w:caps w:val="0"/>
          <w:spacing w:val="0"/>
          <w:w w:val="100"/>
          <w:sz w:val="28"/>
          <w:szCs w:val="28"/>
        </w:rPr>
        <w:t>659782</w:t>
      </w:r>
      <w:r>
        <w:rPr>
          <w:rFonts w:hint="eastAsia" w:ascii="宋体" w:hAnsi="宋体" w:eastAsia="宋体" w:cs="宋体"/>
          <w:b w:val="0"/>
          <w:i w:val="0"/>
          <w:caps w:val="0"/>
          <w:spacing w:val="0"/>
          <w:w w:val="100"/>
          <w:sz w:val="28"/>
          <w:szCs w:val="28"/>
          <w:lang w:val="en-US" w:eastAsia="zh-CN"/>
        </w:rPr>
        <w:t>23</w:t>
      </w: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40" w:lineRule="exact"/>
        <w:ind w:firstLine="646" w:firstLineChars="202"/>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p>
    <w:p>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rPr>
        <w:t>附件</w:t>
      </w:r>
      <w:r>
        <w:rPr>
          <w:rFonts w:hint="eastAsia" w:ascii="宋体" w:hAnsi="宋体" w:eastAsia="宋体" w:cs="宋体"/>
          <w:b/>
          <w:bCs/>
          <w:i w:val="0"/>
          <w:caps w:val="0"/>
          <w:spacing w:val="0"/>
          <w:w w:val="100"/>
          <w:sz w:val="28"/>
          <w:szCs w:val="28"/>
          <w:lang w:val="en-US" w:eastAsia="zh-CN"/>
        </w:rPr>
        <w:t>2 主要表格</w:t>
      </w:r>
    </w:p>
    <w:p>
      <w:pPr>
        <w:snapToGrid w:val="0"/>
        <w:spacing w:before="0" w:beforeAutospacing="0" w:after="0" w:afterAutospacing="0" w:line="400" w:lineRule="exact"/>
        <w:jc w:val="center"/>
        <w:textAlignment w:val="baseline"/>
        <w:rPr>
          <w:rFonts w:ascii="黑体" w:hAnsi="宋体" w:eastAsia="黑体"/>
          <w:b w:val="0"/>
          <w:i w:val="0"/>
          <w:caps w:val="0"/>
          <w:spacing w:val="0"/>
          <w:w w:val="100"/>
          <w:sz w:val="32"/>
          <w:szCs w:val="32"/>
        </w:rPr>
      </w:pPr>
    </w:p>
    <w:p>
      <w:pPr>
        <w:snapToGrid w:val="0"/>
        <w:spacing w:before="0" w:beforeAutospacing="0" w:after="0" w:afterAutospacing="0" w:line="240" w:lineRule="atLeast"/>
        <w:jc w:val="both"/>
        <w:textAlignment w:val="baseline"/>
        <w:rPr>
          <w:rFonts w:ascii="仿宋_GB2312" w:hAnsi="宋体" w:eastAsia="仿宋_GB2312"/>
          <w:b w:val="0"/>
          <w:i w:val="0"/>
          <w:caps w:val="0"/>
          <w:spacing w:val="0"/>
          <w:w w:val="100"/>
          <w:sz w:val="32"/>
          <w:szCs w:val="32"/>
          <w:u w:val="single"/>
        </w:rPr>
      </w:pPr>
    </w:p>
    <w:p>
      <w:pPr>
        <w:snapToGrid w:val="0"/>
        <w:spacing w:before="0" w:beforeAutospacing="0" w:after="0" w:afterAutospacing="0" w:line="240" w:lineRule="atLeast"/>
        <w:jc w:val="both"/>
        <w:textAlignment w:val="baseline"/>
        <w:rPr>
          <w:rFonts w:ascii="仿宋_GB2312" w:hAnsi="宋体" w:eastAsia="仿宋_GB2312"/>
          <w:b w:val="0"/>
          <w:i w:val="0"/>
          <w:caps w:val="0"/>
          <w:spacing w:val="0"/>
          <w:w w:val="100"/>
          <w:sz w:val="32"/>
          <w:szCs w:val="32"/>
          <w:u w:val="single"/>
        </w:rPr>
      </w:pP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u w:val="single"/>
          <w:lang w:val="en-US" w:eastAsia="zh-CN"/>
        </w:rPr>
        <w:t>XXX</w:t>
      </w:r>
      <w:r>
        <w:rPr>
          <w:rFonts w:hint="eastAsia" w:ascii="宋体" w:hAnsi="宋体" w:eastAsia="宋体" w:cs="宋体"/>
          <w:color w:val="000000"/>
          <w:kern w:val="0"/>
          <w:sz w:val="28"/>
          <w:szCs w:val="28"/>
          <w:lang w:val="en-US" w:eastAsia="zh-CN"/>
        </w:rPr>
        <w:t>采购项目</w:t>
      </w: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报价一览表</w:t>
      </w: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 xml:space="preserve"> </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658"/>
        <w:gridCol w:w="1885"/>
        <w:gridCol w:w="1500"/>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名称</w:t>
            </w:r>
          </w:p>
        </w:tc>
        <w:tc>
          <w:tcPr>
            <w:tcW w:w="65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数量</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单价（元）</w:t>
            </w:r>
          </w:p>
        </w:tc>
        <w:tc>
          <w:tcPr>
            <w:tcW w:w="150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金额（元）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p>
        </w:tc>
        <w:tc>
          <w:tcPr>
            <w:tcW w:w="65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 xml:space="preserve"> </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lang w:val="en-US" w:eastAsia="zh-CN"/>
              </w:rPr>
            </w:pPr>
          </w:p>
        </w:tc>
        <w:tc>
          <w:tcPr>
            <w:tcW w:w="65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合计</w:t>
            </w:r>
          </w:p>
        </w:tc>
        <w:tc>
          <w:tcPr>
            <w:tcW w:w="65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bl>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注：1.报价应是最终用户验收合格后的总价，税费、采购文件规定的其它费用。</w:t>
      </w: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2.“报价一览表”为多页的，每页均需由法定代表人或授权代表签字并盖投标人印章。</w:t>
      </w: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3.“报价一览表”需单独密封。</w:t>
      </w:r>
    </w:p>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供应商名称（盖章）：        </w:t>
      </w:r>
    </w:p>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法定代表人或授权代表（签字）：     </w:t>
      </w:r>
    </w:p>
    <w:p>
      <w:pPr>
        <w:keepNext w:val="0"/>
        <w:keepLines w:val="0"/>
        <w:pageBreakBefore w:val="0"/>
        <w:widowControl/>
        <w:kinsoku/>
        <w:overflowPunct/>
        <w:topLinePunct w:val="0"/>
        <w:bidi w:val="0"/>
        <w:snapToGrid/>
        <w:spacing w:line="360" w:lineRule="auto"/>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日期：</w:t>
      </w:r>
    </w:p>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000000"/>
          <w:kern w:val="0"/>
          <w:sz w:val="28"/>
          <w:szCs w:val="28"/>
        </w:rPr>
      </w:pP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000000"/>
          <w:kern w:val="0"/>
          <w:sz w:val="28"/>
          <w:szCs w:val="28"/>
        </w:rPr>
      </w:pP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000000"/>
          <w:kern w:val="0"/>
          <w:sz w:val="28"/>
          <w:szCs w:val="28"/>
        </w:rPr>
      </w:pPr>
    </w:p>
    <w:p>
      <w:pPr>
        <w:pStyle w:val="13"/>
        <w:rPr>
          <w:rFonts w:hint="eastAsia" w:ascii="宋体" w:hAnsi="宋体" w:eastAsia="宋体" w:cs="宋体"/>
          <w:color w:val="000000"/>
          <w:kern w:val="0"/>
          <w:sz w:val="28"/>
          <w:szCs w:val="28"/>
        </w:rPr>
      </w:pPr>
    </w:p>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项目业绩表</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30"/>
        <w:gridCol w:w="1508"/>
        <w:gridCol w:w="2310"/>
        <w:gridCol w:w="17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83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lang w:val="en-US" w:eastAsia="zh-CN"/>
              </w:rPr>
              <w:t>项目</w:t>
            </w:r>
            <w:r>
              <w:rPr>
                <w:rFonts w:hint="eastAsia" w:ascii="宋体" w:hAnsi="宋体" w:eastAsia="宋体" w:cs="宋体"/>
                <w:color w:val="000000"/>
                <w:kern w:val="0"/>
                <w:sz w:val="28"/>
                <w:szCs w:val="28"/>
              </w:rPr>
              <w:t>名称</w:t>
            </w:r>
          </w:p>
        </w:tc>
        <w:tc>
          <w:tcPr>
            <w:tcW w:w="150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000000"/>
                <w:kern w:val="0"/>
                <w:sz w:val="28"/>
                <w:szCs w:val="28"/>
                <w:lang w:val="en-US" w:eastAsia="zh-CN"/>
              </w:rPr>
              <w:t>类型</w:t>
            </w:r>
          </w:p>
        </w:tc>
        <w:tc>
          <w:tcPr>
            <w:tcW w:w="231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lang w:val="en-US" w:eastAsia="zh-CN"/>
              </w:rPr>
              <w:t>竣工</w:t>
            </w:r>
            <w:r>
              <w:rPr>
                <w:rFonts w:hint="eastAsia" w:ascii="宋体" w:hAnsi="宋体" w:eastAsia="宋体" w:cs="宋体"/>
                <w:color w:val="000000"/>
                <w:kern w:val="0"/>
                <w:sz w:val="28"/>
                <w:szCs w:val="28"/>
              </w:rPr>
              <w:t>日期</w:t>
            </w:r>
          </w:p>
        </w:tc>
        <w:tc>
          <w:tcPr>
            <w:tcW w:w="177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83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50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23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c>
          <w:tcPr>
            <w:tcW w:w="17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tc>
      </w:tr>
    </w:tbl>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说明：1、表中项目为近</w:t>
      </w:r>
      <w:r>
        <w:rPr>
          <w:rFonts w:hint="eastAsia" w:ascii="宋体" w:hAnsi="宋体" w:eastAsia="宋体" w:cs="宋体"/>
          <w:color w:val="000000"/>
          <w:kern w:val="0"/>
          <w:sz w:val="28"/>
          <w:szCs w:val="28"/>
          <w:lang w:val="en-US" w:eastAsia="zh-CN"/>
        </w:rPr>
        <w:t>三年</w:t>
      </w:r>
      <w:r>
        <w:rPr>
          <w:rFonts w:hint="eastAsia" w:ascii="宋体" w:hAnsi="宋体" w:eastAsia="宋体" w:cs="宋体"/>
          <w:color w:val="000000"/>
          <w:kern w:val="0"/>
          <w:sz w:val="28"/>
          <w:szCs w:val="28"/>
        </w:rPr>
        <w:t>业绩；2、只填写与本次市场调研项目一致。</w:t>
      </w:r>
    </w:p>
    <w:p>
      <w:pPr>
        <w:keepNext w:val="0"/>
        <w:keepLines w:val="0"/>
        <w:pageBreakBefore w:val="0"/>
        <w:widowControl/>
        <w:kinsoku/>
        <w:overflowPunct/>
        <w:topLinePunct w:val="0"/>
        <w:bidi w:val="0"/>
        <w:snapToGrid/>
        <w:spacing w:line="360" w:lineRule="auto"/>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p>
      <w:pPr>
        <w:pStyle w:val="3"/>
        <w:keepNext w:val="0"/>
        <w:keepLines w:val="0"/>
        <w:pageBreakBefore w:val="0"/>
        <w:tabs>
          <w:tab w:val="left" w:pos="540"/>
        </w:tabs>
        <w:kinsoku/>
        <w:overflowPunct/>
        <w:topLinePunct w:val="0"/>
        <w:bidi w:val="0"/>
        <w:snapToGrid/>
        <w:spacing w:line="360" w:lineRule="auto"/>
        <w:jc w:val="both"/>
        <w:textAlignment w:val="auto"/>
        <w:rPr>
          <w:rFonts w:hint="eastAsia" w:ascii="宋体" w:hAnsi="宋体" w:eastAsia="宋体" w:cs="宋体"/>
          <w:b/>
          <w:bCs w:val="0"/>
          <w:sz w:val="28"/>
          <w:szCs w:val="28"/>
          <w:lang w:val="zh-CN"/>
        </w:rPr>
      </w:pPr>
    </w:p>
    <w:p>
      <w:pPr>
        <w:pStyle w:val="3"/>
        <w:keepNext w:val="0"/>
        <w:keepLines w:val="0"/>
        <w:pageBreakBefore w:val="0"/>
        <w:tabs>
          <w:tab w:val="left" w:pos="540"/>
        </w:tabs>
        <w:kinsoku/>
        <w:overflowPunct/>
        <w:topLinePunct w:val="0"/>
        <w:bidi w:val="0"/>
        <w:snapToGrid/>
        <w:spacing w:line="360" w:lineRule="auto"/>
        <w:ind w:left="720" w:hanging="720"/>
        <w:jc w:val="center"/>
        <w:textAlignment w:val="auto"/>
        <w:rPr>
          <w:rFonts w:hint="eastAsia" w:ascii="宋体" w:hAnsi="宋体" w:eastAsia="宋体" w:cs="宋体"/>
          <w:b/>
          <w:bCs w:val="0"/>
          <w:sz w:val="28"/>
          <w:szCs w:val="28"/>
          <w:lang w:val="zh-CN"/>
        </w:rPr>
      </w:pPr>
      <w:r>
        <w:rPr>
          <w:rFonts w:hint="eastAsia" w:ascii="宋体" w:hAnsi="宋体" w:eastAsia="宋体" w:cs="宋体"/>
          <w:b/>
          <w:bCs w:val="0"/>
          <w:sz w:val="28"/>
          <w:szCs w:val="28"/>
          <w:lang w:val="zh-CN"/>
        </w:rPr>
        <w:t>法定代表人身份授权书</w:t>
      </w:r>
    </w:p>
    <w:p>
      <w:pPr>
        <w:keepNext w:val="0"/>
        <w:keepLines w:val="0"/>
        <w:pageBreakBefore w:val="0"/>
        <w:kinsoku/>
        <w:overflowPunct/>
        <w:topLinePunct w:val="0"/>
        <w:bidi w:val="0"/>
        <w:snapToGrid/>
        <w:spacing w:line="360" w:lineRule="auto"/>
        <w:textAlignment w:val="auto"/>
        <w:rPr>
          <w:rFonts w:hint="eastAsia" w:ascii="宋体" w:hAnsi="宋体" w:eastAsia="宋体" w:cs="宋体"/>
          <w:sz w:val="28"/>
          <w:szCs w:val="28"/>
          <w:lang w:val="zh-CN"/>
        </w:rPr>
      </w:pPr>
    </w:p>
    <w:p>
      <w:pPr>
        <w:keepNext w:val="0"/>
        <w:keepLines w:val="0"/>
        <w:pageBreakBefore w:val="0"/>
        <w:tabs>
          <w:tab w:val="left" w:pos="6300"/>
        </w:tabs>
        <w:kinsoku/>
        <w:overflowPunct/>
        <w:topLinePunct w:val="0"/>
        <w:bidi w:val="0"/>
        <w:snapToGrid/>
        <w:spacing w:line="360" w:lineRule="auto"/>
        <w:textAlignment w:val="auto"/>
        <w:rPr>
          <w:rFonts w:hint="eastAsia" w:ascii="宋体" w:hAnsi="宋体" w:eastAsia="宋体" w:cs="宋体"/>
          <w:sz w:val="28"/>
          <w:szCs w:val="28"/>
          <w:lang w:val="zh-CN"/>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（采购单位名称）：</w:t>
      </w:r>
    </w:p>
    <w:p>
      <w:pPr>
        <w:keepNext w:val="0"/>
        <w:keepLines w:val="0"/>
        <w:pageBreakBefore w:val="0"/>
        <w:tabs>
          <w:tab w:val="left" w:pos="720"/>
          <w:tab w:val="left" w:pos="6300"/>
        </w:tabs>
        <w:kinsoku/>
        <w:overflowPunct/>
        <w:topLinePunct w:val="0"/>
        <w:bidi w:val="0"/>
        <w:snapToGrid/>
        <w:spacing w:line="360" w:lineRule="auto"/>
        <w:ind w:firstLine="573"/>
        <w:textAlignment w:val="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本授权声明：</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p>
    <w:p>
      <w:pPr>
        <w:keepNext w:val="0"/>
        <w:keepLines w:val="0"/>
        <w:pageBreakBefore w:val="0"/>
        <w:tabs>
          <w:tab w:val="left" w:pos="720"/>
          <w:tab w:val="left" w:pos="6300"/>
        </w:tabs>
        <w:kinsoku/>
        <w:overflowPunct/>
        <w:topLinePunct w:val="0"/>
        <w:bidi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（法定代表人姓名、职务）授权</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（被授权人姓名、职务）为我方</w:t>
      </w:r>
      <w:r>
        <w:rPr>
          <w:rFonts w:hint="eastAsia" w:ascii="宋体" w:hAnsi="宋体" w:eastAsia="宋体" w:cs="宋体"/>
          <w:sz w:val="28"/>
          <w:szCs w:val="28"/>
          <w:u w:val="single"/>
          <w:lang w:val="zh-CN"/>
        </w:rPr>
        <w:t xml:space="preserve"> “                                          ”</w:t>
      </w:r>
      <w:r>
        <w:rPr>
          <w:rFonts w:hint="eastAsia" w:ascii="宋体" w:hAnsi="宋体" w:eastAsia="宋体" w:cs="宋体"/>
          <w:sz w:val="28"/>
          <w:szCs w:val="28"/>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bidi w:val="0"/>
        <w:snapToGrid/>
        <w:spacing w:line="360" w:lineRule="auto"/>
        <w:ind w:firstLine="573"/>
        <w:textAlignment w:val="auto"/>
        <w:rPr>
          <w:rFonts w:hint="eastAsia" w:ascii="宋体" w:hAnsi="宋体" w:eastAsia="宋体" w:cs="宋体"/>
          <w:sz w:val="28"/>
          <w:szCs w:val="28"/>
        </w:rPr>
      </w:pPr>
      <w:r>
        <w:rPr>
          <w:rFonts w:hint="eastAsia" w:ascii="宋体" w:hAnsi="宋体" w:eastAsia="宋体" w:cs="宋体"/>
          <w:sz w:val="28"/>
          <w:szCs w:val="28"/>
        </w:rPr>
        <w:t>特此声明。</w:t>
      </w:r>
    </w:p>
    <w:p>
      <w:pPr>
        <w:keepNext w:val="0"/>
        <w:keepLines w:val="0"/>
        <w:pageBreakBefore w:val="0"/>
        <w:tabs>
          <w:tab w:val="left" w:pos="6300"/>
        </w:tabs>
        <w:kinsoku/>
        <w:overflowPunct/>
        <w:topLinePunct w:val="0"/>
        <w:bidi w:val="0"/>
        <w:snapToGrid/>
        <w:spacing w:line="360" w:lineRule="auto"/>
        <w:ind w:firstLine="573"/>
        <w:textAlignment w:val="auto"/>
        <w:rPr>
          <w:rFonts w:hint="eastAsia" w:ascii="宋体" w:hAnsi="宋体" w:eastAsia="宋体" w:cs="宋体"/>
          <w:sz w:val="28"/>
          <w:szCs w:val="28"/>
        </w:rPr>
      </w:pPr>
      <w:r>
        <w:rPr>
          <w:rFonts w:hint="eastAsia" w:ascii="宋体" w:hAnsi="宋体" w:eastAsia="宋体" w:cs="宋体"/>
          <w:sz w:val="28"/>
          <w:szCs w:val="28"/>
        </w:rPr>
        <w:t>法定代表人签字：</w:t>
      </w:r>
    </w:p>
    <w:p>
      <w:pPr>
        <w:keepNext w:val="0"/>
        <w:keepLines w:val="0"/>
        <w:pageBreakBefore w:val="0"/>
        <w:tabs>
          <w:tab w:val="left" w:pos="6300"/>
        </w:tabs>
        <w:kinsoku/>
        <w:overflowPunct/>
        <w:topLinePunct w:val="0"/>
        <w:bidi w:val="0"/>
        <w:snapToGrid/>
        <w:spacing w:line="360" w:lineRule="auto"/>
        <w:ind w:firstLine="573"/>
        <w:textAlignment w:val="auto"/>
        <w:rPr>
          <w:rFonts w:hint="eastAsia" w:ascii="宋体" w:hAnsi="宋体" w:eastAsia="宋体" w:cs="宋体"/>
          <w:sz w:val="28"/>
          <w:szCs w:val="28"/>
        </w:rPr>
      </w:pPr>
      <w:r>
        <w:rPr>
          <w:rFonts w:hint="eastAsia" w:ascii="宋体" w:hAnsi="宋体" w:eastAsia="宋体" w:cs="宋体"/>
          <w:sz w:val="28"/>
          <w:szCs w:val="28"/>
        </w:rPr>
        <w:t>授权代表签字：</w:t>
      </w:r>
    </w:p>
    <w:p>
      <w:pPr>
        <w:keepNext w:val="0"/>
        <w:keepLines w:val="0"/>
        <w:pageBreakBefore w:val="0"/>
        <w:kinsoku/>
        <w:overflowPunct/>
        <w:topLinePunct w:val="0"/>
        <w:bidi w:val="0"/>
        <w:snapToGrid/>
        <w:spacing w:line="36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（加盖公章）</w:t>
      </w:r>
    </w:p>
    <w:p>
      <w:pPr>
        <w:keepNext w:val="0"/>
        <w:keepLines w:val="0"/>
        <w:pageBreakBefore w:val="0"/>
        <w:kinsoku/>
        <w:overflowPunct/>
        <w:topLinePunct w:val="0"/>
        <w:bidi w:val="0"/>
        <w:snapToGrid/>
        <w:spacing w:line="36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日期：</w:t>
      </w:r>
    </w:p>
    <w:p>
      <w:pPr>
        <w:keepNext w:val="0"/>
        <w:keepLines w:val="0"/>
        <w:pageBreakBefore w:val="0"/>
        <w:numPr>
          <w:ilvl w:val="0"/>
          <w:numId w:val="1"/>
        </w:numPr>
        <w:tabs>
          <w:tab w:val="left" w:pos="6300"/>
        </w:tabs>
        <w:kinsoku/>
        <w:overflowPunct/>
        <w:topLinePunct w:val="0"/>
        <w:bidi w:val="0"/>
        <w:snapToGrid/>
        <w:spacing w:after="0"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说明：上述证明文件附有法定代表人、被授权代表身份证复印件（加盖公章）时才能生效。</w:t>
      </w: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000000"/>
          <w:kern w:val="0"/>
          <w:sz w:val="28"/>
          <w:szCs w:val="28"/>
        </w:rPr>
      </w:pPr>
    </w:p>
    <w:p>
      <w:pPr>
        <w:keepNext w:val="0"/>
        <w:keepLines w:val="0"/>
        <w:pageBreakBefore w:val="0"/>
        <w:widowControl/>
        <w:kinsoku/>
        <w:overflowPunct/>
        <w:topLinePunct w:val="0"/>
        <w:bidi w:val="0"/>
        <w:snapToGrid/>
        <w:spacing w:line="360" w:lineRule="auto"/>
        <w:ind w:firstLine="640"/>
        <w:jc w:val="left"/>
        <w:textAlignment w:val="auto"/>
        <w:rPr>
          <w:rFonts w:hint="eastAsia" w:ascii="宋体" w:hAnsi="宋体" w:eastAsia="宋体" w:cs="宋体"/>
          <w:color w:val="000000"/>
          <w:kern w:val="0"/>
          <w:sz w:val="28"/>
          <w:szCs w:val="28"/>
        </w:rPr>
      </w:pPr>
    </w:p>
    <w:p>
      <w:pPr>
        <w:pStyle w:val="4"/>
        <w:rPr>
          <w:rFonts w:hint="eastAsia" w:ascii="宋体" w:hAnsi="宋体" w:eastAsia="宋体" w:cs="宋体"/>
          <w:color w:val="000000"/>
          <w:kern w:val="0"/>
          <w:sz w:val="28"/>
          <w:szCs w:val="28"/>
        </w:rPr>
      </w:pPr>
    </w:p>
    <w:p>
      <w:pPr>
        <w:pStyle w:val="4"/>
        <w:rPr>
          <w:rFonts w:hint="eastAsia" w:ascii="宋体" w:hAnsi="宋体" w:eastAsia="宋体" w:cs="宋体"/>
          <w:color w:val="000000"/>
          <w:kern w:val="0"/>
          <w:sz w:val="28"/>
          <w:szCs w:val="28"/>
        </w:rPr>
      </w:pPr>
    </w:p>
    <w:p>
      <w:pPr>
        <w:pStyle w:val="4"/>
        <w:rPr>
          <w:rFonts w:hint="eastAsia" w:ascii="宋体" w:hAnsi="宋体" w:eastAsia="宋体" w:cs="宋体"/>
          <w:color w:val="000000"/>
          <w:kern w:val="0"/>
          <w:sz w:val="28"/>
          <w:szCs w:val="28"/>
        </w:rPr>
      </w:pPr>
    </w:p>
    <w:p>
      <w:pPr>
        <w:pStyle w:val="4"/>
        <w:rPr>
          <w:rFonts w:hint="eastAsia" w:ascii="宋体" w:hAnsi="宋体" w:eastAsia="宋体" w:cs="宋体"/>
          <w:color w:val="000000"/>
          <w:kern w:val="0"/>
          <w:sz w:val="28"/>
          <w:szCs w:val="28"/>
        </w:rPr>
      </w:pPr>
    </w:p>
    <w:p>
      <w:pPr>
        <w:pStyle w:val="4"/>
        <w:rPr>
          <w:rFonts w:hint="eastAsia" w:ascii="宋体" w:hAnsi="宋体" w:eastAsia="宋体" w:cs="宋体"/>
          <w:color w:val="000000"/>
          <w:kern w:val="0"/>
          <w:sz w:val="28"/>
          <w:szCs w:val="28"/>
        </w:rPr>
      </w:pPr>
    </w:p>
    <w:p>
      <w:pPr>
        <w:pStyle w:val="2"/>
        <w:jc w:val="center"/>
        <w:rPr>
          <w:rFonts w:hint="eastAsia" w:ascii="宋体" w:hAnsi="宋体" w:eastAsia="宋体" w:cs="宋体"/>
          <w:b/>
          <w:bCs/>
          <w:sz w:val="28"/>
          <w:szCs w:val="28"/>
          <w:lang w:val="en-US" w:eastAsia="zh-CN"/>
        </w:rPr>
      </w:pPr>
    </w:p>
    <w:p>
      <w:pPr>
        <w:pStyle w:val="2"/>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无围标、串标行为承诺书</w:t>
      </w:r>
    </w:p>
    <w:p>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7.不同供应商的董事、监事、高管、单位负责人为同一人或者存在控股、管理关系的不同单位参加同一采购项目；</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8.供应商之间事先约定由某一特定供应商中标、成交；</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10.法律法规界定的其他围标串标行为。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宋体" w:hAnsi="宋体" w:eastAsia="宋体" w:cs="宋体"/>
          <w:sz w:val="28"/>
          <w:szCs w:val="28"/>
          <w:lang w:val="en-US" w:eastAsia="zh-CN"/>
        </w:rPr>
      </w:pP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投标人法人代表或委托代理人（承诺人） ：</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投标人：（公章）  </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   年    月    日</w:t>
      </w:r>
    </w:p>
    <w:p>
      <w:pPr>
        <w:snapToGrid w:val="0"/>
        <w:spacing w:before="0" w:beforeAutospacing="0" w:after="0" w:afterAutospacing="0" w:line="240" w:lineRule="auto"/>
        <w:jc w:val="both"/>
        <w:textAlignment w:val="baseline"/>
        <w:rPr>
          <w:rFonts w:ascii="仿宋_GB2312" w:eastAsia="仿宋_GB2312"/>
          <w:b w:val="0"/>
          <w:i w:val="0"/>
          <w:caps w:val="0"/>
          <w:spacing w:val="0"/>
          <w:w w:val="100"/>
          <w:sz w:val="28"/>
          <w:szCs w:val="28"/>
        </w:rPr>
      </w:pPr>
    </w:p>
    <w:p>
      <w:pPr>
        <w:snapToGrid w:val="0"/>
        <w:spacing w:before="0" w:beforeAutospacing="0" w:after="0" w:afterAutospacing="0" w:line="240" w:lineRule="auto"/>
        <w:jc w:val="both"/>
        <w:textAlignment w:val="baseline"/>
        <w:rPr>
          <w:rFonts w:ascii="仿宋_GB2312" w:eastAsia="仿宋_GB2312"/>
          <w:b w:val="0"/>
          <w:i w:val="0"/>
          <w:caps w:val="0"/>
          <w:spacing w:val="0"/>
          <w:w w:val="100"/>
          <w:sz w:val="32"/>
          <w:szCs w:val="32"/>
        </w:rPr>
      </w:pPr>
    </w:p>
    <w:p>
      <w:pPr>
        <w:snapToGrid w:val="0"/>
        <w:spacing w:before="0" w:beforeAutospacing="0" w:after="0" w:afterAutospacing="0" w:line="400" w:lineRule="exact"/>
        <w:ind w:firstLine="640" w:firstLineChars="200"/>
        <w:jc w:val="both"/>
        <w:textAlignment w:val="baseline"/>
        <w:rPr>
          <w:rFonts w:ascii="仿宋_GB2312" w:eastAsia="仿宋_GB2312"/>
          <w:b w:val="0"/>
          <w:i w:val="0"/>
          <w:caps w:val="0"/>
          <w:spacing w:val="0"/>
          <w:w w:val="100"/>
          <w:sz w:val="32"/>
          <w:szCs w:val="32"/>
        </w:rPr>
      </w:pPr>
    </w:p>
    <w:p>
      <w:pPr>
        <w:tabs>
          <w:tab w:val="left" w:pos="6645"/>
        </w:tabs>
        <w:snapToGrid w:val="0"/>
        <w:spacing w:before="0" w:beforeAutospacing="0" w:after="0" w:afterAutospacing="0" w:line="360" w:lineRule="auto"/>
        <w:jc w:val="both"/>
        <w:textAlignment w:val="baseline"/>
        <w:rPr>
          <w:rFonts w:hint="eastAsia" w:ascii="黑体" w:hAnsi="宋体" w:eastAsia="黑体" w:cs="黑体"/>
          <w:b w:val="0"/>
          <w:i w:val="0"/>
          <w:caps w:val="0"/>
          <w:spacing w:val="0"/>
          <w:w w:val="100"/>
          <w:sz w:val="32"/>
          <w:szCs w:val="32"/>
        </w:rPr>
      </w:pPr>
    </w:p>
    <w:p>
      <w:pPr>
        <w:tabs>
          <w:tab w:val="left" w:pos="6645"/>
        </w:tabs>
        <w:snapToGrid w:val="0"/>
        <w:spacing w:before="0" w:beforeAutospacing="0" w:after="0" w:afterAutospacing="0" w:line="360" w:lineRule="auto"/>
        <w:jc w:val="both"/>
        <w:textAlignment w:val="baseline"/>
        <w:rPr>
          <w:rFonts w:hint="eastAsia" w:ascii="黑体" w:hAnsi="宋体" w:eastAsia="黑体" w:cs="黑体"/>
          <w:b w:val="0"/>
          <w:i w:val="0"/>
          <w:caps w:val="0"/>
          <w:spacing w:val="0"/>
          <w:w w:val="1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lang w:val="en-US" w:eastAsia="zh-CN"/>
        </w:rPr>
      </w:pPr>
      <w:r>
        <w:rPr>
          <w:rFonts w:hint="eastAsia" w:ascii="宋体" w:hAnsi="宋体" w:eastAsia="宋体" w:cs="宋体"/>
          <w:b/>
          <w:bCs/>
          <w:i w:val="0"/>
          <w:caps w:val="0"/>
          <w:color w:val="auto"/>
          <w:spacing w:val="0"/>
          <w:w w:val="100"/>
          <w:sz w:val="28"/>
          <w:szCs w:val="28"/>
        </w:rPr>
        <w:t>附件</w:t>
      </w:r>
      <w:r>
        <w:rPr>
          <w:rFonts w:hint="eastAsia" w:ascii="宋体" w:hAnsi="宋体" w:eastAsia="宋体" w:cs="宋体"/>
          <w:b/>
          <w:bCs/>
          <w:i w:val="0"/>
          <w:caps w:val="0"/>
          <w:color w:val="auto"/>
          <w:spacing w:val="0"/>
          <w:w w:val="100"/>
          <w:sz w:val="28"/>
          <w:szCs w:val="28"/>
          <w:lang w:val="en-US" w:eastAsia="zh-CN"/>
        </w:rPr>
        <w:t>3</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rPr>
        <w:t>采购文件书</w:t>
      </w:r>
      <w:r>
        <w:rPr>
          <w:rFonts w:hint="eastAsia" w:ascii="宋体" w:hAnsi="宋体" w:eastAsia="宋体" w:cs="宋体"/>
          <w:b w:val="0"/>
          <w:i w:val="0"/>
          <w:caps w:val="0"/>
          <w:color w:val="auto"/>
          <w:spacing w:val="0"/>
          <w:w w:val="100"/>
          <w:sz w:val="28"/>
          <w:szCs w:val="28"/>
          <w:lang w:val="en-US" w:eastAsia="zh-CN"/>
        </w:rPr>
        <w:t>装订顺序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1、封面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2、目录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bCs/>
          <w:i w:val="0"/>
          <w:caps w:val="0"/>
          <w:color w:val="auto"/>
          <w:spacing w:val="0"/>
          <w:w w:val="100"/>
          <w:sz w:val="28"/>
          <w:szCs w:val="28"/>
        </w:rPr>
      </w:pPr>
      <w:r>
        <w:rPr>
          <w:rFonts w:hint="eastAsia" w:ascii="宋体" w:hAnsi="宋体" w:eastAsia="宋体" w:cs="宋体"/>
          <w:b w:val="0"/>
          <w:i w:val="0"/>
          <w:caps w:val="0"/>
          <w:color w:val="auto"/>
          <w:spacing w:val="8"/>
          <w:w w:val="100"/>
          <w:sz w:val="28"/>
          <w:szCs w:val="28"/>
        </w:rPr>
        <w:t>3、</w:t>
      </w:r>
      <w:r>
        <w:rPr>
          <w:rFonts w:hint="eastAsia" w:ascii="宋体" w:hAnsi="宋体" w:eastAsia="宋体" w:cs="宋体"/>
          <w:b w:val="0"/>
          <w:i w:val="0"/>
          <w:caps w:val="0"/>
          <w:color w:val="auto"/>
          <w:spacing w:val="0"/>
          <w:w w:val="100"/>
          <w:sz w:val="28"/>
          <w:szCs w:val="28"/>
        </w:rPr>
        <w:t>报价一览表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4、企业营业执照（复印件）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default"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8"/>
          <w:w w:val="100"/>
          <w:sz w:val="28"/>
          <w:szCs w:val="28"/>
        </w:rPr>
        <w:t>5、</w:t>
      </w:r>
      <w:r>
        <w:rPr>
          <w:rFonts w:hint="eastAsia" w:ascii="宋体" w:hAnsi="宋体" w:cs="宋体"/>
          <w:b w:val="0"/>
          <w:i w:val="0"/>
          <w:caps w:val="0"/>
          <w:color w:val="auto"/>
          <w:spacing w:val="8"/>
          <w:w w:val="100"/>
          <w:sz w:val="28"/>
          <w:szCs w:val="28"/>
          <w:lang w:val="en-US" w:eastAsia="zh-CN"/>
        </w:rPr>
        <w:t>相关资质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cs="宋体"/>
          <w:b w:val="0"/>
          <w:i w:val="0"/>
          <w:caps w:val="0"/>
          <w:color w:val="auto"/>
          <w:spacing w:val="0"/>
          <w:w w:val="100"/>
          <w:sz w:val="28"/>
          <w:szCs w:val="28"/>
          <w:lang w:val="en-US" w:eastAsia="zh-CN"/>
        </w:rPr>
        <w:t>6</w:t>
      </w:r>
      <w:r>
        <w:rPr>
          <w:rFonts w:hint="eastAsia" w:ascii="宋体" w:hAnsi="宋体" w:eastAsia="宋体" w:cs="宋体"/>
          <w:b w:val="0"/>
          <w:i w:val="0"/>
          <w:caps w:val="0"/>
          <w:color w:val="auto"/>
          <w:spacing w:val="0"/>
          <w:w w:val="100"/>
          <w:sz w:val="28"/>
          <w:szCs w:val="28"/>
        </w:rPr>
        <w:t>、如有企业管理体系认证（考核），请提供的有效证明文件的复印或扫描件，</w:t>
      </w:r>
      <w:r>
        <w:rPr>
          <w:rFonts w:hint="eastAsia" w:ascii="宋体" w:hAnsi="宋体" w:eastAsia="宋体" w:cs="宋体"/>
          <w:b w:val="0"/>
          <w:i w:val="0"/>
          <w:caps w:val="0"/>
          <w:color w:val="auto"/>
          <w:spacing w:val="0"/>
          <w:w w:val="100"/>
          <w:sz w:val="28"/>
          <w:szCs w:val="28"/>
          <w:highlight w:val="yellow"/>
        </w:rPr>
        <w:t>质量、环境、职业健康安全管理体系认证证（</w:t>
      </w:r>
      <w:r>
        <w:rPr>
          <w:rFonts w:hint="eastAsia" w:ascii="宋体" w:hAnsi="宋体" w:eastAsia="宋体" w:cs="宋体"/>
          <w:b w:val="0"/>
          <w:i w:val="0"/>
          <w:caps w:val="0"/>
          <w:color w:val="auto"/>
          <w:spacing w:val="0"/>
          <w:w w:val="100"/>
          <w:sz w:val="28"/>
          <w:szCs w:val="28"/>
        </w:rPr>
        <w:t>提供中文翻译复印件）</w:t>
      </w:r>
    </w:p>
    <w:p>
      <w:pPr>
        <w:widowControl/>
        <w:shd w:val="clear" w:color="auto" w:fill="FFFFFF"/>
        <w:wordWrap w:val="0"/>
        <w:ind w:firstLine="560" w:firstLineChars="200"/>
        <w:jc w:val="left"/>
        <w:rPr>
          <w:rFonts w:ascii="宋体" w:hAnsi="宋体" w:cs="宋体"/>
          <w:spacing w:val="8"/>
          <w:kern w:val="0"/>
          <w:sz w:val="28"/>
          <w:szCs w:val="28"/>
        </w:rPr>
      </w:pPr>
      <w:r>
        <w:rPr>
          <w:rFonts w:hint="eastAsia" w:ascii="宋体" w:hAnsi="宋体" w:eastAsia="宋体" w:cs="宋体"/>
          <w:b w:val="0"/>
          <w:i w:val="0"/>
          <w:caps w:val="0"/>
          <w:color w:val="auto"/>
          <w:spacing w:val="0"/>
          <w:w w:val="100"/>
          <w:sz w:val="28"/>
          <w:szCs w:val="28"/>
          <w:lang w:val="en-US" w:eastAsia="zh-CN"/>
        </w:rPr>
        <w:t>7、</w:t>
      </w:r>
      <w:r>
        <w:rPr>
          <w:rFonts w:hint="eastAsia" w:ascii="宋体" w:hAnsi="宋体" w:eastAsia="宋体" w:cs="宋体"/>
          <w:b w:val="0"/>
          <w:i w:val="0"/>
          <w:caps w:val="0"/>
          <w:color w:val="auto"/>
          <w:spacing w:val="0"/>
          <w:w w:val="100"/>
          <w:sz w:val="28"/>
          <w:szCs w:val="28"/>
        </w:rPr>
        <w:t>成机关国资函〔2022〕2号文件内中标供应商的通知书复印件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rPr>
        <w:t>8、</w:t>
      </w:r>
      <w:r>
        <w:rPr>
          <w:rFonts w:hint="eastAsia" w:ascii="宋体" w:hAnsi="宋体" w:eastAsia="宋体" w:cs="宋体"/>
          <w:b w:val="0"/>
          <w:i w:val="0"/>
          <w:caps w:val="0"/>
          <w:color w:val="auto"/>
          <w:spacing w:val="0"/>
          <w:w w:val="100"/>
          <w:sz w:val="28"/>
          <w:szCs w:val="28"/>
          <w:lang w:val="en-US" w:eastAsia="zh-CN"/>
        </w:rPr>
        <w:t>相关</w:t>
      </w:r>
      <w:r>
        <w:rPr>
          <w:rFonts w:hint="eastAsia" w:ascii="宋体" w:hAnsi="宋体" w:eastAsia="宋体" w:cs="宋体"/>
          <w:b w:val="0"/>
          <w:i w:val="0"/>
          <w:caps w:val="0"/>
          <w:color w:val="auto"/>
          <w:spacing w:val="0"/>
          <w:w w:val="100"/>
          <w:sz w:val="28"/>
          <w:szCs w:val="28"/>
        </w:rPr>
        <w:t>规范或标准</w:t>
      </w: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b w:val="0"/>
          <w:i w:val="0"/>
          <w:caps w:val="0"/>
          <w:color w:val="auto"/>
          <w:spacing w:val="0"/>
          <w:w w:val="100"/>
          <w:sz w:val="28"/>
          <w:szCs w:val="28"/>
          <w:lang w:val="en-US" w:eastAsia="zh-CN"/>
        </w:rPr>
        <w:t>如有</w:t>
      </w:r>
      <w:r>
        <w:rPr>
          <w:rFonts w:hint="eastAsia" w:ascii="宋体" w:hAnsi="宋体" w:eastAsia="宋体" w:cs="宋体"/>
          <w:b w:val="0"/>
          <w:i w:val="0"/>
          <w:caps w:val="0"/>
          <w:color w:val="auto"/>
          <w:spacing w:val="0"/>
          <w:w w:val="1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9、</w:t>
      </w:r>
      <w:r>
        <w:rPr>
          <w:rFonts w:hint="eastAsia" w:ascii="宋体" w:hAnsi="宋体" w:eastAsia="宋体" w:cs="宋体"/>
          <w:b w:val="0"/>
          <w:i w:val="0"/>
          <w:caps w:val="0"/>
          <w:color w:val="auto"/>
          <w:spacing w:val="8"/>
          <w:w w:val="100"/>
          <w:sz w:val="28"/>
          <w:szCs w:val="28"/>
        </w:rPr>
        <w:t>售后</w:t>
      </w:r>
      <w:r>
        <w:rPr>
          <w:rFonts w:hint="eastAsia" w:ascii="宋体" w:hAnsi="宋体" w:eastAsia="宋体" w:cs="宋体"/>
          <w:b w:val="0"/>
          <w:i w:val="0"/>
          <w:caps w:val="0"/>
          <w:color w:val="auto"/>
          <w:spacing w:val="0"/>
          <w:w w:val="100"/>
          <w:sz w:val="28"/>
          <w:szCs w:val="28"/>
        </w:rPr>
        <w:t>服务承诺书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8"/>
          <w:w w:val="100"/>
          <w:sz w:val="28"/>
          <w:szCs w:val="28"/>
        </w:rPr>
      </w:pPr>
      <w:r>
        <w:rPr>
          <w:rFonts w:hint="eastAsia" w:ascii="宋体" w:hAnsi="宋体" w:eastAsia="宋体" w:cs="宋体"/>
          <w:b w:val="0"/>
          <w:i w:val="0"/>
          <w:caps w:val="0"/>
          <w:color w:val="auto"/>
          <w:spacing w:val="8"/>
          <w:w w:val="100"/>
          <w:sz w:val="28"/>
          <w:szCs w:val="28"/>
        </w:rPr>
        <w:t>10、</w:t>
      </w:r>
      <w:r>
        <w:rPr>
          <w:rFonts w:hint="eastAsia" w:ascii="宋体" w:hAnsi="宋体" w:eastAsia="宋体" w:cs="宋体"/>
          <w:b w:val="0"/>
          <w:i w:val="0"/>
          <w:caps w:val="0"/>
          <w:color w:val="auto"/>
          <w:spacing w:val="0"/>
          <w:w w:val="100"/>
          <w:sz w:val="28"/>
          <w:szCs w:val="28"/>
        </w:rPr>
        <w:t>业绩证明文件（近一年用户名单及联系人与联系方式及合同复印件或近三个月内送货复印件，格式见附件</w:t>
      </w:r>
      <w:r>
        <w:rPr>
          <w:rFonts w:hint="eastAsia" w:ascii="宋体" w:hAnsi="宋体" w:eastAsia="宋体" w:cs="宋体"/>
          <w:b w:val="0"/>
          <w:i w:val="0"/>
          <w:caps w:val="0"/>
          <w:color w:val="auto"/>
          <w:spacing w:val="0"/>
          <w:w w:val="100"/>
          <w:sz w:val="28"/>
          <w:szCs w:val="28"/>
          <w:lang w:val="en-US" w:eastAsia="zh-CN"/>
        </w:rPr>
        <w:t>2</w:t>
      </w:r>
      <w:r>
        <w:rPr>
          <w:rFonts w:hint="eastAsia" w:ascii="宋体" w:hAnsi="宋体" w:eastAsia="宋体" w:cs="宋体"/>
          <w:b w:val="0"/>
          <w:i w:val="0"/>
          <w:caps w:val="0"/>
          <w:color w:val="auto"/>
          <w:spacing w:val="0"/>
          <w:w w:val="100"/>
          <w:sz w:val="28"/>
          <w:szCs w:val="28"/>
        </w:rPr>
        <w:t>）。</w:t>
      </w:r>
    </w:p>
    <w:p>
      <w:pPr>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360" w:lineRule="auto"/>
        <w:ind w:firstLine="592"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8"/>
          <w:w w:val="100"/>
          <w:sz w:val="28"/>
          <w:szCs w:val="28"/>
        </w:rPr>
        <w:t>11、封底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8" w:firstLineChars="202"/>
        <w:jc w:val="both"/>
        <w:textAlignment w:val="baseline"/>
        <w:rPr>
          <w:rFonts w:hint="eastAsia" w:ascii="宋体" w:hAnsi="宋体" w:eastAsia="宋体" w:cs="宋体"/>
          <w:b/>
          <w:bCs/>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p>
    <w:p>
      <w:pPr>
        <w:pStyle w:val="2"/>
        <w:rPr>
          <w:rFonts w:hint="eastAsia" w:ascii="宋体" w:hAnsi="宋体" w:eastAsia="宋体" w:cs="宋体"/>
          <w:b w:val="0"/>
          <w:i w:val="0"/>
          <w:caps w:val="0"/>
          <w:color w:val="auto"/>
          <w:spacing w:val="0"/>
          <w:w w:val="100"/>
          <w:sz w:val="28"/>
          <w:szCs w:val="28"/>
        </w:rPr>
      </w:pPr>
    </w:p>
    <w:p>
      <w:pPr>
        <w:rPr>
          <w:rFonts w:hint="eastAsia"/>
        </w:rPr>
      </w:pPr>
      <w:bookmarkStart w:id="0" w:name="_GoBack"/>
      <w:bookmarkEnd w:id="0"/>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8"/>
          <w:szCs w:val="28"/>
        </w:rPr>
      </w:pPr>
      <w:r>
        <w:rPr>
          <w:rFonts w:hint="eastAsia" w:ascii="宋体" w:hAnsi="宋体" w:eastAsia="宋体" w:cs="宋体"/>
          <w:b/>
          <w:bCs/>
          <w:i w:val="0"/>
          <w:caps w:val="0"/>
          <w:color w:val="auto"/>
          <w:spacing w:val="0"/>
          <w:w w:val="100"/>
          <w:sz w:val="28"/>
          <w:szCs w:val="28"/>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本《承诺书》一式</w:t>
      </w:r>
      <w:r>
        <w:rPr>
          <w:rFonts w:hint="eastAsia" w:ascii="宋体" w:hAnsi="宋体" w:eastAsia="宋体" w:cs="宋体"/>
          <w:b w:val="0"/>
          <w:i w:val="0"/>
          <w:caps w:val="0"/>
          <w:color w:val="auto"/>
          <w:spacing w:val="0"/>
          <w:w w:val="100"/>
          <w:sz w:val="28"/>
          <w:szCs w:val="28"/>
          <w:lang w:val="en-US" w:eastAsia="zh-CN"/>
        </w:rPr>
        <w:t>二</w:t>
      </w:r>
      <w:r>
        <w:rPr>
          <w:rFonts w:hint="eastAsia" w:ascii="宋体" w:hAnsi="宋体" w:eastAsia="宋体" w:cs="宋体"/>
          <w:b w:val="0"/>
          <w:i w:val="0"/>
          <w:caps w:val="0"/>
          <w:color w:val="auto"/>
          <w:spacing w:val="0"/>
          <w:w w:val="100"/>
          <w:sz w:val="28"/>
          <w:szCs w:val="28"/>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 xml:space="preserve">承诺企业名称（公章）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法人代表或委托代理人（承诺人）</w:t>
      </w: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snapToGrid w:val="0"/>
        <w:spacing w:before="0" w:beforeAutospacing="0" w:after="0" w:afterAutospacing="0" w:line="240" w:lineRule="auto"/>
        <w:jc w:val="both"/>
        <w:textAlignment w:val="baseline"/>
        <w:rPr>
          <w:b w:val="0"/>
          <w:i w:val="0"/>
          <w:caps w:val="0"/>
          <w:spacing w:val="0"/>
          <w:w w:val="100"/>
          <w:sz w:val="20"/>
        </w:rPr>
      </w:pPr>
    </w:p>
    <w:p>
      <w:pPr>
        <w:rPr>
          <w:rFonts w:hint="eastAsia" w:eastAsia="宋体"/>
          <w:lang w:val="en-US" w:eastAsia="zh-CN"/>
        </w:rPr>
      </w:pPr>
      <w:r>
        <w:rPr>
          <w:rFonts w:hint="eastAsia"/>
          <w:lang w:val="en-US" w:eastAsia="zh-CN"/>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1A45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仿宋_GB2312"/>
      <w:sz w:val="28"/>
      <w:szCs w:val="20"/>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Other|1"/>
    <w:basedOn w:val="1"/>
    <w:qFormat/>
    <w:uiPriority w:val="0"/>
    <w:pPr>
      <w:jc w:val="left"/>
    </w:pPr>
    <w:rPr>
      <w:rFonts w:ascii="宋体" w:hAnsi="宋体" w:cs="宋体"/>
      <w:sz w:val="20"/>
      <w:szCs w:val="20"/>
      <w:lang w:val="zh-TW" w:eastAsia="zh-TW" w:bidi="zh-TW"/>
    </w:rPr>
  </w:style>
  <w:style w:type="character" w:customStyle="1" w:styleId="11">
    <w:name w:val="font21"/>
    <w:basedOn w:val="9"/>
    <w:qFormat/>
    <w:uiPriority w:val="0"/>
    <w:rPr>
      <w:rFonts w:hint="default" w:ascii="华文仿宋" w:hAnsi="华文仿宋" w:eastAsia="华文仿宋" w:cs="华文仿宋"/>
      <w:b/>
      <w:bCs/>
      <w:color w:val="000000"/>
      <w:sz w:val="18"/>
      <w:szCs w:val="18"/>
      <w:u w:val="none"/>
    </w:rPr>
  </w:style>
  <w:style w:type="character" w:customStyle="1" w:styleId="12">
    <w:name w:val="font31"/>
    <w:basedOn w:val="9"/>
    <w:qFormat/>
    <w:uiPriority w:val="0"/>
    <w:rPr>
      <w:rFonts w:hint="default" w:ascii="华文仿宋" w:hAnsi="华文仿宋" w:eastAsia="华文仿宋" w:cs="华文仿宋"/>
      <w:color w:val="000000"/>
      <w:sz w:val="18"/>
      <w:szCs w:val="18"/>
      <w:u w:val="none"/>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2022-06-07T07:45:31Z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F8BB093612FC4ED69A504EA6B53C4CF9</vt:lpwstr>
  </property>
</Properties>
</file>