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F" w:rsidRPr="00375839" w:rsidRDefault="002E267F">
      <w:pPr>
        <w:pStyle w:val="a3"/>
        <w:widowControl/>
        <w:spacing w:line="700" w:lineRule="atLeast"/>
        <w:jc w:val="center"/>
        <w:rPr>
          <w:rFonts w:ascii="方正小标宋简体" w:eastAsia="方正小标宋简体" w:hAnsi="Times New Roman" w:cs="仿宋_GB2312"/>
          <w:bCs/>
          <w:color w:val="000000"/>
          <w:sz w:val="32"/>
          <w:szCs w:val="32"/>
        </w:rPr>
      </w:pPr>
      <w:r w:rsidRPr="00375839">
        <w:rPr>
          <w:rFonts w:ascii="方正小标宋简体" w:eastAsia="方正小标宋简体" w:hAnsi="Times New Roman" w:cs="仿宋_GB2312" w:hint="eastAsia"/>
          <w:bCs/>
          <w:color w:val="000000"/>
          <w:sz w:val="32"/>
          <w:szCs w:val="32"/>
        </w:rPr>
        <w:t>四川省妇幼保健院</w:t>
      </w:r>
      <w:r w:rsidR="00375839" w:rsidRPr="00375839">
        <w:rPr>
          <w:rFonts w:ascii="方正小标宋简体" w:eastAsia="方正小标宋简体" w:hAnsi="Times New Roman" w:hint="eastAsia"/>
          <w:bCs/>
          <w:sz w:val="32"/>
          <w:szCs w:val="32"/>
        </w:rPr>
        <w:t>档案库房除湿机</w:t>
      </w:r>
      <w:r w:rsidRPr="00375839">
        <w:rPr>
          <w:rFonts w:ascii="方正小标宋简体" w:eastAsia="方正小标宋简体" w:hAnsi="Times New Roman" w:hint="eastAsia"/>
          <w:bCs/>
          <w:sz w:val="32"/>
          <w:szCs w:val="32"/>
        </w:rPr>
        <w:t>采购</w:t>
      </w:r>
      <w:r w:rsidRPr="00375839">
        <w:rPr>
          <w:rFonts w:ascii="方正小标宋简体" w:eastAsia="方正小标宋简体" w:hAnsi="Times New Roman" w:cs="仿宋_GB2312" w:hint="eastAsia"/>
          <w:bCs/>
          <w:color w:val="000000"/>
          <w:sz w:val="32"/>
          <w:szCs w:val="32"/>
        </w:rPr>
        <w:t>市场调研公告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一、项目概况</w:t>
      </w:r>
    </w:p>
    <w:p w:rsidR="002A0CFF" w:rsidRPr="00375839" w:rsidRDefault="002E267F" w:rsidP="00375839">
      <w:pPr>
        <w:pStyle w:val="a3"/>
        <w:widowControl/>
        <w:spacing w:line="360" w:lineRule="exact"/>
        <w:jc w:val="both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1.项目名称：四川省妇幼保健院</w:t>
      </w:r>
      <w:r w:rsidR="00375839"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档案库房除湿机</w:t>
      </w:r>
      <w:r w:rsidR="00375839">
        <w:rPr>
          <w:rFonts w:ascii="仿宋_GB2312" w:eastAsia="仿宋_GB2312" w:hAnsi="仿宋" w:cs="仿宋" w:hint="eastAsia"/>
          <w:color w:val="000000"/>
          <w:sz w:val="28"/>
          <w:szCs w:val="28"/>
        </w:rPr>
        <w:t>采购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2.项目位置：四川妇幼保健院（武侯区沙堰西二街290号）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二、参数要求</w:t>
      </w:r>
      <w:bookmarkStart w:id="0" w:name="_GoBack"/>
      <w:bookmarkEnd w:id="0"/>
    </w:p>
    <w:p w:rsidR="00375839" w:rsidRDefault="00375839" w:rsidP="00375839">
      <w:pPr>
        <w:pStyle w:val="a3"/>
        <w:widowControl/>
        <w:spacing w:line="3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1.</w:t>
      </w: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12升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及以上</w:t>
      </w: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水箱除湿机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1台。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2.除湿原理，压缩机式；支持定时功能；额定电压220V。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三、其他事项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上班时间为工作日8：00—12：00（上午），14：00—17：30（下午）。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联系人：朱老师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联系电话：028-65978223</w:t>
      </w:r>
    </w:p>
    <w:p w:rsidR="00375839" w:rsidRPr="00375839" w:rsidRDefault="00375839">
      <w:pPr>
        <w:pStyle w:val="a3"/>
        <w:widowControl/>
        <w:spacing w:line="360" w:lineRule="auto"/>
        <w:rPr>
          <w:rFonts w:ascii="仿宋_GB2312" w:eastAsia="仿宋_GB2312" w:hAnsi="仿宋" w:cs="仿宋"/>
          <w:color w:val="000000"/>
          <w:sz w:val="28"/>
          <w:szCs w:val="28"/>
        </w:rPr>
      </w:pPr>
    </w:p>
    <w:sectPr w:rsidR="00375839" w:rsidRPr="00375839" w:rsidSect="002A0C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ED" w:rsidRDefault="007067ED" w:rsidP="00375839">
      <w:r>
        <w:separator/>
      </w:r>
    </w:p>
  </w:endnote>
  <w:endnote w:type="continuationSeparator" w:id="1">
    <w:p w:rsidR="007067ED" w:rsidRDefault="007067ED" w:rsidP="0037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ED" w:rsidRDefault="007067ED" w:rsidP="00375839">
      <w:r>
        <w:separator/>
      </w:r>
    </w:p>
  </w:footnote>
  <w:footnote w:type="continuationSeparator" w:id="1">
    <w:p w:rsidR="007067ED" w:rsidRDefault="007067ED" w:rsidP="0037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A0CFF"/>
    <w:rsid w:val="002A0CFF"/>
    <w:rsid w:val="002E267F"/>
    <w:rsid w:val="00375839"/>
    <w:rsid w:val="00415B1A"/>
    <w:rsid w:val="007067ED"/>
    <w:rsid w:val="007E5D40"/>
    <w:rsid w:val="025D4D39"/>
    <w:rsid w:val="21775D4F"/>
    <w:rsid w:val="306F3AB1"/>
    <w:rsid w:val="38CF3073"/>
    <w:rsid w:val="41530102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0CF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583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5839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375839"/>
    <w:rPr>
      <w:sz w:val="18"/>
      <w:szCs w:val="18"/>
    </w:rPr>
  </w:style>
  <w:style w:type="character" w:customStyle="1" w:styleId="Char1">
    <w:name w:val="批注框文本 Char"/>
    <w:basedOn w:val="a0"/>
    <w:link w:val="a6"/>
    <w:rsid w:val="003758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dcterms:created xsi:type="dcterms:W3CDTF">2014-10-29T12:08:00Z</dcterms:created>
  <dcterms:modified xsi:type="dcterms:W3CDTF">2022-06-09T08:02:00Z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1CC4873ACA6A41239AAE2A9D5C70CF78</vt:lpwstr>
  </property>
</Properties>
</file>