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default"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1.产品名称：母乳分析仪用检测液、清洗浓缩液</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7"/>
        <w:tblW w:w="541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5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9" w:hRule="atLeast"/>
          <w:jc w:val="center"/>
        </w:trPr>
        <w:tc>
          <w:tcPr>
            <w:tcW w:w="458"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702"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643"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195"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02" w:type="pct"/>
            <w:vAlign w:val="center"/>
          </w:tcPr>
          <w:p>
            <w:pPr>
              <w:spacing w:line="480" w:lineRule="exact"/>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lang w:val="en-US" w:eastAsia="zh-CN"/>
              </w:rPr>
              <w:t>母乳分析仪用检测液</w:t>
            </w:r>
          </w:p>
        </w:tc>
        <w:tc>
          <w:tcPr>
            <w:tcW w:w="643" w:type="pct"/>
            <w:vAlign w:val="center"/>
          </w:tcPr>
          <w:p>
            <w:pPr>
              <w:spacing w:line="48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1.用于检查母乳分析仪设备是否处于正常工作状态。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2.适配于瑞典MIRIS AB型号MIRIS HMA母乳分析仪。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3.储存条件：常温避光保存。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HAnsi" w:hAnsiTheme="minorHAnsi" w:cstheme="minorBidi"/>
                <w:kern w:val="2"/>
                <w:sz w:val="21"/>
                <w:szCs w:val="22"/>
                <w:lang w:val="en-US" w:eastAsia="zh-CN" w:bidi="ar-SA"/>
              </w:rPr>
            </w:pPr>
            <w:r>
              <w:rPr>
                <w:rFonts w:hint="eastAsia" w:ascii="仿宋_GB2312" w:hAnsi="仿宋_GB2312" w:eastAsia="仿宋_GB2312" w:cs="仿宋_GB2312"/>
                <w:sz w:val="21"/>
                <w:szCs w:val="21"/>
                <w:lang w:val="en-US" w:eastAsia="zh-CN"/>
              </w:rPr>
              <w:t>4.仅能用纯蒸馏水稀释。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5" w:hRule="atLeast"/>
          <w:jc w:val="center"/>
        </w:trPr>
        <w:tc>
          <w:tcPr>
            <w:tcW w:w="458" w:type="pct"/>
            <w:vAlign w:val="center"/>
          </w:tcPr>
          <w:p>
            <w:pPr>
              <w:spacing w:line="360" w:lineRule="auto"/>
              <w:jc w:val="center"/>
              <w:rPr>
                <w:rFonts w:hint="eastAsia" w:ascii="仿宋_GB2312" w:hAnsi="仿宋_GB2312" w:eastAsia="仿宋_GB2312" w:cs="仿宋_GB2312"/>
                <w:color w:val="auto"/>
                <w:sz w:val="21"/>
                <w:szCs w:val="21"/>
              </w:rPr>
            </w:pPr>
          </w:p>
        </w:tc>
        <w:tc>
          <w:tcPr>
            <w:tcW w:w="702" w:type="pct"/>
            <w:vAlign w:val="center"/>
          </w:tcPr>
          <w:p>
            <w:pPr>
              <w:spacing w:line="480" w:lineRule="exact"/>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母乳分析仪用清洗浓缩液</w:t>
            </w:r>
          </w:p>
        </w:tc>
        <w:tc>
          <w:tcPr>
            <w:tcW w:w="643" w:type="pct"/>
            <w:vAlign w:val="center"/>
          </w:tcPr>
          <w:p>
            <w:pPr>
              <w:spacing w:line="4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w:t>
            </w:r>
          </w:p>
        </w:tc>
        <w:tc>
          <w:tcPr>
            <w:tcW w:w="31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1.用于测量后清洗样本仓。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2.适配于瑞典MIRIS AB型号MIRIS HMA母乳分析仪。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3.储存条件：常温避光保存。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lang w:val="en-US" w:eastAsia="zh-CN"/>
              </w:rPr>
              <w:t>4.仅能用纯蒸馏水稀释。</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仿宋_GB2312" w:hAnsi="Segoe UI" w:eastAsia="仿宋_GB2312" w:cs="Segoe UI"/>
          <w:b/>
          <w:bCs/>
          <w:color w:val="333333"/>
          <w:spacing w:val="8"/>
          <w:kern w:val="0"/>
          <w:sz w:val="24"/>
          <w:szCs w:val="24"/>
        </w:rPr>
        <w:t>注：产品年度预估用量，仅作为报价评审依据。最终可根据实际需求进行相应调整，结算以实际发生量乘以供应商投标单价结算。</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pStyle w:val="2"/>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母乳分析仪用检测液</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母乳分析仪用清洗浓缩液</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bookmarkStart w:id="1" w:name="_GoBack"/>
      <w:bookmarkEnd w:id="1"/>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OGM3ZGRmN2ZhMWY1MGEzZmM3MDBkN2I1ODZiOTUifQ=="/>
  </w:docVars>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B7B1E93"/>
    <w:rsid w:val="0C5D136C"/>
    <w:rsid w:val="1A3D0D9C"/>
    <w:rsid w:val="264D7A9F"/>
    <w:rsid w:val="29351CDC"/>
    <w:rsid w:val="29DA7375"/>
    <w:rsid w:val="37D12C5A"/>
    <w:rsid w:val="3BF15427"/>
    <w:rsid w:val="47CB3CB6"/>
    <w:rsid w:val="4BD171AC"/>
    <w:rsid w:val="4C2F3C73"/>
    <w:rsid w:val="5EE457B5"/>
    <w:rsid w:val="67871722"/>
    <w:rsid w:val="6E023273"/>
    <w:rsid w:val="70136FDB"/>
    <w:rsid w:val="73303920"/>
    <w:rsid w:val="7A103F03"/>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3319</Words>
  <Characters>3440</Characters>
  <Lines>23</Lines>
  <Paragraphs>6</Paragraphs>
  <TotalTime>4</TotalTime>
  <ScaleCrop>false</ScaleCrop>
  <LinksUpToDate>false</LinksUpToDate>
  <CharactersWithSpaces>3483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2022-06-10T07:13:54Z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0CD59AF0264A4A8E909A4138438401BD</vt:lpwstr>
  </property>
</Properties>
</file>