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D087"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附  件：</w:t>
      </w:r>
    </w:p>
    <w:p w14:paraId="1F6F6A11" w14:textId="77777777" w:rsidR="00B16CD4" w:rsidRDefault="00455D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四川省妇幼保健院 四川省妇女儿童医院</w:t>
      </w:r>
    </w:p>
    <w:p w14:paraId="1044C94C" w14:textId="48823226" w:rsidR="00B16CD4" w:rsidRDefault="00FD710A">
      <w:pPr>
        <w:jc w:val="center"/>
        <w:rPr>
          <w:rFonts w:ascii="仿宋_GB2312" w:eastAsia="仿宋_GB2312" w:hAnsi="仿宋_GB2312" w:cs="仿宋_GB2312"/>
          <w:sz w:val="32"/>
          <w:szCs w:val="32"/>
        </w:rPr>
      </w:pPr>
      <w:r w:rsidRPr="00FD710A">
        <w:rPr>
          <w:rFonts w:ascii="仿宋_GB2312" w:eastAsia="仿宋_GB2312" w:hAnsi="仿宋_GB2312" w:cs="仿宋_GB2312" w:hint="eastAsia"/>
          <w:sz w:val="32"/>
          <w:szCs w:val="32"/>
        </w:rPr>
        <w:t>高质量发展主题宣传服务</w:t>
      </w:r>
      <w:r w:rsidR="00455D62">
        <w:rPr>
          <w:rFonts w:ascii="仿宋_GB2312" w:eastAsia="仿宋_GB2312" w:hAnsi="仿宋_GB2312" w:cs="仿宋_GB2312" w:hint="eastAsia"/>
          <w:sz w:val="32"/>
          <w:szCs w:val="32"/>
        </w:rPr>
        <w:t>项目市场调研内容及功能需求</w:t>
      </w:r>
    </w:p>
    <w:p w14:paraId="39EB33A7" w14:textId="77777777" w:rsidR="00B16CD4" w:rsidRDefault="00455D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一、项目内容</w:t>
      </w:r>
    </w:p>
    <w:p w14:paraId="0F2950FF" w14:textId="5D0E0465" w:rsidR="00B16CD4" w:rsidRDefault="00455D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本项目为四川省妇幼保健院 四川省妇女儿童医院</w:t>
      </w:r>
      <w:r w:rsidR="00FD710A" w:rsidRPr="00FD710A">
        <w:rPr>
          <w:rFonts w:ascii="仿宋_GB2312" w:eastAsia="仿宋_GB2312" w:hAnsi="仿宋_GB2312" w:cs="仿宋_GB2312" w:hint="eastAsia"/>
          <w:sz w:val="32"/>
          <w:szCs w:val="32"/>
        </w:rPr>
        <w:t>高质量发展主题宣传服务</w:t>
      </w:r>
      <w:r>
        <w:rPr>
          <w:rFonts w:ascii="仿宋_GB2312" w:eastAsia="仿宋_GB2312" w:hAnsi="仿宋_GB2312" w:cs="仿宋_GB2312" w:hint="eastAsia"/>
          <w:sz w:val="32"/>
          <w:szCs w:val="32"/>
        </w:rPr>
        <w:t>。项目要求结合医院</w:t>
      </w:r>
      <w:r w:rsidR="00FD710A">
        <w:rPr>
          <w:rFonts w:ascii="仿宋_GB2312" w:eastAsia="仿宋_GB2312" w:hAnsi="仿宋_GB2312" w:cs="仿宋_GB2312" w:hint="eastAsia"/>
          <w:sz w:val="32"/>
          <w:szCs w:val="32"/>
        </w:rPr>
        <w:t>实际，</w:t>
      </w:r>
      <w:r w:rsidR="00FD710A" w:rsidRPr="00FD710A">
        <w:rPr>
          <w:rFonts w:ascii="仿宋_GB2312" w:eastAsia="仿宋_GB2312" w:hAnsi="仿宋_GB2312" w:cs="仿宋_GB2312" w:hint="eastAsia"/>
          <w:sz w:val="32"/>
          <w:szCs w:val="32"/>
        </w:rPr>
        <w:t>创新传播方式和手段，在省级及以上主流媒体大力宣传我院在更高起点上高质量发展的生动实践。</w:t>
      </w:r>
    </w:p>
    <w:p w14:paraId="3F14EECC" w14:textId="77777777" w:rsidR="00B16CD4" w:rsidRDefault="00455D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二、项目要求</w:t>
      </w:r>
    </w:p>
    <w:p w14:paraId="40ED533D" w14:textId="77777777" w:rsidR="00864BDE" w:rsidRDefault="00864BDE" w:rsidP="00864BDE">
      <w:pPr>
        <w:ind w:firstLineChars="200" w:firstLine="640"/>
        <w:rPr>
          <w:rFonts w:ascii="仿宋_GB2312" w:eastAsia="仿宋_GB2312" w:hAnsi="仿宋_GB2312" w:cs="仿宋_GB2312"/>
          <w:sz w:val="32"/>
          <w:szCs w:val="32"/>
        </w:rPr>
      </w:pPr>
      <w:r w:rsidRPr="00864BDE">
        <w:rPr>
          <w:rFonts w:ascii="仿宋_GB2312" w:eastAsia="仿宋_GB2312" w:hAnsi="仿宋_GB2312" w:cs="仿宋_GB2312" w:hint="eastAsia"/>
          <w:sz w:val="32"/>
          <w:szCs w:val="32"/>
        </w:rPr>
        <w:t>1.围绕医院中心工作，紧扣重要节点，以党建引领医院高质量发展为目标主题，在省级及以上主流媒体完成各类大小主题</w:t>
      </w:r>
      <w:proofErr w:type="gramStart"/>
      <w:r w:rsidRPr="00864BDE">
        <w:rPr>
          <w:rFonts w:ascii="仿宋_GB2312" w:eastAsia="仿宋_GB2312" w:hAnsi="仿宋_GB2312" w:cs="仿宋_GB2312" w:hint="eastAsia"/>
          <w:sz w:val="32"/>
          <w:szCs w:val="32"/>
        </w:rPr>
        <w:t>性系列</w:t>
      </w:r>
      <w:proofErr w:type="gramEnd"/>
      <w:r w:rsidRPr="00864BDE">
        <w:rPr>
          <w:rFonts w:ascii="仿宋_GB2312" w:eastAsia="仿宋_GB2312" w:hAnsi="仿宋_GB2312" w:cs="仿宋_GB2312" w:hint="eastAsia"/>
          <w:sz w:val="32"/>
          <w:szCs w:val="32"/>
        </w:rPr>
        <w:t>宣传。</w:t>
      </w:r>
    </w:p>
    <w:p w14:paraId="31B6D3BA" w14:textId="0DBC29A4" w:rsidR="00864BDE" w:rsidRPr="00864BDE" w:rsidRDefault="00864BDE" w:rsidP="00864BD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重点内容</w:t>
      </w:r>
      <w:r>
        <w:rPr>
          <w:rFonts w:ascii="仿宋_GB2312" w:eastAsia="仿宋_GB2312" w:hAnsi="仿宋_GB2312" w:cs="仿宋_GB2312" w:hint="eastAsia"/>
          <w:sz w:val="32"/>
          <w:szCs w:val="32"/>
        </w:rPr>
        <w:t>全</w:t>
      </w:r>
      <w:r w:rsidRPr="00864BDE">
        <w:rPr>
          <w:rFonts w:ascii="仿宋_GB2312" w:eastAsia="仿宋_GB2312" w:hAnsi="仿宋_GB2312" w:cs="仿宋_GB2312" w:hint="eastAsia"/>
          <w:sz w:val="32"/>
          <w:szCs w:val="32"/>
        </w:rPr>
        <w:t>年在川</w:t>
      </w:r>
      <w:proofErr w:type="gramStart"/>
      <w:r w:rsidRPr="00864BDE">
        <w:rPr>
          <w:rFonts w:ascii="仿宋_GB2312" w:eastAsia="仿宋_GB2312" w:hAnsi="仿宋_GB2312" w:cs="仿宋_GB2312" w:hint="eastAsia"/>
          <w:sz w:val="32"/>
          <w:szCs w:val="32"/>
        </w:rPr>
        <w:t>观新闻</w:t>
      </w:r>
      <w:proofErr w:type="gramEnd"/>
      <w:r w:rsidRPr="00864BDE">
        <w:rPr>
          <w:rFonts w:ascii="仿宋_GB2312" w:eastAsia="仿宋_GB2312" w:hAnsi="仿宋_GB2312" w:cs="仿宋_GB2312" w:hint="eastAsia"/>
          <w:sz w:val="32"/>
          <w:szCs w:val="32"/>
        </w:rPr>
        <w:t xml:space="preserve">或四川在线完成不少于15次多元化呈现，要求主题鲜明、重点突出、形式新颖。 </w:t>
      </w:r>
    </w:p>
    <w:p w14:paraId="4DE5644E" w14:textId="03AC18C5" w:rsidR="00864BDE" w:rsidRPr="00864BDE" w:rsidRDefault="00864BDE" w:rsidP="00864BDE">
      <w:pPr>
        <w:rPr>
          <w:rFonts w:ascii="仿宋_GB2312" w:eastAsia="仿宋_GB2312" w:hAnsi="仿宋_GB2312" w:cs="仿宋_GB2312" w:hint="eastAsia"/>
          <w:sz w:val="32"/>
          <w:szCs w:val="32"/>
        </w:rPr>
      </w:pPr>
      <w:r w:rsidRPr="00864BDE">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w:t>
      </w:r>
      <w:r w:rsidRPr="00864BDE">
        <w:rPr>
          <w:rFonts w:ascii="仿宋_GB2312" w:eastAsia="仿宋_GB2312" w:hAnsi="仿宋_GB2312" w:cs="仿宋_GB2312" w:hint="eastAsia"/>
          <w:sz w:val="32"/>
          <w:szCs w:val="32"/>
        </w:rPr>
        <w:t>.策划完成至少1个配套宣传活动，要求紧扣主题、彰</w:t>
      </w:r>
      <w:proofErr w:type="gramStart"/>
      <w:r w:rsidRPr="00864BDE">
        <w:rPr>
          <w:rFonts w:ascii="仿宋_GB2312" w:eastAsia="仿宋_GB2312" w:hAnsi="仿宋_GB2312" w:cs="仿宋_GB2312" w:hint="eastAsia"/>
          <w:sz w:val="32"/>
          <w:szCs w:val="32"/>
        </w:rPr>
        <w:t>显医院</w:t>
      </w:r>
      <w:proofErr w:type="gramEnd"/>
      <w:r w:rsidRPr="00864BDE">
        <w:rPr>
          <w:rFonts w:ascii="仿宋_GB2312" w:eastAsia="仿宋_GB2312" w:hAnsi="仿宋_GB2312" w:cs="仿宋_GB2312" w:hint="eastAsia"/>
          <w:sz w:val="32"/>
          <w:szCs w:val="32"/>
        </w:rPr>
        <w:t>特色，形成较强互动参与度，获得广泛影响力。</w:t>
      </w:r>
    </w:p>
    <w:p w14:paraId="38BF46A1" w14:textId="7AE1DEAC" w:rsidR="00864BDE" w:rsidRPr="00864BDE" w:rsidRDefault="00864BDE" w:rsidP="00864BDE">
      <w:pPr>
        <w:rPr>
          <w:rFonts w:ascii="仿宋_GB2312" w:eastAsia="仿宋_GB2312" w:hAnsi="仿宋_GB2312" w:cs="仿宋_GB2312" w:hint="eastAsia"/>
          <w:sz w:val="32"/>
          <w:szCs w:val="32"/>
        </w:rPr>
      </w:pPr>
      <w:r w:rsidRPr="00864BDE">
        <w:rPr>
          <w:rFonts w:ascii="仿宋_GB2312" w:eastAsia="仿宋_GB2312" w:hAnsi="仿宋_GB2312" w:cs="仿宋_GB2312" w:hint="eastAsia"/>
          <w:sz w:val="32"/>
          <w:szCs w:val="32"/>
        </w:rPr>
        <w:t xml:space="preserve">　　4.器材要求：供应商提供所有宣传产品制作所需摄影、剪辑、制作、录音等设备器材。 </w:t>
      </w:r>
    </w:p>
    <w:p w14:paraId="6C2ED48F" w14:textId="1D057046" w:rsidR="00B16CD4" w:rsidRDefault="00864BDE" w:rsidP="00864BDE">
      <w:pPr>
        <w:rPr>
          <w:rFonts w:ascii="仿宋_GB2312" w:eastAsia="仿宋_GB2312" w:hAnsi="仿宋_GB2312" w:cs="仿宋_GB2312"/>
          <w:sz w:val="32"/>
          <w:szCs w:val="32"/>
        </w:rPr>
      </w:pPr>
      <w:r w:rsidRPr="00864BDE">
        <w:rPr>
          <w:rFonts w:ascii="仿宋_GB2312" w:eastAsia="仿宋_GB2312" w:hAnsi="仿宋_GB2312" w:cs="仿宋_GB2312" w:hint="eastAsia"/>
          <w:sz w:val="32"/>
          <w:szCs w:val="32"/>
        </w:rPr>
        <w:t xml:space="preserve">　　5.配备专业项目团队。</w:t>
      </w:r>
    </w:p>
    <w:p w14:paraId="45439052" w14:textId="77777777" w:rsidR="00B16CD4" w:rsidRDefault="00B16CD4">
      <w:pPr>
        <w:rPr>
          <w:rFonts w:ascii="仿宋_GB2312" w:eastAsia="仿宋_GB2312" w:hAnsi="仿宋_GB2312" w:cs="仿宋_GB2312"/>
          <w:sz w:val="32"/>
          <w:szCs w:val="32"/>
        </w:rPr>
      </w:pPr>
    </w:p>
    <w:p w14:paraId="313D28E8" w14:textId="77777777" w:rsidR="00F20F46" w:rsidRDefault="00F20F46">
      <w:pPr>
        <w:jc w:val="center"/>
        <w:rPr>
          <w:rFonts w:ascii="仿宋_GB2312" w:eastAsia="仿宋_GB2312" w:hAnsi="仿宋_GB2312" w:cs="仿宋_GB2312"/>
          <w:sz w:val="32"/>
          <w:szCs w:val="32"/>
        </w:rPr>
      </w:pPr>
    </w:p>
    <w:p w14:paraId="50E560E7" w14:textId="77777777" w:rsidR="001E2311" w:rsidRDefault="001E2311">
      <w:pPr>
        <w:jc w:val="center"/>
        <w:rPr>
          <w:rFonts w:ascii="仿宋_GB2312" w:eastAsia="仿宋_GB2312" w:hAnsi="仿宋_GB2312" w:cs="仿宋_GB2312"/>
          <w:sz w:val="32"/>
          <w:szCs w:val="32"/>
        </w:rPr>
      </w:pPr>
    </w:p>
    <w:p w14:paraId="02C58242" w14:textId="77777777" w:rsidR="001E2311" w:rsidRDefault="001E2311">
      <w:pPr>
        <w:jc w:val="center"/>
        <w:rPr>
          <w:rFonts w:ascii="仿宋_GB2312" w:eastAsia="仿宋_GB2312" w:hAnsi="仿宋_GB2312" w:cs="仿宋_GB2312"/>
          <w:sz w:val="32"/>
          <w:szCs w:val="32"/>
        </w:rPr>
      </w:pPr>
    </w:p>
    <w:p w14:paraId="4C0466BD" w14:textId="0AC355F6" w:rsidR="00B16CD4" w:rsidRDefault="00455D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采购项目报价一览表</w:t>
      </w:r>
    </w:p>
    <w:p w14:paraId="5FE64F67" w14:textId="77777777" w:rsidR="00B16CD4" w:rsidRDefault="00455D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项目名称： </w:t>
      </w:r>
    </w:p>
    <w:tbl>
      <w:tblPr>
        <w:tblW w:w="7279" w:type="dxa"/>
        <w:jc w:val="center"/>
        <w:tblLayout w:type="fixed"/>
        <w:tblCellMar>
          <w:left w:w="0" w:type="dxa"/>
          <w:right w:w="0" w:type="dxa"/>
        </w:tblCellMar>
        <w:tblLook w:val="04A0" w:firstRow="1" w:lastRow="0" w:firstColumn="1" w:lastColumn="0" w:noHBand="0" w:noVBand="1"/>
      </w:tblPr>
      <w:tblGrid>
        <w:gridCol w:w="1170"/>
        <w:gridCol w:w="2484"/>
        <w:gridCol w:w="2560"/>
        <w:gridCol w:w="1065"/>
      </w:tblGrid>
      <w:tr w:rsidR="00B16CD4" w14:paraId="62EBE845" w14:textId="77777777">
        <w:trPr>
          <w:trHeight w:val="735"/>
          <w:jc w:val="center"/>
        </w:trPr>
        <w:tc>
          <w:tcPr>
            <w:tcW w:w="1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810E18"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484"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vAlign w:val="center"/>
          </w:tcPr>
          <w:p w14:paraId="6F0662DE"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服务内容</w:t>
            </w:r>
          </w:p>
        </w:tc>
        <w:tc>
          <w:tcPr>
            <w:tcW w:w="2560"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vAlign w:val="center"/>
          </w:tcPr>
          <w:p w14:paraId="630BC8AC"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单价（元）</w:t>
            </w:r>
          </w:p>
        </w:tc>
        <w:tc>
          <w:tcPr>
            <w:tcW w:w="1065"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vAlign w:val="center"/>
          </w:tcPr>
          <w:p w14:paraId="561E4939"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B16CD4" w14:paraId="2BA38A35" w14:textId="77777777">
        <w:trPr>
          <w:trHeight w:val="606"/>
          <w:jc w:val="center"/>
        </w:trPr>
        <w:tc>
          <w:tcPr>
            <w:tcW w:w="1170"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vAlign w:val="center"/>
          </w:tcPr>
          <w:p w14:paraId="0F3A93BC" w14:textId="5FD1FE03" w:rsidR="00B16CD4" w:rsidRDefault="00B16CD4">
            <w:pPr>
              <w:rPr>
                <w:rFonts w:ascii="仿宋_GB2312" w:eastAsia="仿宋_GB2312" w:hAnsi="仿宋_GB2312" w:cs="仿宋_GB2312"/>
                <w:sz w:val="32"/>
                <w:szCs w:val="32"/>
              </w:rPr>
            </w:pPr>
          </w:p>
        </w:tc>
        <w:tc>
          <w:tcPr>
            <w:tcW w:w="2484"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vAlign w:val="center"/>
          </w:tcPr>
          <w:p w14:paraId="32B4D813" w14:textId="5ED22665" w:rsidR="00B16CD4" w:rsidRDefault="00B16CD4">
            <w:pPr>
              <w:rPr>
                <w:rFonts w:ascii="仿宋_GB2312" w:eastAsia="仿宋_GB2312" w:hAnsi="仿宋_GB2312" w:cs="仿宋_GB2312"/>
                <w:sz w:val="32"/>
                <w:szCs w:val="32"/>
              </w:rPr>
            </w:pPr>
          </w:p>
          <w:p w14:paraId="55423FA7" w14:textId="12571B09" w:rsidR="00F20F46" w:rsidRPr="00F20F46" w:rsidRDefault="00F20F46" w:rsidP="00F20F46">
            <w:pPr>
              <w:pStyle w:val="a0"/>
            </w:pPr>
          </w:p>
        </w:tc>
        <w:tc>
          <w:tcPr>
            <w:tcW w:w="2560"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vAlign w:val="center"/>
          </w:tcPr>
          <w:p w14:paraId="6990D7E3" w14:textId="3F17D432" w:rsidR="00B16CD4" w:rsidRDefault="00B16CD4">
            <w:pPr>
              <w:rPr>
                <w:rFonts w:ascii="仿宋_GB2312" w:eastAsia="仿宋_GB2312" w:hAnsi="仿宋_GB2312" w:cs="仿宋_GB2312"/>
                <w:sz w:val="32"/>
                <w:szCs w:val="32"/>
              </w:rPr>
            </w:pPr>
          </w:p>
        </w:tc>
        <w:tc>
          <w:tcPr>
            <w:tcW w:w="1065" w:type="dxa"/>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vAlign w:val="center"/>
          </w:tcPr>
          <w:p w14:paraId="74B700B8" w14:textId="77777777" w:rsidR="00B16CD4" w:rsidRDefault="00B16CD4">
            <w:pPr>
              <w:rPr>
                <w:rFonts w:ascii="仿宋_GB2312" w:eastAsia="仿宋_GB2312" w:hAnsi="仿宋_GB2312" w:cs="仿宋_GB2312"/>
                <w:sz w:val="32"/>
                <w:szCs w:val="32"/>
              </w:rPr>
            </w:pPr>
          </w:p>
        </w:tc>
      </w:tr>
      <w:tr w:rsidR="00B16CD4" w14:paraId="60DA2C00" w14:textId="77777777">
        <w:trPr>
          <w:trHeight w:val="1152"/>
          <w:jc w:val="center"/>
        </w:trPr>
        <w:tc>
          <w:tcPr>
            <w:tcW w:w="1170"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vAlign w:val="center"/>
          </w:tcPr>
          <w:p w14:paraId="63524293"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报价</w:t>
            </w:r>
          </w:p>
          <w:p w14:paraId="65D0F2EB"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p>
        </w:tc>
        <w:tc>
          <w:tcPr>
            <w:tcW w:w="6109" w:type="dxa"/>
            <w:gridSpan w:val="3"/>
            <w:tcBorders>
              <w:top w:val="outset" w:sz="6" w:space="0" w:color="F0F0F0"/>
              <w:left w:val="outset" w:sz="6" w:space="0" w:color="F0F0F0"/>
              <w:bottom w:val="single" w:sz="8" w:space="0" w:color="auto"/>
              <w:right w:val="single" w:sz="8" w:space="0" w:color="auto"/>
            </w:tcBorders>
            <w:tcMar>
              <w:top w:w="0" w:type="dxa"/>
              <w:left w:w="108" w:type="dxa"/>
              <w:bottom w:w="0" w:type="dxa"/>
              <w:right w:w="108" w:type="dxa"/>
            </w:tcMar>
            <w:vAlign w:val="center"/>
          </w:tcPr>
          <w:p w14:paraId="1C040255"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人民币大写：            元（人民币小写：        元）</w:t>
            </w:r>
          </w:p>
        </w:tc>
      </w:tr>
    </w:tbl>
    <w:p w14:paraId="2CD6F3E3"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注： 1.报价表中的价格应是最终用户验收合格后的总价，包括人工费、税费等费用以及一切其它相关费用。</w:t>
      </w:r>
    </w:p>
    <w:p w14:paraId="4D5716EB" w14:textId="77777777" w:rsidR="00B16CD4" w:rsidRDefault="00455D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2.“报价一览表”为多页的，每页均需由法定代表人或授权代表签字并盖投标人印章。</w:t>
      </w:r>
    </w:p>
    <w:p w14:paraId="21170BD7" w14:textId="77777777" w:rsidR="00B16CD4" w:rsidRDefault="00455D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3.报价方式：以人民币报价。</w:t>
      </w:r>
    </w:p>
    <w:p w14:paraId="0C2E021D"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供应商名称（盖章）：        </w:t>
      </w:r>
    </w:p>
    <w:p w14:paraId="5C13BF31"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法定代表人或授权代表（签字）：      联系方式：        </w:t>
      </w:r>
    </w:p>
    <w:p w14:paraId="7C9A9E87"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p w14:paraId="52C0982E" w14:textId="77777777" w:rsidR="00B16CD4" w:rsidRDefault="00B16CD4">
      <w:pPr>
        <w:rPr>
          <w:rFonts w:ascii="仿宋_GB2312" w:eastAsia="仿宋_GB2312" w:hAnsi="仿宋_GB2312" w:cs="仿宋_GB2312"/>
          <w:sz w:val="32"/>
          <w:szCs w:val="32"/>
        </w:rPr>
      </w:pPr>
    </w:p>
    <w:p w14:paraId="419AEF5B" w14:textId="77777777" w:rsidR="00B16CD4" w:rsidRDefault="00B16CD4">
      <w:pPr>
        <w:rPr>
          <w:rFonts w:ascii="仿宋_GB2312" w:eastAsia="仿宋_GB2312" w:hAnsi="仿宋_GB2312" w:cs="仿宋_GB2312"/>
          <w:sz w:val="32"/>
          <w:szCs w:val="32"/>
        </w:rPr>
      </w:pPr>
    </w:p>
    <w:p w14:paraId="6FDD5D4F" w14:textId="77777777" w:rsidR="00B16CD4" w:rsidRDefault="00B16CD4">
      <w:pPr>
        <w:pStyle w:val="a0"/>
        <w:rPr>
          <w:rFonts w:ascii="仿宋_GB2312" w:eastAsia="仿宋_GB2312" w:hAnsi="仿宋_GB2312" w:cs="仿宋_GB2312"/>
          <w:sz w:val="32"/>
          <w:szCs w:val="32"/>
        </w:rPr>
      </w:pPr>
    </w:p>
    <w:p w14:paraId="1A518514" w14:textId="77777777" w:rsidR="00B16CD4" w:rsidRDefault="00B16CD4">
      <w:pPr>
        <w:pStyle w:val="a0"/>
        <w:rPr>
          <w:rFonts w:ascii="仿宋_GB2312" w:eastAsia="仿宋_GB2312" w:hAnsi="仿宋_GB2312" w:cs="仿宋_GB2312"/>
          <w:sz w:val="32"/>
          <w:szCs w:val="32"/>
        </w:rPr>
      </w:pPr>
    </w:p>
    <w:p w14:paraId="446B20F7" w14:textId="77777777" w:rsidR="00B16CD4" w:rsidRDefault="00B16CD4">
      <w:pPr>
        <w:pStyle w:val="a0"/>
        <w:rPr>
          <w:rFonts w:ascii="仿宋_GB2312" w:eastAsia="仿宋_GB2312" w:hAnsi="仿宋_GB2312" w:cs="仿宋_GB2312"/>
          <w:sz w:val="32"/>
          <w:szCs w:val="32"/>
        </w:rPr>
      </w:pPr>
    </w:p>
    <w:p w14:paraId="5CDC6F42" w14:textId="77777777" w:rsidR="00B16CD4" w:rsidRDefault="00B16CD4">
      <w:pPr>
        <w:pStyle w:val="a0"/>
        <w:rPr>
          <w:rFonts w:ascii="仿宋_GB2312" w:eastAsia="仿宋_GB2312" w:hAnsi="仿宋_GB2312" w:cs="仿宋_GB2312"/>
          <w:sz w:val="32"/>
          <w:szCs w:val="32"/>
        </w:rPr>
      </w:pPr>
    </w:p>
    <w:p w14:paraId="44FC558D" w14:textId="77777777" w:rsidR="00F20F46" w:rsidRDefault="00F20F46">
      <w:pPr>
        <w:jc w:val="center"/>
        <w:rPr>
          <w:rFonts w:ascii="仿宋_GB2312" w:eastAsia="仿宋_GB2312" w:hAnsi="仿宋_GB2312" w:cs="仿宋_GB2312"/>
          <w:sz w:val="32"/>
          <w:szCs w:val="32"/>
        </w:rPr>
      </w:pPr>
      <w:bookmarkStart w:id="0" w:name="_Hlk96287736"/>
    </w:p>
    <w:p w14:paraId="0FA5146A" w14:textId="10346466" w:rsidR="00B16CD4" w:rsidRDefault="00455D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商类似</w:t>
      </w:r>
      <w:proofErr w:type="gramEnd"/>
      <w:r>
        <w:rPr>
          <w:rFonts w:ascii="仿宋_GB2312" w:eastAsia="仿宋_GB2312" w:hAnsi="仿宋_GB2312" w:cs="仿宋_GB2312" w:hint="eastAsia"/>
          <w:sz w:val="32"/>
          <w:szCs w:val="32"/>
        </w:rPr>
        <w:t>项目业绩一览表</w:t>
      </w:r>
    </w:p>
    <w:p w14:paraId="4B0CED64"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项目名称： </w:t>
      </w:r>
    </w:p>
    <w:tbl>
      <w:tblPr>
        <w:tblStyle w:val="a5"/>
        <w:tblW w:w="0" w:type="auto"/>
        <w:tblLook w:val="04A0" w:firstRow="1" w:lastRow="0" w:firstColumn="1" w:lastColumn="0" w:noHBand="0" w:noVBand="1"/>
      </w:tblPr>
      <w:tblGrid>
        <w:gridCol w:w="788"/>
        <w:gridCol w:w="1646"/>
        <w:gridCol w:w="1679"/>
        <w:gridCol w:w="1108"/>
        <w:gridCol w:w="1089"/>
        <w:gridCol w:w="1462"/>
        <w:gridCol w:w="750"/>
      </w:tblGrid>
      <w:tr w:rsidR="00B16CD4" w14:paraId="6C492DD0" w14:textId="77777777">
        <w:trPr>
          <w:trHeight w:val="1214"/>
        </w:trPr>
        <w:tc>
          <w:tcPr>
            <w:tcW w:w="788" w:type="dxa"/>
            <w:vAlign w:val="center"/>
          </w:tcPr>
          <w:p w14:paraId="49FBE8B9"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年份</w:t>
            </w:r>
          </w:p>
        </w:tc>
        <w:tc>
          <w:tcPr>
            <w:tcW w:w="1646" w:type="dxa"/>
            <w:vAlign w:val="center"/>
          </w:tcPr>
          <w:p w14:paraId="601BE16A"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用户名称</w:t>
            </w:r>
          </w:p>
        </w:tc>
        <w:tc>
          <w:tcPr>
            <w:tcW w:w="1679" w:type="dxa"/>
            <w:vAlign w:val="center"/>
          </w:tcPr>
          <w:p w14:paraId="28A3820A"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tc>
        <w:tc>
          <w:tcPr>
            <w:tcW w:w="1108" w:type="dxa"/>
            <w:vAlign w:val="center"/>
          </w:tcPr>
          <w:p w14:paraId="23C08E01"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完成</w:t>
            </w:r>
          </w:p>
          <w:p w14:paraId="2D148412"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p>
        </w:tc>
        <w:tc>
          <w:tcPr>
            <w:tcW w:w="1089" w:type="dxa"/>
            <w:vAlign w:val="center"/>
          </w:tcPr>
          <w:p w14:paraId="071B79DD"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合同</w:t>
            </w:r>
          </w:p>
          <w:p w14:paraId="441EC629"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金额</w:t>
            </w:r>
          </w:p>
        </w:tc>
        <w:tc>
          <w:tcPr>
            <w:tcW w:w="1462" w:type="dxa"/>
            <w:vAlign w:val="center"/>
          </w:tcPr>
          <w:p w14:paraId="330643DB" w14:textId="1C527E74" w:rsidR="00B16CD4" w:rsidRDefault="00455D62" w:rsidP="00AE34D8">
            <w:pPr>
              <w:rPr>
                <w:rFonts w:ascii="仿宋_GB2312" w:eastAsia="仿宋_GB2312" w:hAnsi="仿宋_GB2312" w:cs="仿宋_GB2312"/>
                <w:sz w:val="32"/>
                <w:szCs w:val="32"/>
              </w:rPr>
            </w:pPr>
            <w:r>
              <w:rPr>
                <w:rFonts w:ascii="仿宋_GB2312" w:eastAsia="仿宋_GB2312" w:hAnsi="仿宋_GB2312" w:cs="仿宋_GB2312" w:hint="eastAsia"/>
                <w:sz w:val="32"/>
                <w:szCs w:val="32"/>
              </w:rPr>
              <w:t>是否通过验收</w:t>
            </w:r>
          </w:p>
        </w:tc>
        <w:tc>
          <w:tcPr>
            <w:tcW w:w="750" w:type="dxa"/>
            <w:vAlign w:val="center"/>
          </w:tcPr>
          <w:p w14:paraId="1265F3DD"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B16CD4" w14:paraId="26BFDC68" w14:textId="77777777">
        <w:tc>
          <w:tcPr>
            <w:tcW w:w="788" w:type="dxa"/>
          </w:tcPr>
          <w:p w14:paraId="4E6F7E2C" w14:textId="77777777" w:rsidR="00B16CD4" w:rsidRDefault="00B16CD4">
            <w:pPr>
              <w:rPr>
                <w:rFonts w:ascii="仿宋_GB2312" w:eastAsia="仿宋_GB2312" w:hAnsi="仿宋_GB2312" w:cs="仿宋_GB2312"/>
                <w:sz w:val="32"/>
                <w:szCs w:val="32"/>
              </w:rPr>
            </w:pPr>
          </w:p>
        </w:tc>
        <w:tc>
          <w:tcPr>
            <w:tcW w:w="1646" w:type="dxa"/>
          </w:tcPr>
          <w:p w14:paraId="26483055" w14:textId="77777777" w:rsidR="00B16CD4" w:rsidRDefault="00B16CD4">
            <w:pPr>
              <w:rPr>
                <w:rFonts w:ascii="仿宋_GB2312" w:eastAsia="仿宋_GB2312" w:hAnsi="仿宋_GB2312" w:cs="仿宋_GB2312"/>
                <w:sz w:val="32"/>
                <w:szCs w:val="32"/>
              </w:rPr>
            </w:pPr>
          </w:p>
        </w:tc>
        <w:tc>
          <w:tcPr>
            <w:tcW w:w="1679" w:type="dxa"/>
          </w:tcPr>
          <w:p w14:paraId="3A72F842" w14:textId="77777777" w:rsidR="00B16CD4" w:rsidRDefault="00B16CD4">
            <w:pPr>
              <w:rPr>
                <w:rFonts w:ascii="仿宋_GB2312" w:eastAsia="仿宋_GB2312" w:hAnsi="仿宋_GB2312" w:cs="仿宋_GB2312"/>
                <w:sz w:val="32"/>
                <w:szCs w:val="32"/>
              </w:rPr>
            </w:pPr>
          </w:p>
        </w:tc>
        <w:tc>
          <w:tcPr>
            <w:tcW w:w="1108" w:type="dxa"/>
          </w:tcPr>
          <w:p w14:paraId="67AACB79" w14:textId="77777777" w:rsidR="00B16CD4" w:rsidRDefault="00B16CD4">
            <w:pPr>
              <w:rPr>
                <w:rFonts w:ascii="仿宋_GB2312" w:eastAsia="仿宋_GB2312" w:hAnsi="仿宋_GB2312" w:cs="仿宋_GB2312"/>
                <w:sz w:val="32"/>
                <w:szCs w:val="32"/>
              </w:rPr>
            </w:pPr>
          </w:p>
        </w:tc>
        <w:tc>
          <w:tcPr>
            <w:tcW w:w="1089" w:type="dxa"/>
          </w:tcPr>
          <w:p w14:paraId="1E4CD672" w14:textId="77777777" w:rsidR="00B16CD4" w:rsidRDefault="00B16CD4">
            <w:pPr>
              <w:rPr>
                <w:rFonts w:ascii="仿宋_GB2312" w:eastAsia="仿宋_GB2312" w:hAnsi="仿宋_GB2312" w:cs="仿宋_GB2312"/>
                <w:sz w:val="32"/>
                <w:szCs w:val="32"/>
              </w:rPr>
            </w:pPr>
          </w:p>
        </w:tc>
        <w:tc>
          <w:tcPr>
            <w:tcW w:w="1462" w:type="dxa"/>
          </w:tcPr>
          <w:p w14:paraId="04CBA610" w14:textId="77777777" w:rsidR="00B16CD4" w:rsidRDefault="00B16CD4">
            <w:pPr>
              <w:rPr>
                <w:rFonts w:ascii="仿宋_GB2312" w:eastAsia="仿宋_GB2312" w:hAnsi="仿宋_GB2312" w:cs="仿宋_GB2312"/>
                <w:sz w:val="32"/>
                <w:szCs w:val="32"/>
              </w:rPr>
            </w:pPr>
          </w:p>
        </w:tc>
        <w:tc>
          <w:tcPr>
            <w:tcW w:w="750" w:type="dxa"/>
          </w:tcPr>
          <w:p w14:paraId="13AE74B4" w14:textId="77777777" w:rsidR="00B16CD4" w:rsidRDefault="00B16CD4">
            <w:pPr>
              <w:rPr>
                <w:rFonts w:ascii="仿宋_GB2312" w:eastAsia="仿宋_GB2312" w:hAnsi="仿宋_GB2312" w:cs="仿宋_GB2312"/>
                <w:sz w:val="32"/>
                <w:szCs w:val="32"/>
              </w:rPr>
            </w:pPr>
          </w:p>
        </w:tc>
      </w:tr>
      <w:tr w:rsidR="00B16CD4" w14:paraId="4F44FD1C" w14:textId="77777777">
        <w:tc>
          <w:tcPr>
            <w:tcW w:w="788" w:type="dxa"/>
          </w:tcPr>
          <w:p w14:paraId="29775268" w14:textId="77777777" w:rsidR="00B16CD4" w:rsidRDefault="00B16CD4">
            <w:pPr>
              <w:rPr>
                <w:rFonts w:ascii="仿宋_GB2312" w:eastAsia="仿宋_GB2312" w:hAnsi="仿宋_GB2312" w:cs="仿宋_GB2312"/>
                <w:sz w:val="32"/>
                <w:szCs w:val="32"/>
              </w:rPr>
            </w:pPr>
          </w:p>
        </w:tc>
        <w:tc>
          <w:tcPr>
            <w:tcW w:w="1646" w:type="dxa"/>
          </w:tcPr>
          <w:p w14:paraId="61A12457" w14:textId="77777777" w:rsidR="00B16CD4" w:rsidRDefault="00B16CD4">
            <w:pPr>
              <w:rPr>
                <w:rFonts w:ascii="仿宋_GB2312" w:eastAsia="仿宋_GB2312" w:hAnsi="仿宋_GB2312" w:cs="仿宋_GB2312"/>
                <w:sz w:val="32"/>
                <w:szCs w:val="32"/>
              </w:rPr>
            </w:pPr>
          </w:p>
        </w:tc>
        <w:tc>
          <w:tcPr>
            <w:tcW w:w="1679" w:type="dxa"/>
          </w:tcPr>
          <w:p w14:paraId="7DFBFF29" w14:textId="77777777" w:rsidR="00B16CD4" w:rsidRDefault="00B16CD4">
            <w:pPr>
              <w:rPr>
                <w:rFonts w:ascii="仿宋_GB2312" w:eastAsia="仿宋_GB2312" w:hAnsi="仿宋_GB2312" w:cs="仿宋_GB2312"/>
                <w:sz w:val="32"/>
                <w:szCs w:val="32"/>
              </w:rPr>
            </w:pPr>
          </w:p>
        </w:tc>
        <w:tc>
          <w:tcPr>
            <w:tcW w:w="1108" w:type="dxa"/>
          </w:tcPr>
          <w:p w14:paraId="4778B4C4" w14:textId="77777777" w:rsidR="00B16CD4" w:rsidRDefault="00B16CD4">
            <w:pPr>
              <w:rPr>
                <w:rFonts w:ascii="仿宋_GB2312" w:eastAsia="仿宋_GB2312" w:hAnsi="仿宋_GB2312" w:cs="仿宋_GB2312"/>
                <w:sz w:val="32"/>
                <w:szCs w:val="32"/>
              </w:rPr>
            </w:pPr>
          </w:p>
        </w:tc>
        <w:tc>
          <w:tcPr>
            <w:tcW w:w="1089" w:type="dxa"/>
          </w:tcPr>
          <w:p w14:paraId="7CBB9A31" w14:textId="77777777" w:rsidR="00B16CD4" w:rsidRDefault="00B16CD4">
            <w:pPr>
              <w:rPr>
                <w:rFonts w:ascii="仿宋_GB2312" w:eastAsia="仿宋_GB2312" w:hAnsi="仿宋_GB2312" w:cs="仿宋_GB2312"/>
                <w:sz w:val="32"/>
                <w:szCs w:val="32"/>
              </w:rPr>
            </w:pPr>
          </w:p>
        </w:tc>
        <w:tc>
          <w:tcPr>
            <w:tcW w:w="1462" w:type="dxa"/>
          </w:tcPr>
          <w:p w14:paraId="44174595" w14:textId="77777777" w:rsidR="00B16CD4" w:rsidRDefault="00B16CD4">
            <w:pPr>
              <w:rPr>
                <w:rFonts w:ascii="仿宋_GB2312" w:eastAsia="仿宋_GB2312" w:hAnsi="仿宋_GB2312" w:cs="仿宋_GB2312"/>
                <w:sz w:val="32"/>
                <w:szCs w:val="32"/>
              </w:rPr>
            </w:pPr>
          </w:p>
        </w:tc>
        <w:tc>
          <w:tcPr>
            <w:tcW w:w="750" w:type="dxa"/>
          </w:tcPr>
          <w:p w14:paraId="4BD541AA" w14:textId="77777777" w:rsidR="00B16CD4" w:rsidRDefault="00B16CD4">
            <w:pPr>
              <w:rPr>
                <w:rFonts w:ascii="仿宋_GB2312" w:eastAsia="仿宋_GB2312" w:hAnsi="仿宋_GB2312" w:cs="仿宋_GB2312"/>
                <w:sz w:val="32"/>
                <w:szCs w:val="32"/>
              </w:rPr>
            </w:pPr>
          </w:p>
        </w:tc>
      </w:tr>
      <w:tr w:rsidR="00B16CD4" w14:paraId="043214E3" w14:textId="77777777">
        <w:tc>
          <w:tcPr>
            <w:tcW w:w="788" w:type="dxa"/>
          </w:tcPr>
          <w:p w14:paraId="24AEF9A9" w14:textId="77777777" w:rsidR="00B16CD4" w:rsidRDefault="00B16CD4">
            <w:pPr>
              <w:rPr>
                <w:rFonts w:ascii="仿宋_GB2312" w:eastAsia="仿宋_GB2312" w:hAnsi="仿宋_GB2312" w:cs="仿宋_GB2312"/>
                <w:sz w:val="32"/>
                <w:szCs w:val="32"/>
              </w:rPr>
            </w:pPr>
          </w:p>
        </w:tc>
        <w:tc>
          <w:tcPr>
            <w:tcW w:w="1646" w:type="dxa"/>
          </w:tcPr>
          <w:p w14:paraId="67AC7DBE" w14:textId="77777777" w:rsidR="00B16CD4" w:rsidRDefault="00B16CD4">
            <w:pPr>
              <w:rPr>
                <w:rFonts w:ascii="仿宋_GB2312" w:eastAsia="仿宋_GB2312" w:hAnsi="仿宋_GB2312" w:cs="仿宋_GB2312"/>
                <w:sz w:val="32"/>
                <w:szCs w:val="32"/>
              </w:rPr>
            </w:pPr>
          </w:p>
        </w:tc>
        <w:tc>
          <w:tcPr>
            <w:tcW w:w="1679" w:type="dxa"/>
          </w:tcPr>
          <w:p w14:paraId="5F60C873" w14:textId="77777777" w:rsidR="00B16CD4" w:rsidRDefault="00B16CD4">
            <w:pPr>
              <w:rPr>
                <w:rFonts w:ascii="仿宋_GB2312" w:eastAsia="仿宋_GB2312" w:hAnsi="仿宋_GB2312" w:cs="仿宋_GB2312"/>
                <w:sz w:val="32"/>
                <w:szCs w:val="32"/>
              </w:rPr>
            </w:pPr>
          </w:p>
        </w:tc>
        <w:tc>
          <w:tcPr>
            <w:tcW w:w="1108" w:type="dxa"/>
          </w:tcPr>
          <w:p w14:paraId="1EF6C93C" w14:textId="77777777" w:rsidR="00B16CD4" w:rsidRDefault="00B16CD4">
            <w:pPr>
              <w:rPr>
                <w:rFonts w:ascii="仿宋_GB2312" w:eastAsia="仿宋_GB2312" w:hAnsi="仿宋_GB2312" w:cs="仿宋_GB2312"/>
                <w:sz w:val="32"/>
                <w:szCs w:val="32"/>
              </w:rPr>
            </w:pPr>
          </w:p>
        </w:tc>
        <w:tc>
          <w:tcPr>
            <w:tcW w:w="1089" w:type="dxa"/>
          </w:tcPr>
          <w:p w14:paraId="7C92B405" w14:textId="77777777" w:rsidR="00B16CD4" w:rsidRDefault="00B16CD4">
            <w:pPr>
              <w:rPr>
                <w:rFonts w:ascii="仿宋_GB2312" w:eastAsia="仿宋_GB2312" w:hAnsi="仿宋_GB2312" w:cs="仿宋_GB2312"/>
                <w:sz w:val="32"/>
                <w:szCs w:val="32"/>
              </w:rPr>
            </w:pPr>
          </w:p>
        </w:tc>
        <w:tc>
          <w:tcPr>
            <w:tcW w:w="1462" w:type="dxa"/>
          </w:tcPr>
          <w:p w14:paraId="231130FC" w14:textId="77777777" w:rsidR="00B16CD4" w:rsidRDefault="00B16CD4">
            <w:pPr>
              <w:rPr>
                <w:rFonts w:ascii="仿宋_GB2312" w:eastAsia="仿宋_GB2312" w:hAnsi="仿宋_GB2312" w:cs="仿宋_GB2312"/>
                <w:sz w:val="32"/>
                <w:szCs w:val="32"/>
              </w:rPr>
            </w:pPr>
          </w:p>
        </w:tc>
        <w:tc>
          <w:tcPr>
            <w:tcW w:w="750" w:type="dxa"/>
          </w:tcPr>
          <w:p w14:paraId="6590EF1D" w14:textId="77777777" w:rsidR="00B16CD4" w:rsidRDefault="00B16CD4">
            <w:pPr>
              <w:rPr>
                <w:rFonts w:ascii="仿宋_GB2312" w:eastAsia="仿宋_GB2312" w:hAnsi="仿宋_GB2312" w:cs="仿宋_GB2312"/>
                <w:sz w:val="32"/>
                <w:szCs w:val="32"/>
              </w:rPr>
            </w:pPr>
          </w:p>
        </w:tc>
      </w:tr>
      <w:tr w:rsidR="00B16CD4" w14:paraId="7786F5F2" w14:textId="77777777">
        <w:tc>
          <w:tcPr>
            <w:tcW w:w="788" w:type="dxa"/>
          </w:tcPr>
          <w:p w14:paraId="10580AC8" w14:textId="77777777" w:rsidR="00B16CD4" w:rsidRDefault="00B16CD4">
            <w:pPr>
              <w:rPr>
                <w:rFonts w:ascii="仿宋_GB2312" w:eastAsia="仿宋_GB2312" w:hAnsi="仿宋_GB2312" w:cs="仿宋_GB2312"/>
                <w:sz w:val="32"/>
                <w:szCs w:val="32"/>
              </w:rPr>
            </w:pPr>
          </w:p>
        </w:tc>
        <w:tc>
          <w:tcPr>
            <w:tcW w:w="1646" w:type="dxa"/>
          </w:tcPr>
          <w:p w14:paraId="1CA2449E" w14:textId="77777777" w:rsidR="00B16CD4" w:rsidRDefault="00B16CD4">
            <w:pPr>
              <w:rPr>
                <w:rFonts w:ascii="仿宋_GB2312" w:eastAsia="仿宋_GB2312" w:hAnsi="仿宋_GB2312" w:cs="仿宋_GB2312"/>
                <w:sz w:val="32"/>
                <w:szCs w:val="32"/>
              </w:rPr>
            </w:pPr>
          </w:p>
        </w:tc>
        <w:tc>
          <w:tcPr>
            <w:tcW w:w="1679" w:type="dxa"/>
          </w:tcPr>
          <w:p w14:paraId="182F3073" w14:textId="77777777" w:rsidR="00B16CD4" w:rsidRDefault="00B16CD4">
            <w:pPr>
              <w:rPr>
                <w:rFonts w:ascii="仿宋_GB2312" w:eastAsia="仿宋_GB2312" w:hAnsi="仿宋_GB2312" w:cs="仿宋_GB2312"/>
                <w:sz w:val="32"/>
                <w:szCs w:val="32"/>
              </w:rPr>
            </w:pPr>
          </w:p>
        </w:tc>
        <w:tc>
          <w:tcPr>
            <w:tcW w:w="1108" w:type="dxa"/>
          </w:tcPr>
          <w:p w14:paraId="65627774" w14:textId="77777777" w:rsidR="00B16CD4" w:rsidRDefault="00B16CD4">
            <w:pPr>
              <w:rPr>
                <w:rFonts w:ascii="仿宋_GB2312" w:eastAsia="仿宋_GB2312" w:hAnsi="仿宋_GB2312" w:cs="仿宋_GB2312"/>
                <w:sz w:val="32"/>
                <w:szCs w:val="32"/>
              </w:rPr>
            </w:pPr>
          </w:p>
        </w:tc>
        <w:tc>
          <w:tcPr>
            <w:tcW w:w="1089" w:type="dxa"/>
          </w:tcPr>
          <w:p w14:paraId="0D8D8884" w14:textId="77777777" w:rsidR="00B16CD4" w:rsidRDefault="00B16CD4">
            <w:pPr>
              <w:rPr>
                <w:rFonts w:ascii="仿宋_GB2312" w:eastAsia="仿宋_GB2312" w:hAnsi="仿宋_GB2312" w:cs="仿宋_GB2312"/>
                <w:sz w:val="32"/>
                <w:szCs w:val="32"/>
              </w:rPr>
            </w:pPr>
          </w:p>
        </w:tc>
        <w:tc>
          <w:tcPr>
            <w:tcW w:w="1462" w:type="dxa"/>
          </w:tcPr>
          <w:p w14:paraId="09BAEE99" w14:textId="77777777" w:rsidR="00B16CD4" w:rsidRDefault="00B16CD4">
            <w:pPr>
              <w:rPr>
                <w:rFonts w:ascii="仿宋_GB2312" w:eastAsia="仿宋_GB2312" w:hAnsi="仿宋_GB2312" w:cs="仿宋_GB2312"/>
                <w:sz w:val="32"/>
                <w:szCs w:val="32"/>
              </w:rPr>
            </w:pPr>
          </w:p>
        </w:tc>
        <w:tc>
          <w:tcPr>
            <w:tcW w:w="750" w:type="dxa"/>
          </w:tcPr>
          <w:p w14:paraId="6360115D" w14:textId="77777777" w:rsidR="00B16CD4" w:rsidRDefault="00B16CD4">
            <w:pPr>
              <w:rPr>
                <w:rFonts w:ascii="仿宋_GB2312" w:eastAsia="仿宋_GB2312" w:hAnsi="仿宋_GB2312" w:cs="仿宋_GB2312"/>
                <w:sz w:val="32"/>
                <w:szCs w:val="32"/>
              </w:rPr>
            </w:pPr>
          </w:p>
        </w:tc>
      </w:tr>
      <w:tr w:rsidR="00B16CD4" w14:paraId="37738B06" w14:textId="77777777">
        <w:tc>
          <w:tcPr>
            <w:tcW w:w="788" w:type="dxa"/>
          </w:tcPr>
          <w:p w14:paraId="0F964AF7" w14:textId="77777777" w:rsidR="00B16CD4" w:rsidRDefault="00B16CD4">
            <w:pPr>
              <w:rPr>
                <w:rFonts w:ascii="仿宋_GB2312" w:eastAsia="仿宋_GB2312" w:hAnsi="仿宋_GB2312" w:cs="仿宋_GB2312"/>
                <w:sz w:val="32"/>
                <w:szCs w:val="32"/>
              </w:rPr>
            </w:pPr>
          </w:p>
        </w:tc>
        <w:tc>
          <w:tcPr>
            <w:tcW w:w="1646" w:type="dxa"/>
          </w:tcPr>
          <w:p w14:paraId="13C69790" w14:textId="77777777" w:rsidR="00B16CD4" w:rsidRDefault="00B16CD4">
            <w:pPr>
              <w:rPr>
                <w:rFonts w:ascii="仿宋_GB2312" w:eastAsia="仿宋_GB2312" w:hAnsi="仿宋_GB2312" w:cs="仿宋_GB2312"/>
                <w:sz w:val="32"/>
                <w:szCs w:val="32"/>
              </w:rPr>
            </w:pPr>
          </w:p>
        </w:tc>
        <w:tc>
          <w:tcPr>
            <w:tcW w:w="1679" w:type="dxa"/>
          </w:tcPr>
          <w:p w14:paraId="44B11AC5" w14:textId="77777777" w:rsidR="00B16CD4" w:rsidRDefault="00B16CD4">
            <w:pPr>
              <w:rPr>
                <w:rFonts w:ascii="仿宋_GB2312" w:eastAsia="仿宋_GB2312" w:hAnsi="仿宋_GB2312" w:cs="仿宋_GB2312"/>
                <w:sz w:val="32"/>
                <w:szCs w:val="32"/>
              </w:rPr>
            </w:pPr>
          </w:p>
        </w:tc>
        <w:tc>
          <w:tcPr>
            <w:tcW w:w="1108" w:type="dxa"/>
          </w:tcPr>
          <w:p w14:paraId="595CDEE4" w14:textId="77777777" w:rsidR="00B16CD4" w:rsidRDefault="00B16CD4">
            <w:pPr>
              <w:rPr>
                <w:rFonts w:ascii="仿宋_GB2312" w:eastAsia="仿宋_GB2312" w:hAnsi="仿宋_GB2312" w:cs="仿宋_GB2312"/>
                <w:sz w:val="32"/>
                <w:szCs w:val="32"/>
              </w:rPr>
            </w:pPr>
          </w:p>
        </w:tc>
        <w:tc>
          <w:tcPr>
            <w:tcW w:w="1089" w:type="dxa"/>
          </w:tcPr>
          <w:p w14:paraId="5ADFBD2C" w14:textId="77777777" w:rsidR="00B16CD4" w:rsidRDefault="00B16CD4">
            <w:pPr>
              <w:rPr>
                <w:rFonts w:ascii="仿宋_GB2312" w:eastAsia="仿宋_GB2312" w:hAnsi="仿宋_GB2312" w:cs="仿宋_GB2312"/>
                <w:sz w:val="32"/>
                <w:szCs w:val="32"/>
              </w:rPr>
            </w:pPr>
          </w:p>
        </w:tc>
        <w:tc>
          <w:tcPr>
            <w:tcW w:w="1462" w:type="dxa"/>
          </w:tcPr>
          <w:p w14:paraId="546933D9" w14:textId="77777777" w:rsidR="00B16CD4" w:rsidRDefault="00B16CD4">
            <w:pPr>
              <w:rPr>
                <w:rFonts w:ascii="仿宋_GB2312" w:eastAsia="仿宋_GB2312" w:hAnsi="仿宋_GB2312" w:cs="仿宋_GB2312"/>
                <w:sz w:val="32"/>
                <w:szCs w:val="32"/>
              </w:rPr>
            </w:pPr>
          </w:p>
        </w:tc>
        <w:tc>
          <w:tcPr>
            <w:tcW w:w="750" w:type="dxa"/>
          </w:tcPr>
          <w:p w14:paraId="62F6F721" w14:textId="77777777" w:rsidR="00B16CD4" w:rsidRDefault="00B16CD4">
            <w:pPr>
              <w:rPr>
                <w:rFonts w:ascii="仿宋_GB2312" w:eastAsia="仿宋_GB2312" w:hAnsi="仿宋_GB2312" w:cs="仿宋_GB2312"/>
                <w:sz w:val="32"/>
                <w:szCs w:val="32"/>
              </w:rPr>
            </w:pPr>
          </w:p>
        </w:tc>
      </w:tr>
      <w:tr w:rsidR="00B16CD4" w14:paraId="190E6E87" w14:textId="77777777">
        <w:tc>
          <w:tcPr>
            <w:tcW w:w="788" w:type="dxa"/>
          </w:tcPr>
          <w:p w14:paraId="66A93D71" w14:textId="77777777" w:rsidR="00B16CD4" w:rsidRDefault="00B16CD4">
            <w:pPr>
              <w:rPr>
                <w:rFonts w:ascii="仿宋_GB2312" w:eastAsia="仿宋_GB2312" w:hAnsi="仿宋_GB2312" w:cs="仿宋_GB2312"/>
                <w:sz w:val="32"/>
                <w:szCs w:val="32"/>
              </w:rPr>
            </w:pPr>
          </w:p>
        </w:tc>
        <w:tc>
          <w:tcPr>
            <w:tcW w:w="1646" w:type="dxa"/>
          </w:tcPr>
          <w:p w14:paraId="05A71735" w14:textId="77777777" w:rsidR="00B16CD4" w:rsidRDefault="00B16CD4">
            <w:pPr>
              <w:rPr>
                <w:rFonts w:ascii="仿宋_GB2312" w:eastAsia="仿宋_GB2312" w:hAnsi="仿宋_GB2312" w:cs="仿宋_GB2312"/>
                <w:sz w:val="32"/>
                <w:szCs w:val="32"/>
              </w:rPr>
            </w:pPr>
          </w:p>
        </w:tc>
        <w:tc>
          <w:tcPr>
            <w:tcW w:w="1679" w:type="dxa"/>
          </w:tcPr>
          <w:p w14:paraId="76320918" w14:textId="77777777" w:rsidR="00B16CD4" w:rsidRDefault="00B16CD4">
            <w:pPr>
              <w:rPr>
                <w:rFonts w:ascii="仿宋_GB2312" w:eastAsia="仿宋_GB2312" w:hAnsi="仿宋_GB2312" w:cs="仿宋_GB2312"/>
                <w:sz w:val="32"/>
                <w:szCs w:val="32"/>
              </w:rPr>
            </w:pPr>
          </w:p>
        </w:tc>
        <w:tc>
          <w:tcPr>
            <w:tcW w:w="1108" w:type="dxa"/>
          </w:tcPr>
          <w:p w14:paraId="7893CA70" w14:textId="77777777" w:rsidR="00B16CD4" w:rsidRDefault="00B16CD4">
            <w:pPr>
              <w:rPr>
                <w:rFonts w:ascii="仿宋_GB2312" w:eastAsia="仿宋_GB2312" w:hAnsi="仿宋_GB2312" w:cs="仿宋_GB2312"/>
                <w:sz w:val="32"/>
                <w:szCs w:val="32"/>
              </w:rPr>
            </w:pPr>
          </w:p>
        </w:tc>
        <w:tc>
          <w:tcPr>
            <w:tcW w:w="1089" w:type="dxa"/>
          </w:tcPr>
          <w:p w14:paraId="58CA1A1B" w14:textId="77777777" w:rsidR="00B16CD4" w:rsidRDefault="00B16CD4">
            <w:pPr>
              <w:rPr>
                <w:rFonts w:ascii="仿宋_GB2312" w:eastAsia="仿宋_GB2312" w:hAnsi="仿宋_GB2312" w:cs="仿宋_GB2312"/>
                <w:sz w:val="32"/>
                <w:szCs w:val="32"/>
              </w:rPr>
            </w:pPr>
          </w:p>
        </w:tc>
        <w:tc>
          <w:tcPr>
            <w:tcW w:w="1462" w:type="dxa"/>
          </w:tcPr>
          <w:p w14:paraId="5C585B8B" w14:textId="77777777" w:rsidR="00B16CD4" w:rsidRDefault="00B16CD4">
            <w:pPr>
              <w:rPr>
                <w:rFonts w:ascii="仿宋_GB2312" w:eastAsia="仿宋_GB2312" w:hAnsi="仿宋_GB2312" w:cs="仿宋_GB2312"/>
                <w:sz w:val="32"/>
                <w:szCs w:val="32"/>
              </w:rPr>
            </w:pPr>
          </w:p>
        </w:tc>
        <w:tc>
          <w:tcPr>
            <w:tcW w:w="750" w:type="dxa"/>
          </w:tcPr>
          <w:p w14:paraId="44BCC640" w14:textId="77777777" w:rsidR="00B16CD4" w:rsidRDefault="00B16CD4">
            <w:pPr>
              <w:rPr>
                <w:rFonts w:ascii="仿宋_GB2312" w:eastAsia="仿宋_GB2312" w:hAnsi="仿宋_GB2312" w:cs="仿宋_GB2312"/>
                <w:sz w:val="32"/>
                <w:szCs w:val="32"/>
              </w:rPr>
            </w:pPr>
          </w:p>
        </w:tc>
      </w:tr>
      <w:tr w:rsidR="00B16CD4" w14:paraId="430FE43E" w14:textId="77777777">
        <w:tc>
          <w:tcPr>
            <w:tcW w:w="788" w:type="dxa"/>
          </w:tcPr>
          <w:p w14:paraId="59B2EC63" w14:textId="77777777" w:rsidR="00B16CD4" w:rsidRDefault="00B16CD4">
            <w:pPr>
              <w:rPr>
                <w:rFonts w:ascii="仿宋_GB2312" w:eastAsia="仿宋_GB2312" w:hAnsi="仿宋_GB2312" w:cs="仿宋_GB2312"/>
                <w:sz w:val="32"/>
                <w:szCs w:val="32"/>
              </w:rPr>
            </w:pPr>
          </w:p>
        </w:tc>
        <w:tc>
          <w:tcPr>
            <w:tcW w:w="1646" w:type="dxa"/>
          </w:tcPr>
          <w:p w14:paraId="40236669" w14:textId="77777777" w:rsidR="00B16CD4" w:rsidRDefault="00B16CD4">
            <w:pPr>
              <w:rPr>
                <w:rFonts w:ascii="仿宋_GB2312" w:eastAsia="仿宋_GB2312" w:hAnsi="仿宋_GB2312" w:cs="仿宋_GB2312"/>
                <w:sz w:val="32"/>
                <w:szCs w:val="32"/>
              </w:rPr>
            </w:pPr>
          </w:p>
        </w:tc>
        <w:tc>
          <w:tcPr>
            <w:tcW w:w="1679" w:type="dxa"/>
          </w:tcPr>
          <w:p w14:paraId="291C98D2" w14:textId="77777777" w:rsidR="00B16CD4" w:rsidRDefault="00B16CD4">
            <w:pPr>
              <w:rPr>
                <w:rFonts w:ascii="仿宋_GB2312" w:eastAsia="仿宋_GB2312" w:hAnsi="仿宋_GB2312" w:cs="仿宋_GB2312"/>
                <w:sz w:val="32"/>
                <w:szCs w:val="32"/>
              </w:rPr>
            </w:pPr>
          </w:p>
        </w:tc>
        <w:tc>
          <w:tcPr>
            <w:tcW w:w="1108" w:type="dxa"/>
          </w:tcPr>
          <w:p w14:paraId="491F7F7D" w14:textId="77777777" w:rsidR="00B16CD4" w:rsidRDefault="00B16CD4">
            <w:pPr>
              <w:rPr>
                <w:rFonts w:ascii="仿宋_GB2312" w:eastAsia="仿宋_GB2312" w:hAnsi="仿宋_GB2312" w:cs="仿宋_GB2312"/>
                <w:sz w:val="32"/>
                <w:szCs w:val="32"/>
              </w:rPr>
            </w:pPr>
          </w:p>
        </w:tc>
        <w:tc>
          <w:tcPr>
            <w:tcW w:w="1089" w:type="dxa"/>
          </w:tcPr>
          <w:p w14:paraId="586AB806" w14:textId="77777777" w:rsidR="00B16CD4" w:rsidRDefault="00B16CD4">
            <w:pPr>
              <w:rPr>
                <w:rFonts w:ascii="仿宋_GB2312" w:eastAsia="仿宋_GB2312" w:hAnsi="仿宋_GB2312" w:cs="仿宋_GB2312"/>
                <w:sz w:val="32"/>
                <w:szCs w:val="32"/>
              </w:rPr>
            </w:pPr>
          </w:p>
        </w:tc>
        <w:tc>
          <w:tcPr>
            <w:tcW w:w="1462" w:type="dxa"/>
          </w:tcPr>
          <w:p w14:paraId="1122A150" w14:textId="77777777" w:rsidR="00B16CD4" w:rsidRDefault="00B16CD4">
            <w:pPr>
              <w:rPr>
                <w:rFonts w:ascii="仿宋_GB2312" w:eastAsia="仿宋_GB2312" w:hAnsi="仿宋_GB2312" w:cs="仿宋_GB2312"/>
                <w:sz w:val="32"/>
                <w:szCs w:val="32"/>
              </w:rPr>
            </w:pPr>
          </w:p>
        </w:tc>
        <w:tc>
          <w:tcPr>
            <w:tcW w:w="750" w:type="dxa"/>
          </w:tcPr>
          <w:p w14:paraId="78933973" w14:textId="77777777" w:rsidR="00B16CD4" w:rsidRDefault="00B16CD4">
            <w:pPr>
              <w:rPr>
                <w:rFonts w:ascii="仿宋_GB2312" w:eastAsia="仿宋_GB2312" w:hAnsi="仿宋_GB2312" w:cs="仿宋_GB2312"/>
                <w:sz w:val="32"/>
                <w:szCs w:val="32"/>
              </w:rPr>
            </w:pPr>
          </w:p>
        </w:tc>
      </w:tr>
      <w:tr w:rsidR="00B16CD4" w14:paraId="58072DA5" w14:textId="77777777">
        <w:tc>
          <w:tcPr>
            <w:tcW w:w="788" w:type="dxa"/>
          </w:tcPr>
          <w:p w14:paraId="53B3F4EA" w14:textId="77777777" w:rsidR="00B16CD4" w:rsidRDefault="00B16CD4">
            <w:pPr>
              <w:rPr>
                <w:rFonts w:ascii="仿宋_GB2312" w:eastAsia="仿宋_GB2312" w:hAnsi="仿宋_GB2312" w:cs="仿宋_GB2312"/>
                <w:sz w:val="32"/>
                <w:szCs w:val="32"/>
              </w:rPr>
            </w:pPr>
          </w:p>
        </w:tc>
        <w:tc>
          <w:tcPr>
            <w:tcW w:w="1646" w:type="dxa"/>
          </w:tcPr>
          <w:p w14:paraId="39C79F68" w14:textId="77777777" w:rsidR="00B16CD4" w:rsidRDefault="00B16CD4">
            <w:pPr>
              <w:rPr>
                <w:rFonts w:ascii="仿宋_GB2312" w:eastAsia="仿宋_GB2312" w:hAnsi="仿宋_GB2312" w:cs="仿宋_GB2312"/>
                <w:sz w:val="32"/>
                <w:szCs w:val="32"/>
              </w:rPr>
            </w:pPr>
          </w:p>
        </w:tc>
        <w:tc>
          <w:tcPr>
            <w:tcW w:w="1679" w:type="dxa"/>
          </w:tcPr>
          <w:p w14:paraId="3A3B2FEC" w14:textId="77777777" w:rsidR="00B16CD4" w:rsidRDefault="00B16CD4">
            <w:pPr>
              <w:rPr>
                <w:rFonts w:ascii="仿宋_GB2312" w:eastAsia="仿宋_GB2312" w:hAnsi="仿宋_GB2312" w:cs="仿宋_GB2312"/>
                <w:sz w:val="32"/>
                <w:szCs w:val="32"/>
              </w:rPr>
            </w:pPr>
          </w:p>
        </w:tc>
        <w:tc>
          <w:tcPr>
            <w:tcW w:w="1108" w:type="dxa"/>
          </w:tcPr>
          <w:p w14:paraId="0BAA5418" w14:textId="77777777" w:rsidR="00B16CD4" w:rsidRDefault="00B16CD4">
            <w:pPr>
              <w:rPr>
                <w:rFonts w:ascii="仿宋_GB2312" w:eastAsia="仿宋_GB2312" w:hAnsi="仿宋_GB2312" w:cs="仿宋_GB2312"/>
                <w:sz w:val="32"/>
                <w:szCs w:val="32"/>
              </w:rPr>
            </w:pPr>
          </w:p>
        </w:tc>
        <w:tc>
          <w:tcPr>
            <w:tcW w:w="1089" w:type="dxa"/>
          </w:tcPr>
          <w:p w14:paraId="2068CAA7" w14:textId="77777777" w:rsidR="00B16CD4" w:rsidRDefault="00B16CD4">
            <w:pPr>
              <w:rPr>
                <w:rFonts w:ascii="仿宋_GB2312" w:eastAsia="仿宋_GB2312" w:hAnsi="仿宋_GB2312" w:cs="仿宋_GB2312"/>
                <w:sz w:val="32"/>
                <w:szCs w:val="32"/>
              </w:rPr>
            </w:pPr>
          </w:p>
        </w:tc>
        <w:tc>
          <w:tcPr>
            <w:tcW w:w="1462" w:type="dxa"/>
          </w:tcPr>
          <w:p w14:paraId="6F332967" w14:textId="77777777" w:rsidR="00B16CD4" w:rsidRDefault="00B16CD4">
            <w:pPr>
              <w:rPr>
                <w:rFonts w:ascii="仿宋_GB2312" w:eastAsia="仿宋_GB2312" w:hAnsi="仿宋_GB2312" w:cs="仿宋_GB2312"/>
                <w:sz w:val="32"/>
                <w:szCs w:val="32"/>
              </w:rPr>
            </w:pPr>
          </w:p>
        </w:tc>
        <w:tc>
          <w:tcPr>
            <w:tcW w:w="750" w:type="dxa"/>
          </w:tcPr>
          <w:p w14:paraId="18C8523A" w14:textId="77777777" w:rsidR="00B16CD4" w:rsidRDefault="00B16CD4">
            <w:pPr>
              <w:rPr>
                <w:rFonts w:ascii="仿宋_GB2312" w:eastAsia="仿宋_GB2312" w:hAnsi="仿宋_GB2312" w:cs="仿宋_GB2312"/>
                <w:sz w:val="32"/>
                <w:szCs w:val="32"/>
              </w:rPr>
            </w:pPr>
          </w:p>
        </w:tc>
      </w:tr>
      <w:tr w:rsidR="00B16CD4" w14:paraId="5B7874D7" w14:textId="77777777">
        <w:tc>
          <w:tcPr>
            <w:tcW w:w="788" w:type="dxa"/>
          </w:tcPr>
          <w:p w14:paraId="266F0416" w14:textId="77777777" w:rsidR="00B16CD4" w:rsidRDefault="00B16CD4">
            <w:pPr>
              <w:rPr>
                <w:rFonts w:ascii="仿宋_GB2312" w:eastAsia="仿宋_GB2312" w:hAnsi="仿宋_GB2312" w:cs="仿宋_GB2312"/>
                <w:sz w:val="32"/>
                <w:szCs w:val="32"/>
              </w:rPr>
            </w:pPr>
          </w:p>
        </w:tc>
        <w:tc>
          <w:tcPr>
            <w:tcW w:w="1646" w:type="dxa"/>
          </w:tcPr>
          <w:p w14:paraId="0BFC7E1C" w14:textId="77777777" w:rsidR="00B16CD4" w:rsidRDefault="00B16CD4">
            <w:pPr>
              <w:rPr>
                <w:rFonts w:ascii="仿宋_GB2312" w:eastAsia="仿宋_GB2312" w:hAnsi="仿宋_GB2312" w:cs="仿宋_GB2312"/>
                <w:sz w:val="32"/>
                <w:szCs w:val="32"/>
              </w:rPr>
            </w:pPr>
          </w:p>
        </w:tc>
        <w:tc>
          <w:tcPr>
            <w:tcW w:w="1679" w:type="dxa"/>
          </w:tcPr>
          <w:p w14:paraId="707EC1E6" w14:textId="77777777" w:rsidR="00B16CD4" w:rsidRDefault="00B16CD4">
            <w:pPr>
              <w:rPr>
                <w:rFonts w:ascii="仿宋_GB2312" w:eastAsia="仿宋_GB2312" w:hAnsi="仿宋_GB2312" w:cs="仿宋_GB2312"/>
                <w:sz w:val="32"/>
                <w:szCs w:val="32"/>
              </w:rPr>
            </w:pPr>
          </w:p>
        </w:tc>
        <w:tc>
          <w:tcPr>
            <w:tcW w:w="1108" w:type="dxa"/>
          </w:tcPr>
          <w:p w14:paraId="49E18A91" w14:textId="77777777" w:rsidR="00B16CD4" w:rsidRDefault="00B16CD4">
            <w:pPr>
              <w:rPr>
                <w:rFonts w:ascii="仿宋_GB2312" w:eastAsia="仿宋_GB2312" w:hAnsi="仿宋_GB2312" w:cs="仿宋_GB2312"/>
                <w:sz w:val="32"/>
                <w:szCs w:val="32"/>
              </w:rPr>
            </w:pPr>
          </w:p>
        </w:tc>
        <w:tc>
          <w:tcPr>
            <w:tcW w:w="1089" w:type="dxa"/>
          </w:tcPr>
          <w:p w14:paraId="6C8DB9CF" w14:textId="77777777" w:rsidR="00B16CD4" w:rsidRDefault="00B16CD4">
            <w:pPr>
              <w:rPr>
                <w:rFonts w:ascii="仿宋_GB2312" w:eastAsia="仿宋_GB2312" w:hAnsi="仿宋_GB2312" w:cs="仿宋_GB2312"/>
                <w:sz w:val="32"/>
                <w:szCs w:val="32"/>
              </w:rPr>
            </w:pPr>
          </w:p>
        </w:tc>
        <w:tc>
          <w:tcPr>
            <w:tcW w:w="1462" w:type="dxa"/>
          </w:tcPr>
          <w:p w14:paraId="141E31F0" w14:textId="77777777" w:rsidR="00B16CD4" w:rsidRDefault="00B16CD4">
            <w:pPr>
              <w:rPr>
                <w:rFonts w:ascii="仿宋_GB2312" w:eastAsia="仿宋_GB2312" w:hAnsi="仿宋_GB2312" w:cs="仿宋_GB2312"/>
                <w:sz w:val="32"/>
                <w:szCs w:val="32"/>
              </w:rPr>
            </w:pPr>
          </w:p>
        </w:tc>
        <w:tc>
          <w:tcPr>
            <w:tcW w:w="750" w:type="dxa"/>
          </w:tcPr>
          <w:p w14:paraId="656E81DA" w14:textId="77777777" w:rsidR="00B16CD4" w:rsidRDefault="00B16CD4">
            <w:pPr>
              <w:rPr>
                <w:rFonts w:ascii="仿宋_GB2312" w:eastAsia="仿宋_GB2312" w:hAnsi="仿宋_GB2312" w:cs="仿宋_GB2312"/>
                <w:sz w:val="32"/>
                <w:szCs w:val="32"/>
              </w:rPr>
            </w:pPr>
          </w:p>
        </w:tc>
      </w:tr>
      <w:tr w:rsidR="00B16CD4" w14:paraId="1D4F2AB6" w14:textId="77777777">
        <w:tc>
          <w:tcPr>
            <w:tcW w:w="788" w:type="dxa"/>
          </w:tcPr>
          <w:p w14:paraId="3727447B" w14:textId="77777777" w:rsidR="00B16CD4" w:rsidRDefault="00B16CD4">
            <w:pPr>
              <w:rPr>
                <w:rFonts w:ascii="仿宋_GB2312" w:eastAsia="仿宋_GB2312" w:hAnsi="仿宋_GB2312" w:cs="仿宋_GB2312"/>
                <w:sz w:val="32"/>
                <w:szCs w:val="32"/>
              </w:rPr>
            </w:pPr>
          </w:p>
        </w:tc>
        <w:tc>
          <w:tcPr>
            <w:tcW w:w="1646" w:type="dxa"/>
          </w:tcPr>
          <w:p w14:paraId="787AFD7E" w14:textId="77777777" w:rsidR="00B16CD4" w:rsidRDefault="00B16CD4">
            <w:pPr>
              <w:rPr>
                <w:rFonts w:ascii="仿宋_GB2312" w:eastAsia="仿宋_GB2312" w:hAnsi="仿宋_GB2312" w:cs="仿宋_GB2312"/>
                <w:sz w:val="32"/>
                <w:szCs w:val="32"/>
              </w:rPr>
            </w:pPr>
          </w:p>
        </w:tc>
        <w:tc>
          <w:tcPr>
            <w:tcW w:w="1679" w:type="dxa"/>
          </w:tcPr>
          <w:p w14:paraId="215BD0AC" w14:textId="77777777" w:rsidR="00B16CD4" w:rsidRDefault="00B16CD4">
            <w:pPr>
              <w:rPr>
                <w:rFonts w:ascii="仿宋_GB2312" w:eastAsia="仿宋_GB2312" w:hAnsi="仿宋_GB2312" w:cs="仿宋_GB2312"/>
                <w:sz w:val="32"/>
                <w:szCs w:val="32"/>
              </w:rPr>
            </w:pPr>
          </w:p>
        </w:tc>
        <w:tc>
          <w:tcPr>
            <w:tcW w:w="1108" w:type="dxa"/>
          </w:tcPr>
          <w:p w14:paraId="5A6120BD" w14:textId="77777777" w:rsidR="00B16CD4" w:rsidRDefault="00B16CD4">
            <w:pPr>
              <w:rPr>
                <w:rFonts w:ascii="仿宋_GB2312" w:eastAsia="仿宋_GB2312" w:hAnsi="仿宋_GB2312" w:cs="仿宋_GB2312"/>
                <w:sz w:val="32"/>
                <w:szCs w:val="32"/>
              </w:rPr>
            </w:pPr>
          </w:p>
        </w:tc>
        <w:tc>
          <w:tcPr>
            <w:tcW w:w="1089" w:type="dxa"/>
          </w:tcPr>
          <w:p w14:paraId="5B31CCB9" w14:textId="77777777" w:rsidR="00B16CD4" w:rsidRDefault="00B16CD4">
            <w:pPr>
              <w:rPr>
                <w:rFonts w:ascii="仿宋_GB2312" w:eastAsia="仿宋_GB2312" w:hAnsi="仿宋_GB2312" w:cs="仿宋_GB2312"/>
                <w:sz w:val="32"/>
                <w:szCs w:val="32"/>
              </w:rPr>
            </w:pPr>
          </w:p>
        </w:tc>
        <w:tc>
          <w:tcPr>
            <w:tcW w:w="1462" w:type="dxa"/>
          </w:tcPr>
          <w:p w14:paraId="2087BBC9" w14:textId="77777777" w:rsidR="00B16CD4" w:rsidRDefault="00B16CD4">
            <w:pPr>
              <w:rPr>
                <w:rFonts w:ascii="仿宋_GB2312" w:eastAsia="仿宋_GB2312" w:hAnsi="仿宋_GB2312" w:cs="仿宋_GB2312"/>
                <w:sz w:val="32"/>
                <w:szCs w:val="32"/>
              </w:rPr>
            </w:pPr>
          </w:p>
        </w:tc>
        <w:tc>
          <w:tcPr>
            <w:tcW w:w="750" w:type="dxa"/>
          </w:tcPr>
          <w:p w14:paraId="123BDB0D" w14:textId="77777777" w:rsidR="00B16CD4" w:rsidRDefault="00B16CD4">
            <w:pPr>
              <w:rPr>
                <w:rFonts w:ascii="仿宋_GB2312" w:eastAsia="仿宋_GB2312" w:hAnsi="仿宋_GB2312" w:cs="仿宋_GB2312"/>
                <w:sz w:val="32"/>
                <w:szCs w:val="32"/>
              </w:rPr>
            </w:pPr>
          </w:p>
        </w:tc>
      </w:tr>
    </w:tbl>
    <w:p w14:paraId="0126494F"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供应商名称：                         (盖章) </w:t>
      </w:r>
    </w:p>
    <w:p w14:paraId="34D7103A" w14:textId="77777777" w:rsidR="00B16CD4" w:rsidRDefault="00455D62" w:rsidP="00AE34D8">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法定代表人或授权代表：                             (签字或盖章) </w:t>
      </w:r>
    </w:p>
    <w:p w14:paraId="39964136"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填写日期:               </w:t>
      </w:r>
    </w:p>
    <w:p w14:paraId="5450862D" w14:textId="77777777" w:rsidR="00B16CD4" w:rsidRDefault="00B16CD4">
      <w:pPr>
        <w:rPr>
          <w:rFonts w:ascii="仿宋_GB2312" w:eastAsia="仿宋_GB2312" w:hAnsi="仿宋_GB2312" w:cs="仿宋_GB2312"/>
          <w:sz w:val="32"/>
          <w:szCs w:val="32"/>
        </w:rPr>
      </w:pPr>
    </w:p>
    <w:p w14:paraId="30384E81" w14:textId="77777777" w:rsidR="00B16CD4" w:rsidRDefault="00B16CD4">
      <w:pPr>
        <w:rPr>
          <w:rFonts w:ascii="仿宋_GB2312" w:eastAsia="仿宋_GB2312" w:hAnsi="仿宋_GB2312" w:cs="仿宋_GB2312"/>
          <w:sz w:val="32"/>
          <w:szCs w:val="32"/>
        </w:rPr>
      </w:pPr>
    </w:p>
    <w:p w14:paraId="7B2882C0" w14:textId="23C9FB9D" w:rsidR="00B16CD4" w:rsidRDefault="00B16CD4">
      <w:pPr>
        <w:rPr>
          <w:rFonts w:ascii="仿宋_GB2312" w:eastAsia="仿宋_GB2312" w:hAnsi="仿宋_GB2312" w:cs="仿宋_GB2312"/>
          <w:sz w:val="32"/>
          <w:szCs w:val="32"/>
        </w:rPr>
      </w:pPr>
    </w:p>
    <w:p w14:paraId="16C676DA" w14:textId="77777777" w:rsidR="00AE34D8" w:rsidRPr="00AE34D8" w:rsidRDefault="00AE34D8" w:rsidP="00AE34D8">
      <w:pPr>
        <w:pStyle w:val="a0"/>
      </w:pPr>
    </w:p>
    <w:p w14:paraId="5C2D026C" w14:textId="77777777" w:rsidR="00B16CD4" w:rsidRDefault="00455D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项目服务团队情况一览表</w:t>
      </w:r>
    </w:p>
    <w:p w14:paraId="45C2E10B"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项目名称： </w:t>
      </w:r>
    </w:p>
    <w:tbl>
      <w:tblPr>
        <w:tblStyle w:val="a5"/>
        <w:tblW w:w="0" w:type="auto"/>
        <w:tblLook w:val="04A0" w:firstRow="1" w:lastRow="0" w:firstColumn="1" w:lastColumn="0" w:noHBand="0" w:noVBand="1"/>
      </w:tblPr>
      <w:tblGrid>
        <w:gridCol w:w="1065"/>
        <w:gridCol w:w="1065"/>
        <w:gridCol w:w="1065"/>
        <w:gridCol w:w="1065"/>
        <w:gridCol w:w="1065"/>
        <w:gridCol w:w="1065"/>
        <w:gridCol w:w="1066"/>
        <w:gridCol w:w="1066"/>
      </w:tblGrid>
      <w:tr w:rsidR="00B16CD4" w14:paraId="039F0C2D" w14:textId="77777777">
        <w:trPr>
          <w:trHeight w:val="530"/>
        </w:trPr>
        <w:tc>
          <w:tcPr>
            <w:tcW w:w="1065" w:type="dxa"/>
            <w:vMerge w:val="restart"/>
            <w:vAlign w:val="center"/>
          </w:tcPr>
          <w:p w14:paraId="60404DD8" w14:textId="4C588A73" w:rsidR="00B16CD4" w:rsidRDefault="00AD14FE"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分工</w:t>
            </w:r>
          </w:p>
        </w:tc>
        <w:tc>
          <w:tcPr>
            <w:tcW w:w="1065" w:type="dxa"/>
            <w:vMerge w:val="restart"/>
            <w:vAlign w:val="center"/>
          </w:tcPr>
          <w:p w14:paraId="1DF7320F"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065" w:type="dxa"/>
            <w:vMerge w:val="restart"/>
            <w:vAlign w:val="center"/>
          </w:tcPr>
          <w:p w14:paraId="2F483414" w14:textId="05867022" w:rsidR="00B16CD4" w:rsidRDefault="00AD14FE"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r w:rsidR="00455D62">
              <w:rPr>
                <w:rFonts w:ascii="仿宋_GB2312" w:eastAsia="仿宋_GB2312" w:hAnsi="仿宋_GB2312" w:cs="仿宋_GB2312" w:hint="eastAsia"/>
                <w:sz w:val="32"/>
                <w:szCs w:val="32"/>
              </w:rPr>
              <w:t>职称</w:t>
            </w:r>
          </w:p>
        </w:tc>
        <w:tc>
          <w:tcPr>
            <w:tcW w:w="5327" w:type="dxa"/>
            <w:gridSpan w:val="5"/>
            <w:vAlign w:val="center"/>
          </w:tcPr>
          <w:p w14:paraId="0002B9D0"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资格证明</w:t>
            </w:r>
          </w:p>
        </w:tc>
      </w:tr>
      <w:tr w:rsidR="00B16CD4" w14:paraId="7A6AD31A" w14:textId="77777777">
        <w:trPr>
          <w:trHeight w:val="1128"/>
        </w:trPr>
        <w:tc>
          <w:tcPr>
            <w:tcW w:w="1065" w:type="dxa"/>
            <w:vMerge/>
            <w:vAlign w:val="center"/>
          </w:tcPr>
          <w:p w14:paraId="07A2C2E4" w14:textId="77777777" w:rsidR="00B16CD4" w:rsidRDefault="00B16CD4" w:rsidP="00AE34D8">
            <w:pPr>
              <w:jc w:val="center"/>
              <w:rPr>
                <w:rFonts w:ascii="仿宋_GB2312" w:eastAsia="仿宋_GB2312" w:hAnsi="仿宋_GB2312" w:cs="仿宋_GB2312"/>
                <w:sz w:val="32"/>
                <w:szCs w:val="32"/>
              </w:rPr>
            </w:pPr>
          </w:p>
        </w:tc>
        <w:tc>
          <w:tcPr>
            <w:tcW w:w="1065" w:type="dxa"/>
            <w:vMerge/>
            <w:vAlign w:val="center"/>
          </w:tcPr>
          <w:p w14:paraId="0A1B4A0B" w14:textId="77777777" w:rsidR="00B16CD4" w:rsidRDefault="00B16CD4" w:rsidP="00AE34D8">
            <w:pPr>
              <w:jc w:val="center"/>
              <w:rPr>
                <w:rFonts w:ascii="仿宋_GB2312" w:eastAsia="仿宋_GB2312" w:hAnsi="仿宋_GB2312" w:cs="仿宋_GB2312"/>
                <w:sz w:val="32"/>
                <w:szCs w:val="32"/>
              </w:rPr>
            </w:pPr>
          </w:p>
        </w:tc>
        <w:tc>
          <w:tcPr>
            <w:tcW w:w="1065" w:type="dxa"/>
            <w:vMerge/>
            <w:vAlign w:val="center"/>
          </w:tcPr>
          <w:p w14:paraId="53F43EA1" w14:textId="77777777" w:rsidR="00B16CD4" w:rsidRDefault="00B16CD4" w:rsidP="00AE34D8">
            <w:pPr>
              <w:jc w:val="center"/>
              <w:rPr>
                <w:rFonts w:ascii="仿宋_GB2312" w:eastAsia="仿宋_GB2312" w:hAnsi="仿宋_GB2312" w:cs="仿宋_GB2312"/>
                <w:sz w:val="32"/>
                <w:szCs w:val="32"/>
              </w:rPr>
            </w:pPr>
          </w:p>
        </w:tc>
        <w:tc>
          <w:tcPr>
            <w:tcW w:w="1065" w:type="dxa"/>
            <w:vAlign w:val="center"/>
          </w:tcPr>
          <w:p w14:paraId="5C13792E"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证书</w:t>
            </w:r>
          </w:p>
          <w:p w14:paraId="721CC083"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p>
        </w:tc>
        <w:tc>
          <w:tcPr>
            <w:tcW w:w="1065" w:type="dxa"/>
            <w:vAlign w:val="center"/>
          </w:tcPr>
          <w:p w14:paraId="54124385"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级别</w:t>
            </w:r>
          </w:p>
        </w:tc>
        <w:tc>
          <w:tcPr>
            <w:tcW w:w="1065" w:type="dxa"/>
            <w:vAlign w:val="center"/>
          </w:tcPr>
          <w:p w14:paraId="5BB52EBD"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证号</w:t>
            </w:r>
          </w:p>
        </w:tc>
        <w:tc>
          <w:tcPr>
            <w:tcW w:w="1066" w:type="dxa"/>
            <w:vAlign w:val="center"/>
          </w:tcPr>
          <w:p w14:paraId="50CEF84D"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专业</w:t>
            </w:r>
          </w:p>
        </w:tc>
        <w:tc>
          <w:tcPr>
            <w:tcW w:w="1066" w:type="dxa"/>
            <w:vAlign w:val="center"/>
          </w:tcPr>
          <w:p w14:paraId="2F18948A"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取得</w:t>
            </w:r>
          </w:p>
          <w:p w14:paraId="5D07418E" w14:textId="77777777" w:rsidR="00B16CD4" w:rsidRDefault="00455D62" w:rsidP="00AE34D8">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p>
        </w:tc>
      </w:tr>
      <w:tr w:rsidR="00B16CD4" w14:paraId="54E9951D" w14:textId="77777777">
        <w:tc>
          <w:tcPr>
            <w:tcW w:w="1065" w:type="dxa"/>
            <w:vAlign w:val="center"/>
          </w:tcPr>
          <w:p w14:paraId="6F318993" w14:textId="77777777" w:rsidR="00B16CD4" w:rsidRDefault="00B16CD4">
            <w:pPr>
              <w:rPr>
                <w:rFonts w:ascii="仿宋_GB2312" w:eastAsia="仿宋_GB2312" w:hAnsi="仿宋_GB2312" w:cs="仿宋_GB2312"/>
                <w:sz w:val="32"/>
                <w:szCs w:val="32"/>
              </w:rPr>
            </w:pPr>
          </w:p>
        </w:tc>
        <w:tc>
          <w:tcPr>
            <w:tcW w:w="1065" w:type="dxa"/>
            <w:vAlign w:val="center"/>
          </w:tcPr>
          <w:p w14:paraId="5A77B36D" w14:textId="77777777" w:rsidR="00B16CD4" w:rsidRDefault="00B16CD4">
            <w:pPr>
              <w:rPr>
                <w:rFonts w:ascii="仿宋_GB2312" w:eastAsia="仿宋_GB2312" w:hAnsi="仿宋_GB2312" w:cs="仿宋_GB2312"/>
                <w:sz w:val="32"/>
                <w:szCs w:val="32"/>
              </w:rPr>
            </w:pPr>
          </w:p>
        </w:tc>
        <w:tc>
          <w:tcPr>
            <w:tcW w:w="1065" w:type="dxa"/>
            <w:vAlign w:val="center"/>
          </w:tcPr>
          <w:p w14:paraId="3D2B5382" w14:textId="77777777" w:rsidR="00B16CD4" w:rsidRDefault="00B16CD4">
            <w:pPr>
              <w:rPr>
                <w:rFonts w:ascii="仿宋_GB2312" w:eastAsia="仿宋_GB2312" w:hAnsi="仿宋_GB2312" w:cs="仿宋_GB2312"/>
                <w:sz w:val="32"/>
                <w:szCs w:val="32"/>
              </w:rPr>
            </w:pPr>
          </w:p>
        </w:tc>
        <w:tc>
          <w:tcPr>
            <w:tcW w:w="1065" w:type="dxa"/>
            <w:vAlign w:val="center"/>
          </w:tcPr>
          <w:p w14:paraId="422F862E" w14:textId="77777777" w:rsidR="00B16CD4" w:rsidRDefault="00B16CD4">
            <w:pPr>
              <w:rPr>
                <w:rFonts w:ascii="仿宋_GB2312" w:eastAsia="仿宋_GB2312" w:hAnsi="仿宋_GB2312" w:cs="仿宋_GB2312"/>
                <w:sz w:val="32"/>
                <w:szCs w:val="32"/>
              </w:rPr>
            </w:pPr>
          </w:p>
        </w:tc>
        <w:tc>
          <w:tcPr>
            <w:tcW w:w="1065" w:type="dxa"/>
            <w:vAlign w:val="center"/>
          </w:tcPr>
          <w:p w14:paraId="343B7864" w14:textId="77777777" w:rsidR="00B16CD4" w:rsidRDefault="00B16CD4">
            <w:pPr>
              <w:rPr>
                <w:rFonts w:ascii="仿宋_GB2312" w:eastAsia="仿宋_GB2312" w:hAnsi="仿宋_GB2312" w:cs="仿宋_GB2312"/>
                <w:sz w:val="32"/>
                <w:szCs w:val="32"/>
              </w:rPr>
            </w:pPr>
          </w:p>
        </w:tc>
        <w:tc>
          <w:tcPr>
            <w:tcW w:w="1065" w:type="dxa"/>
            <w:vAlign w:val="center"/>
          </w:tcPr>
          <w:p w14:paraId="68865A75" w14:textId="77777777" w:rsidR="00B16CD4" w:rsidRDefault="00B16CD4">
            <w:pPr>
              <w:rPr>
                <w:rFonts w:ascii="仿宋_GB2312" w:eastAsia="仿宋_GB2312" w:hAnsi="仿宋_GB2312" w:cs="仿宋_GB2312"/>
                <w:sz w:val="32"/>
                <w:szCs w:val="32"/>
              </w:rPr>
            </w:pPr>
          </w:p>
        </w:tc>
        <w:tc>
          <w:tcPr>
            <w:tcW w:w="1066" w:type="dxa"/>
            <w:vAlign w:val="center"/>
          </w:tcPr>
          <w:p w14:paraId="05493B4F" w14:textId="77777777" w:rsidR="00B16CD4" w:rsidRDefault="00B16CD4">
            <w:pPr>
              <w:rPr>
                <w:rFonts w:ascii="仿宋_GB2312" w:eastAsia="仿宋_GB2312" w:hAnsi="仿宋_GB2312" w:cs="仿宋_GB2312"/>
                <w:sz w:val="32"/>
                <w:szCs w:val="32"/>
              </w:rPr>
            </w:pPr>
          </w:p>
        </w:tc>
        <w:tc>
          <w:tcPr>
            <w:tcW w:w="1066" w:type="dxa"/>
            <w:vAlign w:val="center"/>
          </w:tcPr>
          <w:p w14:paraId="65750264" w14:textId="77777777" w:rsidR="00B16CD4" w:rsidRDefault="00B16CD4">
            <w:pPr>
              <w:rPr>
                <w:rFonts w:ascii="仿宋_GB2312" w:eastAsia="仿宋_GB2312" w:hAnsi="仿宋_GB2312" w:cs="仿宋_GB2312"/>
                <w:sz w:val="32"/>
                <w:szCs w:val="32"/>
              </w:rPr>
            </w:pPr>
          </w:p>
        </w:tc>
      </w:tr>
      <w:tr w:rsidR="00B16CD4" w14:paraId="7586F90C" w14:textId="77777777">
        <w:tc>
          <w:tcPr>
            <w:tcW w:w="1065" w:type="dxa"/>
            <w:vAlign w:val="center"/>
          </w:tcPr>
          <w:p w14:paraId="200A4AC2" w14:textId="77777777" w:rsidR="00B16CD4" w:rsidRDefault="00B16CD4">
            <w:pPr>
              <w:rPr>
                <w:rFonts w:ascii="仿宋_GB2312" w:eastAsia="仿宋_GB2312" w:hAnsi="仿宋_GB2312" w:cs="仿宋_GB2312"/>
                <w:sz w:val="32"/>
                <w:szCs w:val="32"/>
              </w:rPr>
            </w:pPr>
          </w:p>
        </w:tc>
        <w:tc>
          <w:tcPr>
            <w:tcW w:w="1065" w:type="dxa"/>
            <w:vAlign w:val="center"/>
          </w:tcPr>
          <w:p w14:paraId="45E2CA6B" w14:textId="77777777" w:rsidR="00B16CD4" w:rsidRDefault="00B16CD4">
            <w:pPr>
              <w:rPr>
                <w:rFonts w:ascii="仿宋_GB2312" w:eastAsia="仿宋_GB2312" w:hAnsi="仿宋_GB2312" w:cs="仿宋_GB2312"/>
                <w:sz w:val="32"/>
                <w:szCs w:val="32"/>
              </w:rPr>
            </w:pPr>
          </w:p>
        </w:tc>
        <w:tc>
          <w:tcPr>
            <w:tcW w:w="1065" w:type="dxa"/>
            <w:vAlign w:val="center"/>
          </w:tcPr>
          <w:p w14:paraId="287C51D3" w14:textId="77777777" w:rsidR="00B16CD4" w:rsidRDefault="00B16CD4">
            <w:pPr>
              <w:rPr>
                <w:rFonts w:ascii="仿宋_GB2312" w:eastAsia="仿宋_GB2312" w:hAnsi="仿宋_GB2312" w:cs="仿宋_GB2312"/>
                <w:sz w:val="32"/>
                <w:szCs w:val="32"/>
              </w:rPr>
            </w:pPr>
          </w:p>
        </w:tc>
        <w:tc>
          <w:tcPr>
            <w:tcW w:w="1065" w:type="dxa"/>
            <w:vAlign w:val="center"/>
          </w:tcPr>
          <w:p w14:paraId="445BD528" w14:textId="77777777" w:rsidR="00B16CD4" w:rsidRDefault="00B16CD4">
            <w:pPr>
              <w:rPr>
                <w:rFonts w:ascii="仿宋_GB2312" w:eastAsia="仿宋_GB2312" w:hAnsi="仿宋_GB2312" w:cs="仿宋_GB2312"/>
                <w:sz w:val="32"/>
                <w:szCs w:val="32"/>
              </w:rPr>
            </w:pPr>
          </w:p>
        </w:tc>
        <w:tc>
          <w:tcPr>
            <w:tcW w:w="1065" w:type="dxa"/>
            <w:vAlign w:val="center"/>
          </w:tcPr>
          <w:p w14:paraId="120D40A4" w14:textId="77777777" w:rsidR="00B16CD4" w:rsidRDefault="00B16CD4">
            <w:pPr>
              <w:rPr>
                <w:rFonts w:ascii="仿宋_GB2312" w:eastAsia="仿宋_GB2312" w:hAnsi="仿宋_GB2312" w:cs="仿宋_GB2312"/>
                <w:sz w:val="32"/>
                <w:szCs w:val="32"/>
              </w:rPr>
            </w:pPr>
          </w:p>
        </w:tc>
        <w:tc>
          <w:tcPr>
            <w:tcW w:w="1065" w:type="dxa"/>
            <w:vAlign w:val="center"/>
          </w:tcPr>
          <w:p w14:paraId="217596A4" w14:textId="77777777" w:rsidR="00B16CD4" w:rsidRDefault="00B16CD4">
            <w:pPr>
              <w:rPr>
                <w:rFonts w:ascii="仿宋_GB2312" w:eastAsia="仿宋_GB2312" w:hAnsi="仿宋_GB2312" w:cs="仿宋_GB2312"/>
                <w:sz w:val="32"/>
                <w:szCs w:val="32"/>
              </w:rPr>
            </w:pPr>
          </w:p>
        </w:tc>
        <w:tc>
          <w:tcPr>
            <w:tcW w:w="1066" w:type="dxa"/>
            <w:vAlign w:val="center"/>
          </w:tcPr>
          <w:p w14:paraId="3720DADC" w14:textId="77777777" w:rsidR="00B16CD4" w:rsidRDefault="00B16CD4">
            <w:pPr>
              <w:rPr>
                <w:rFonts w:ascii="仿宋_GB2312" w:eastAsia="仿宋_GB2312" w:hAnsi="仿宋_GB2312" w:cs="仿宋_GB2312"/>
                <w:sz w:val="32"/>
                <w:szCs w:val="32"/>
              </w:rPr>
            </w:pPr>
          </w:p>
        </w:tc>
        <w:tc>
          <w:tcPr>
            <w:tcW w:w="1066" w:type="dxa"/>
            <w:vAlign w:val="center"/>
          </w:tcPr>
          <w:p w14:paraId="0278F621" w14:textId="77777777" w:rsidR="00B16CD4" w:rsidRDefault="00B16CD4">
            <w:pPr>
              <w:rPr>
                <w:rFonts w:ascii="仿宋_GB2312" w:eastAsia="仿宋_GB2312" w:hAnsi="仿宋_GB2312" w:cs="仿宋_GB2312"/>
                <w:sz w:val="32"/>
                <w:szCs w:val="32"/>
              </w:rPr>
            </w:pPr>
          </w:p>
        </w:tc>
      </w:tr>
      <w:tr w:rsidR="00B16CD4" w14:paraId="04EB0719" w14:textId="77777777">
        <w:tc>
          <w:tcPr>
            <w:tcW w:w="1065" w:type="dxa"/>
            <w:vAlign w:val="center"/>
          </w:tcPr>
          <w:p w14:paraId="560D2FE1" w14:textId="77777777" w:rsidR="00B16CD4" w:rsidRDefault="00B16CD4">
            <w:pPr>
              <w:rPr>
                <w:rFonts w:ascii="仿宋_GB2312" w:eastAsia="仿宋_GB2312" w:hAnsi="仿宋_GB2312" w:cs="仿宋_GB2312"/>
                <w:sz w:val="32"/>
                <w:szCs w:val="32"/>
              </w:rPr>
            </w:pPr>
          </w:p>
        </w:tc>
        <w:tc>
          <w:tcPr>
            <w:tcW w:w="1065" w:type="dxa"/>
            <w:vAlign w:val="center"/>
          </w:tcPr>
          <w:p w14:paraId="52F2B882" w14:textId="77777777" w:rsidR="00B16CD4" w:rsidRDefault="00B16CD4">
            <w:pPr>
              <w:rPr>
                <w:rFonts w:ascii="仿宋_GB2312" w:eastAsia="仿宋_GB2312" w:hAnsi="仿宋_GB2312" w:cs="仿宋_GB2312"/>
                <w:sz w:val="32"/>
                <w:szCs w:val="32"/>
              </w:rPr>
            </w:pPr>
          </w:p>
        </w:tc>
        <w:tc>
          <w:tcPr>
            <w:tcW w:w="1065" w:type="dxa"/>
            <w:vAlign w:val="center"/>
          </w:tcPr>
          <w:p w14:paraId="449D3109" w14:textId="77777777" w:rsidR="00B16CD4" w:rsidRDefault="00B16CD4">
            <w:pPr>
              <w:rPr>
                <w:rFonts w:ascii="仿宋_GB2312" w:eastAsia="仿宋_GB2312" w:hAnsi="仿宋_GB2312" w:cs="仿宋_GB2312"/>
                <w:sz w:val="32"/>
                <w:szCs w:val="32"/>
              </w:rPr>
            </w:pPr>
          </w:p>
        </w:tc>
        <w:tc>
          <w:tcPr>
            <w:tcW w:w="1065" w:type="dxa"/>
            <w:vAlign w:val="center"/>
          </w:tcPr>
          <w:p w14:paraId="5D6F0FFE" w14:textId="77777777" w:rsidR="00B16CD4" w:rsidRDefault="00B16CD4">
            <w:pPr>
              <w:rPr>
                <w:rFonts w:ascii="仿宋_GB2312" w:eastAsia="仿宋_GB2312" w:hAnsi="仿宋_GB2312" w:cs="仿宋_GB2312"/>
                <w:sz w:val="32"/>
                <w:szCs w:val="32"/>
              </w:rPr>
            </w:pPr>
          </w:p>
        </w:tc>
        <w:tc>
          <w:tcPr>
            <w:tcW w:w="1065" w:type="dxa"/>
            <w:vAlign w:val="center"/>
          </w:tcPr>
          <w:p w14:paraId="08C5686E" w14:textId="77777777" w:rsidR="00B16CD4" w:rsidRDefault="00B16CD4">
            <w:pPr>
              <w:rPr>
                <w:rFonts w:ascii="仿宋_GB2312" w:eastAsia="仿宋_GB2312" w:hAnsi="仿宋_GB2312" w:cs="仿宋_GB2312"/>
                <w:sz w:val="32"/>
                <w:szCs w:val="32"/>
              </w:rPr>
            </w:pPr>
          </w:p>
        </w:tc>
        <w:tc>
          <w:tcPr>
            <w:tcW w:w="1065" w:type="dxa"/>
            <w:vAlign w:val="center"/>
          </w:tcPr>
          <w:p w14:paraId="1843FFAE" w14:textId="77777777" w:rsidR="00B16CD4" w:rsidRDefault="00B16CD4">
            <w:pPr>
              <w:rPr>
                <w:rFonts w:ascii="仿宋_GB2312" w:eastAsia="仿宋_GB2312" w:hAnsi="仿宋_GB2312" w:cs="仿宋_GB2312"/>
                <w:sz w:val="32"/>
                <w:szCs w:val="32"/>
              </w:rPr>
            </w:pPr>
          </w:p>
        </w:tc>
        <w:tc>
          <w:tcPr>
            <w:tcW w:w="1066" w:type="dxa"/>
            <w:vAlign w:val="center"/>
          </w:tcPr>
          <w:p w14:paraId="03B48723" w14:textId="77777777" w:rsidR="00B16CD4" w:rsidRDefault="00B16CD4">
            <w:pPr>
              <w:rPr>
                <w:rFonts w:ascii="仿宋_GB2312" w:eastAsia="仿宋_GB2312" w:hAnsi="仿宋_GB2312" w:cs="仿宋_GB2312"/>
                <w:sz w:val="32"/>
                <w:szCs w:val="32"/>
              </w:rPr>
            </w:pPr>
          </w:p>
        </w:tc>
        <w:tc>
          <w:tcPr>
            <w:tcW w:w="1066" w:type="dxa"/>
            <w:vAlign w:val="center"/>
          </w:tcPr>
          <w:p w14:paraId="3FB103C9" w14:textId="77777777" w:rsidR="00B16CD4" w:rsidRDefault="00B16CD4">
            <w:pPr>
              <w:rPr>
                <w:rFonts w:ascii="仿宋_GB2312" w:eastAsia="仿宋_GB2312" w:hAnsi="仿宋_GB2312" w:cs="仿宋_GB2312"/>
                <w:sz w:val="32"/>
                <w:szCs w:val="32"/>
              </w:rPr>
            </w:pPr>
          </w:p>
        </w:tc>
      </w:tr>
      <w:tr w:rsidR="00B16CD4" w14:paraId="215659C1" w14:textId="77777777">
        <w:tc>
          <w:tcPr>
            <w:tcW w:w="1065" w:type="dxa"/>
            <w:vAlign w:val="center"/>
          </w:tcPr>
          <w:p w14:paraId="477BEBBA" w14:textId="77777777" w:rsidR="00B16CD4" w:rsidRDefault="00B16CD4">
            <w:pPr>
              <w:rPr>
                <w:rFonts w:ascii="仿宋_GB2312" w:eastAsia="仿宋_GB2312" w:hAnsi="仿宋_GB2312" w:cs="仿宋_GB2312"/>
                <w:sz w:val="32"/>
                <w:szCs w:val="32"/>
              </w:rPr>
            </w:pPr>
          </w:p>
        </w:tc>
        <w:tc>
          <w:tcPr>
            <w:tcW w:w="1065" w:type="dxa"/>
            <w:vAlign w:val="center"/>
          </w:tcPr>
          <w:p w14:paraId="780F0766" w14:textId="77777777" w:rsidR="00B16CD4" w:rsidRDefault="00B16CD4">
            <w:pPr>
              <w:rPr>
                <w:rFonts w:ascii="仿宋_GB2312" w:eastAsia="仿宋_GB2312" w:hAnsi="仿宋_GB2312" w:cs="仿宋_GB2312"/>
                <w:sz w:val="32"/>
                <w:szCs w:val="32"/>
              </w:rPr>
            </w:pPr>
          </w:p>
        </w:tc>
        <w:tc>
          <w:tcPr>
            <w:tcW w:w="1065" w:type="dxa"/>
            <w:vAlign w:val="center"/>
          </w:tcPr>
          <w:p w14:paraId="739BC32C" w14:textId="77777777" w:rsidR="00B16CD4" w:rsidRDefault="00B16CD4">
            <w:pPr>
              <w:rPr>
                <w:rFonts w:ascii="仿宋_GB2312" w:eastAsia="仿宋_GB2312" w:hAnsi="仿宋_GB2312" w:cs="仿宋_GB2312"/>
                <w:sz w:val="32"/>
                <w:szCs w:val="32"/>
              </w:rPr>
            </w:pPr>
          </w:p>
        </w:tc>
        <w:tc>
          <w:tcPr>
            <w:tcW w:w="1065" w:type="dxa"/>
            <w:vAlign w:val="center"/>
          </w:tcPr>
          <w:p w14:paraId="399B5736" w14:textId="77777777" w:rsidR="00B16CD4" w:rsidRDefault="00B16CD4">
            <w:pPr>
              <w:rPr>
                <w:rFonts w:ascii="仿宋_GB2312" w:eastAsia="仿宋_GB2312" w:hAnsi="仿宋_GB2312" w:cs="仿宋_GB2312"/>
                <w:sz w:val="32"/>
                <w:szCs w:val="32"/>
              </w:rPr>
            </w:pPr>
          </w:p>
        </w:tc>
        <w:tc>
          <w:tcPr>
            <w:tcW w:w="1065" w:type="dxa"/>
            <w:vAlign w:val="center"/>
          </w:tcPr>
          <w:p w14:paraId="176D7F92" w14:textId="77777777" w:rsidR="00B16CD4" w:rsidRDefault="00B16CD4">
            <w:pPr>
              <w:rPr>
                <w:rFonts w:ascii="仿宋_GB2312" w:eastAsia="仿宋_GB2312" w:hAnsi="仿宋_GB2312" w:cs="仿宋_GB2312"/>
                <w:sz w:val="32"/>
                <w:szCs w:val="32"/>
              </w:rPr>
            </w:pPr>
          </w:p>
        </w:tc>
        <w:tc>
          <w:tcPr>
            <w:tcW w:w="1065" w:type="dxa"/>
            <w:vAlign w:val="center"/>
          </w:tcPr>
          <w:p w14:paraId="5EC3CC6B" w14:textId="77777777" w:rsidR="00B16CD4" w:rsidRDefault="00B16CD4">
            <w:pPr>
              <w:rPr>
                <w:rFonts w:ascii="仿宋_GB2312" w:eastAsia="仿宋_GB2312" w:hAnsi="仿宋_GB2312" w:cs="仿宋_GB2312"/>
                <w:sz w:val="32"/>
                <w:szCs w:val="32"/>
              </w:rPr>
            </w:pPr>
          </w:p>
        </w:tc>
        <w:tc>
          <w:tcPr>
            <w:tcW w:w="1066" w:type="dxa"/>
            <w:vAlign w:val="center"/>
          </w:tcPr>
          <w:p w14:paraId="1886108C" w14:textId="77777777" w:rsidR="00B16CD4" w:rsidRDefault="00B16CD4">
            <w:pPr>
              <w:rPr>
                <w:rFonts w:ascii="仿宋_GB2312" w:eastAsia="仿宋_GB2312" w:hAnsi="仿宋_GB2312" w:cs="仿宋_GB2312"/>
                <w:sz w:val="32"/>
                <w:szCs w:val="32"/>
              </w:rPr>
            </w:pPr>
          </w:p>
        </w:tc>
        <w:tc>
          <w:tcPr>
            <w:tcW w:w="1066" w:type="dxa"/>
            <w:vAlign w:val="center"/>
          </w:tcPr>
          <w:p w14:paraId="6A357F02" w14:textId="77777777" w:rsidR="00B16CD4" w:rsidRDefault="00B16CD4">
            <w:pPr>
              <w:rPr>
                <w:rFonts w:ascii="仿宋_GB2312" w:eastAsia="仿宋_GB2312" w:hAnsi="仿宋_GB2312" w:cs="仿宋_GB2312"/>
                <w:sz w:val="32"/>
                <w:szCs w:val="32"/>
              </w:rPr>
            </w:pPr>
          </w:p>
        </w:tc>
      </w:tr>
      <w:tr w:rsidR="00B16CD4" w14:paraId="1385C656" w14:textId="77777777">
        <w:tc>
          <w:tcPr>
            <w:tcW w:w="1065" w:type="dxa"/>
            <w:vAlign w:val="center"/>
          </w:tcPr>
          <w:p w14:paraId="08BDF56B" w14:textId="77777777" w:rsidR="00B16CD4" w:rsidRDefault="00B16CD4">
            <w:pPr>
              <w:rPr>
                <w:rFonts w:ascii="仿宋_GB2312" w:eastAsia="仿宋_GB2312" w:hAnsi="仿宋_GB2312" w:cs="仿宋_GB2312"/>
                <w:sz w:val="32"/>
                <w:szCs w:val="32"/>
              </w:rPr>
            </w:pPr>
          </w:p>
        </w:tc>
        <w:tc>
          <w:tcPr>
            <w:tcW w:w="1065" w:type="dxa"/>
            <w:vAlign w:val="center"/>
          </w:tcPr>
          <w:p w14:paraId="7A7CB51A" w14:textId="77777777" w:rsidR="00B16CD4" w:rsidRDefault="00B16CD4">
            <w:pPr>
              <w:rPr>
                <w:rFonts w:ascii="仿宋_GB2312" w:eastAsia="仿宋_GB2312" w:hAnsi="仿宋_GB2312" w:cs="仿宋_GB2312"/>
                <w:sz w:val="32"/>
                <w:szCs w:val="32"/>
              </w:rPr>
            </w:pPr>
          </w:p>
        </w:tc>
        <w:tc>
          <w:tcPr>
            <w:tcW w:w="1065" w:type="dxa"/>
            <w:vAlign w:val="center"/>
          </w:tcPr>
          <w:p w14:paraId="1D3C9F3B" w14:textId="77777777" w:rsidR="00B16CD4" w:rsidRDefault="00B16CD4">
            <w:pPr>
              <w:rPr>
                <w:rFonts w:ascii="仿宋_GB2312" w:eastAsia="仿宋_GB2312" w:hAnsi="仿宋_GB2312" w:cs="仿宋_GB2312"/>
                <w:sz w:val="32"/>
                <w:szCs w:val="32"/>
              </w:rPr>
            </w:pPr>
          </w:p>
        </w:tc>
        <w:tc>
          <w:tcPr>
            <w:tcW w:w="1065" w:type="dxa"/>
            <w:vAlign w:val="center"/>
          </w:tcPr>
          <w:p w14:paraId="39B56CC8" w14:textId="77777777" w:rsidR="00B16CD4" w:rsidRDefault="00B16CD4">
            <w:pPr>
              <w:rPr>
                <w:rFonts w:ascii="仿宋_GB2312" w:eastAsia="仿宋_GB2312" w:hAnsi="仿宋_GB2312" w:cs="仿宋_GB2312"/>
                <w:sz w:val="32"/>
                <w:szCs w:val="32"/>
              </w:rPr>
            </w:pPr>
          </w:p>
        </w:tc>
        <w:tc>
          <w:tcPr>
            <w:tcW w:w="1065" w:type="dxa"/>
            <w:vAlign w:val="center"/>
          </w:tcPr>
          <w:p w14:paraId="001B000A" w14:textId="77777777" w:rsidR="00B16CD4" w:rsidRDefault="00B16CD4">
            <w:pPr>
              <w:rPr>
                <w:rFonts w:ascii="仿宋_GB2312" w:eastAsia="仿宋_GB2312" w:hAnsi="仿宋_GB2312" w:cs="仿宋_GB2312"/>
                <w:sz w:val="32"/>
                <w:szCs w:val="32"/>
              </w:rPr>
            </w:pPr>
          </w:p>
        </w:tc>
        <w:tc>
          <w:tcPr>
            <w:tcW w:w="1065" w:type="dxa"/>
            <w:vAlign w:val="center"/>
          </w:tcPr>
          <w:p w14:paraId="26DD28C5" w14:textId="77777777" w:rsidR="00B16CD4" w:rsidRDefault="00B16CD4">
            <w:pPr>
              <w:rPr>
                <w:rFonts w:ascii="仿宋_GB2312" w:eastAsia="仿宋_GB2312" w:hAnsi="仿宋_GB2312" w:cs="仿宋_GB2312"/>
                <w:sz w:val="32"/>
                <w:szCs w:val="32"/>
              </w:rPr>
            </w:pPr>
          </w:p>
        </w:tc>
        <w:tc>
          <w:tcPr>
            <w:tcW w:w="1066" w:type="dxa"/>
            <w:vAlign w:val="center"/>
          </w:tcPr>
          <w:p w14:paraId="0D71DCB2" w14:textId="77777777" w:rsidR="00B16CD4" w:rsidRDefault="00B16CD4">
            <w:pPr>
              <w:rPr>
                <w:rFonts w:ascii="仿宋_GB2312" w:eastAsia="仿宋_GB2312" w:hAnsi="仿宋_GB2312" w:cs="仿宋_GB2312"/>
                <w:sz w:val="32"/>
                <w:szCs w:val="32"/>
              </w:rPr>
            </w:pPr>
          </w:p>
        </w:tc>
        <w:tc>
          <w:tcPr>
            <w:tcW w:w="1066" w:type="dxa"/>
            <w:vAlign w:val="center"/>
          </w:tcPr>
          <w:p w14:paraId="642C5355" w14:textId="77777777" w:rsidR="00B16CD4" w:rsidRDefault="00B16CD4">
            <w:pPr>
              <w:rPr>
                <w:rFonts w:ascii="仿宋_GB2312" w:eastAsia="仿宋_GB2312" w:hAnsi="仿宋_GB2312" w:cs="仿宋_GB2312"/>
                <w:sz w:val="32"/>
                <w:szCs w:val="32"/>
              </w:rPr>
            </w:pPr>
          </w:p>
        </w:tc>
      </w:tr>
      <w:tr w:rsidR="00B16CD4" w14:paraId="23B61232" w14:textId="77777777">
        <w:tc>
          <w:tcPr>
            <w:tcW w:w="1065" w:type="dxa"/>
            <w:vAlign w:val="center"/>
          </w:tcPr>
          <w:p w14:paraId="0E169EA6" w14:textId="77777777" w:rsidR="00B16CD4" w:rsidRDefault="00B16CD4">
            <w:pPr>
              <w:rPr>
                <w:rFonts w:ascii="仿宋_GB2312" w:eastAsia="仿宋_GB2312" w:hAnsi="仿宋_GB2312" w:cs="仿宋_GB2312"/>
                <w:sz w:val="32"/>
                <w:szCs w:val="32"/>
              </w:rPr>
            </w:pPr>
          </w:p>
        </w:tc>
        <w:tc>
          <w:tcPr>
            <w:tcW w:w="1065" w:type="dxa"/>
            <w:vAlign w:val="center"/>
          </w:tcPr>
          <w:p w14:paraId="14D0EBC6" w14:textId="77777777" w:rsidR="00B16CD4" w:rsidRDefault="00B16CD4">
            <w:pPr>
              <w:rPr>
                <w:rFonts w:ascii="仿宋_GB2312" w:eastAsia="仿宋_GB2312" w:hAnsi="仿宋_GB2312" w:cs="仿宋_GB2312"/>
                <w:sz w:val="32"/>
                <w:szCs w:val="32"/>
              </w:rPr>
            </w:pPr>
          </w:p>
        </w:tc>
        <w:tc>
          <w:tcPr>
            <w:tcW w:w="1065" w:type="dxa"/>
            <w:vAlign w:val="center"/>
          </w:tcPr>
          <w:p w14:paraId="2DF1B783" w14:textId="77777777" w:rsidR="00B16CD4" w:rsidRDefault="00B16CD4">
            <w:pPr>
              <w:rPr>
                <w:rFonts w:ascii="仿宋_GB2312" w:eastAsia="仿宋_GB2312" w:hAnsi="仿宋_GB2312" w:cs="仿宋_GB2312"/>
                <w:sz w:val="32"/>
                <w:szCs w:val="32"/>
              </w:rPr>
            </w:pPr>
          </w:p>
        </w:tc>
        <w:tc>
          <w:tcPr>
            <w:tcW w:w="1065" w:type="dxa"/>
            <w:vAlign w:val="center"/>
          </w:tcPr>
          <w:p w14:paraId="2D19F95A" w14:textId="77777777" w:rsidR="00B16CD4" w:rsidRDefault="00B16CD4">
            <w:pPr>
              <w:rPr>
                <w:rFonts w:ascii="仿宋_GB2312" w:eastAsia="仿宋_GB2312" w:hAnsi="仿宋_GB2312" w:cs="仿宋_GB2312"/>
                <w:sz w:val="32"/>
                <w:szCs w:val="32"/>
              </w:rPr>
            </w:pPr>
          </w:p>
        </w:tc>
        <w:tc>
          <w:tcPr>
            <w:tcW w:w="1065" w:type="dxa"/>
            <w:vAlign w:val="center"/>
          </w:tcPr>
          <w:p w14:paraId="587FC697" w14:textId="77777777" w:rsidR="00B16CD4" w:rsidRDefault="00B16CD4">
            <w:pPr>
              <w:rPr>
                <w:rFonts w:ascii="仿宋_GB2312" w:eastAsia="仿宋_GB2312" w:hAnsi="仿宋_GB2312" w:cs="仿宋_GB2312"/>
                <w:sz w:val="32"/>
                <w:szCs w:val="32"/>
              </w:rPr>
            </w:pPr>
          </w:p>
        </w:tc>
        <w:tc>
          <w:tcPr>
            <w:tcW w:w="1065" w:type="dxa"/>
            <w:vAlign w:val="center"/>
          </w:tcPr>
          <w:p w14:paraId="38F260FA" w14:textId="77777777" w:rsidR="00B16CD4" w:rsidRDefault="00B16CD4">
            <w:pPr>
              <w:rPr>
                <w:rFonts w:ascii="仿宋_GB2312" w:eastAsia="仿宋_GB2312" w:hAnsi="仿宋_GB2312" w:cs="仿宋_GB2312"/>
                <w:sz w:val="32"/>
                <w:szCs w:val="32"/>
              </w:rPr>
            </w:pPr>
          </w:p>
        </w:tc>
        <w:tc>
          <w:tcPr>
            <w:tcW w:w="1066" w:type="dxa"/>
            <w:vAlign w:val="center"/>
          </w:tcPr>
          <w:p w14:paraId="457F33A8" w14:textId="77777777" w:rsidR="00B16CD4" w:rsidRDefault="00B16CD4">
            <w:pPr>
              <w:rPr>
                <w:rFonts w:ascii="仿宋_GB2312" w:eastAsia="仿宋_GB2312" w:hAnsi="仿宋_GB2312" w:cs="仿宋_GB2312"/>
                <w:sz w:val="32"/>
                <w:szCs w:val="32"/>
              </w:rPr>
            </w:pPr>
          </w:p>
        </w:tc>
        <w:tc>
          <w:tcPr>
            <w:tcW w:w="1066" w:type="dxa"/>
            <w:vAlign w:val="center"/>
          </w:tcPr>
          <w:p w14:paraId="3BED8FE5" w14:textId="77777777" w:rsidR="00B16CD4" w:rsidRDefault="00B16CD4">
            <w:pPr>
              <w:rPr>
                <w:rFonts w:ascii="仿宋_GB2312" w:eastAsia="仿宋_GB2312" w:hAnsi="仿宋_GB2312" w:cs="仿宋_GB2312"/>
                <w:sz w:val="32"/>
                <w:szCs w:val="32"/>
              </w:rPr>
            </w:pPr>
          </w:p>
        </w:tc>
      </w:tr>
      <w:tr w:rsidR="00B16CD4" w14:paraId="24D5F582" w14:textId="77777777">
        <w:tc>
          <w:tcPr>
            <w:tcW w:w="1065" w:type="dxa"/>
            <w:vAlign w:val="center"/>
          </w:tcPr>
          <w:p w14:paraId="1AE4BF04" w14:textId="77777777" w:rsidR="00B16CD4" w:rsidRDefault="00B16CD4">
            <w:pPr>
              <w:rPr>
                <w:rFonts w:ascii="仿宋_GB2312" w:eastAsia="仿宋_GB2312" w:hAnsi="仿宋_GB2312" w:cs="仿宋_GB2312"/>
                <w:sz w:val="32"/>
                <w:szCs w:val="32"/>
              </w:rPr>
            </w:pPr>
          </w:p>
        </w:tc>
        <w:tc>
          <w:tcPr>
            <w:tcW w:w="1065" w:type="dxa"/>
            <w:vAlign w:val="center"/>
          </w:tcPr>
          <w:p w14:paraId="5480AE6E" w14:textId="77777777" w:rsidR="00B16CD4" w:rsidRDefault="00B16CD4">
            <w:pPr>
              <w:rPr>
                <w:rFonts w:ascii="仿宋_GB2312" w:eastAsia="仿宋_GB2312" w:hAnsi="仿宋_GB2312" w:cs="仿宋_GB2312"/>
                <w:sz w:val="32"/>
                <w:szCs w:val="32"/>
              </w:rPr>
            </w:pPr>
          </w:p>
        </w:tc>
        <w:tc>
          <w:tcPr>
            <w:tcW w:w="1065" w:type="dxa"/>
            <w:vAlign w:val="center"/>
          </w:tcPr>
          <w:p w14:paraId="67B091B8" w14:textId="77777777" w:rsidR="00B16CD4" w:rsidRDefault="00B16CD4">
            <w:pPr>
              <w:rPr>
                <w:rFonts w:ascii="仿宋_GB2312" w:eastAsia="仿宋_GB2312" w:hAnsi="仿宋_GB2312" w:cs="仿宋_GB2312"/>
                <w:sz w:val="32"/>
                <w:szCs w:val="32"/>
              </w:rPr>
            </w:pPr>
          </w:p>
        </w:tc>
        <w:tc>
          <w:tcPr>
            <w:tcW w:w="1065" w:type="dxa"/>
            <w:vAlign w:val="center"/>
          </w:tcPr>
          <w:p w14:paraId="7BD31EED" w14:textId="77777777" w:rsidR="00B16CD4" w:rsidRDefault="00B16CD4">
            <w:pPr>
              <w:rPr>
                <w:rFonts w:ascii="仿宋_GB2312" w:eastAsia="仿宋_GB2312" w:hAnsi="仿宋_GB2312" w:cs="仿宋_GB2312"/>
                <w:sz w:val="32"/>
                <w:szCs w:val="32"/>
              </w:rPr>
            </w:pPr>
          </w:p>
        </w:tc>
        <w:tc>
          <w:tcPr>
            <w:tcW w:w="1065" w:type="dxa"/>
            <w:vAlign w:val="center"/>
          </w:tcPr>
          <w:p w14:paraId="6D565731" w14:textId="77777777" w:rsidR="00B16CD4" w:rsidRDefault="00B16CD4">
            <w:pPr>
              <w:rPr>
                <w:rFonts w:ascii="仿宋_GB2312" w:eastAsia="仿宋_GB2312" w:hAnsi="仿宋_GB2312" w:cs="仿宋_GB2312"/>
                <w:sz w:val="32"/>
                <w:szCs w:val="32"/>
              </w:rPr>
            </w:pPr>
          </w:p>
        </w:tc>
        <w:tc>
          <w:tcPr>
            <w:tcW w:w="1065" w:type="dxa"/>
            <w:vAlign w:val="center"/>
          </w:tcPr>
          <w:p w14:paraId="245BDEA0" w14:textId="77777777" w:rsidR="00B16CD4" w:rsidRDefault="00B16CD4">
            <w:pPr>
              <w:rPr>
                <w:rFonts w:ascii="仿宋_GB2312" w:eastAsia="仿宋_GB2312" w:hAnsi="仿宋_GB2312" w:cs="仿宋_GB2312"/>
                <w:sz w:val="32"/>
                <w:szCs w:val="32"/>
              </w:rPr>
            </w:pPr>
          </w:p>
        </w:tc>
        <w:tc>
          <w:tcPr>
            <w:tcW w:w="1066" w:type="dxa"/>
            <w:vAlign w:val="center"/>
          </w:tcPr>
          <w:p w14:paraId="73786249" w14:textId="77777777" w:rsidR="00B16CD4" w:rsidRDefault="00B16CD4">
            <w:pPr>
              <w:rPr>
                <w:rFonts w:ascii="仿宋_GB2312" w:eastAsia="仿宋_GB2312" w:hAnsi="仿宋_GB2312" w:cs="仿宋_GB2312"/>
                <w:sz w:val="32"/>
                <w:szCs w:val="32"/>
              </w:rPr>
            </w:pPr>
          </w:p>
        </w:tc>
        <w:tc>
          <w:tcPr>
            <w:tcW w:w="1066" w:type="dxa"/>
            <w:vAlign w:val="center"/>
          </w:tcPr>
          <w:p w14:paraId="6C5F7344" w14:textId="77777777" w:rsidR="00B16CD4" w:rsidRDefault="00B16CD4">
            <w:pPr>
              <w:rPr>
                <w:rFonts w:ascii="仿宋_GB2312" w:eastAsia="仿宋_GB2312" w:hAnsi="仿宋_GB2312" w:cs="仿宋_GB2312"/>
                <w:sz w:val="32"/>
                <w:szCs w:val="32"/>
              </w:rPr>
            </w:pPr>
          </w:p>
        </w:tc>
      </w:tr>
      <w:tr w:rsidR="00B16CD4" w14:paraId="5EAC91D1" w14:textId="77777777">
        <w:tc>
          <w:tcPr>
            <w:tcW w:w="1065" w:type="dxa"/>
            <w:vAlign w:val="center"/>
          </w:tcPr>
          <w:p w14:paraId="3F38552B" w14:textId="77777777" w:rsidR="00B16CD4" w:rsidRDefault="00B16CD4">
            <w:pPr>
              <w:rPr>
                <w:rFonts w:ascii="仿宋_GB2312" w:eastAsia="仿宋_GB2312" w:hAnsi="仿宋_GB2312" w:cs="仿宋_GB2312"/>
                <w:sz w:val="32"/>
                <w:szCs w:val="32"/>
              </w:rPr>
            </w:pPr>
          </w:p>
        </w:tc>
        <w:tc>
          <w:tcPr>
            <w:tcW w:w="1065" w:type="dxa"/>
            <w:vAlign w:val="center"/>
          </w:tcPr>
          <w:p w14:paraId="6F281D66" w14:textId="77777777" w:rsidR="00B16CD4" w:rsidRDefault="00B16CD4">
            <w:pPr>
              <w:rPr>
                <w:rFonts w:ascii="仿宋_GB2312" w:eastAsia="仿宋_GB2312" w:hAnsi="仿宋_GB2312" w:cs="仿宋_GB2312"/>
                <w:sz w:val="32"/>
                <w:szCs w:val="32"/>
              </w:rPr>
            </w:pPr>
          </w:p>
        </w:tc>
        <w:tc>
          <w:tcPr>
            <w:tcW w:w="1065" w:type="dxa"/>
            <w:vAlign w:val="center"/>
          </w:tcPr>
          <w:p w14:paraId="70FCB688" w14:textId="77777777" w:rsidR="00B16CD4" w:rsidRDefault="00B16CD4">
            <w:pPr>
              <w:rPr>
                <w:rFonts w:ascii="仿宋_GB2312" w:eastAsia="仿宋_GB2312" w:hAnsi="仿宋_GB2312" w:cs="仿宋_GB2312"/>
                <w:sz w:val="32"/>
                <w:szCs w:val="32"/>
              </w:rPr>
            </w:pPr>
          </w:p>
        </w:tc>
        <w:tc>
          <w:tcPr>
            <w:tcW w:w="1065" w:type="dxa"/>
            <w:vAlign w:val="center"/>
          </w:tcPr>
          <w:p w14:paraId="29F36F93" w14:textId="77777777" w:rsidR="00B16CD4" w:rsidRDefault="00B16CD4">
            <w:pPr>
              <w:rPr>
                <w:rFonts w:ascii="仿宋_GB2312" w:eastAsia="仿宋_GB2312" w:hAnsi="仿宋_GB2312" w:cs="仿宋_GB2312"/>
                <w:sz w:val="32"/>
                <w:szCs w:val="32"/>
              </w:rPr>
            </w:pPr>
          </w:p>
        </w:tc>
        <w:tc>
          <w:tcPr>
            <w:tcW w:w="1065" w:type="dxa"/>
            <w:vAlign w:val="center"/>
          </w:tcPr>
          <w:p w14:paraId="7B0C3117" w14:textId="77777777" w:rsidR="00B16CD4" w:rsidRDefault="00B16CD4">
            <w:pPr>
              <w:rPr>
                <w:rFonts w:ascii="仿宋_GB2312" w:eastAsia="仿宋_GB2312" w:hAnsi="仿宋_GB2312" w:cs="仿宋_GB2312"/>
                <w:sz w:val="32"/>
                <w:szCs w:val="32"/>
              </w:rPr>
            </w:pPr>
          </w:p>
        </w:tc>
        <w:tc>
          <w:tcPr>
            <w:tcW w:w="1065" w:type="dxa"/>
            <w:vAlign w:val="center"/>
          </w:tcPr>
          <w:p w14:paraId="1DC445A1" w14:textId="77777777" w:rsidR="00B16CD4" w:rsidRDefault="00B16CD4">
            <w:pPr>
              <w:rPr>
                <w:rFonts w:ascii="仿宋_GB2312" w:eastAsia="仿宋_GB2312" w:hAnsi="仿宋_GB2312" w:cs="仿宋_GB2312"/>
                <w:sz w:val="32"/>
                <w:szCs w:val="32"/>
              </w:rPr>
            </w:pPr>
          </w:p>
        </w:tc>
        <w:tc>
          <w:tcPr>
            <w:tcW w:w="1066" w:type="dxa"/>
            <w:vAlign w:val="center"/>
          </w:tcPr>
          <w:p w14:paraId="0DAFF826" w14:textId="77777777" w:rsidR="00B16CD4" w:rsidRDefault="00B16CD4">
            <w:pPr>
              <w:rPr>
                <w:rFonts w:ascii="仿宋_GB2312" w:eastAsia="仿宋_GB2312" w:hAnsi="仿宋_GB2312" w:cs="仿宋_GB2312"/>
                <w:sz w:val="32"/>
                <w:szCs w:val="32"/>
              </w:rPr>
            </w:pPr>
          </w:p>
        </w:tc>
        <w:tc>
          <w:tcPr>
            <w:tcW w:w="1066" w:type="dxa"/>
            <w:vAlign w:val="center"/>
          </w:tcPr>
          <w:p w14:paraId="32CF884C" w14:textId="77777777" w:rsidR="00B16CD4" w:rsidRDefault="00B16CD4">
            <w:pPr>
              <w:rPr>
                <w:rFonts w:ascii="仿宋_GB2312" w:eastAsia="仿宋_GB2312" w:hAnsi="仿宋_GB2312" w:cs="仿宋_GB2312"/>
                <w:sz w:val="32"/>
                <w:szCs w:val="32"/>
              </w:rPr>
            </w:pPr>
          </w:p>
        </w:tc>
      </w:tr>
    </w:tbl>
    <w:p w14:paraId="1D62E056"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供应商名称：                         (盖章) </w:t>
      </w:r>
    </w:p>
    <w:p w14:paraId="7544FBCF" w14:textId="77777777" w:rsidR="00B16CD4" w:rsidRDefault="00455D62" w:rsidP="00AE34D8">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法定代表人或授权代表：                             (签字或盖章) </w:t>
      </w:r>
    </w:p>
    <w:p w14:paraId="727D39B8" w14:textId="77777777" w:rsidR="00B16CD4" w:rsidRDefault="00455D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填写日期:               </w:t>
      </w:r>
    </w:p>
    <w:bookmarkEnd w:id="0"/>
    <w:p w14:paraId="491C3C0F" w14:textId="77777777" w:rsidR="00B16CD4" w:rsidRDefault="00B16CD4">
      <w:pPr>
        <w:rPr>
          <w:rFonts w:ascii="仿宋_GB2312" w:eastAsia="仿宋_GB2312" w:hAnsi="仿宋_GB2312" w:cs="仿宋_GB2312"/>
          <w:sz w:val="32"/>
          <w:szCs w:val="32"/>
        </w:rPr>
      </w:pPr>
    </w:p>
    <w:sectPr w:rsidR="00B16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0FAB" w14:textId="77777777" w:rsidR="00864BDE" w:rsidRDefault="00864BDE" w:rsidP="00864BDE">
      <w:r>
        <w:separator/>
      </w:r>
    </w:p>
  </w:endnote>
  <w:endnote w:type="continuationSeparator" w:id="0">
    <w:p w14:paraId="2281FBBE" w14:textId="77777777" w:rsidR="00864BDE" w:rsidRDefault="00864BDE" w:rsidP="0086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A37B" w14:textId="77777777" w:rsidR="00864BDE" w:rsidRDefault="00864BDE" w:rsidP="00864BDE">
      <w:r>
        <w:separator/>
      </w:r>
    </w:p>
  </w:footnote>
  <w:footnote w:type="continuationSeparator" w:id="0">
    <w:p w14:paraId="2776A171" w14:textId="77777777" w:rsidR="00864BDE" w:rsidRDefault="00864BDE" w:rsidP="00864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CD4"/>
    <w:rsid w:val="001547D0"/>
    <w:rsid w:val="001E2311"/>
    <w:rsid w:val="00455D62"/>
    <w:rsid w:val="00864BDE"/>
    <w:rsid w:val="00AD14FE"/>
    <w:rsid w:val="00AE34D8"/>
    <w:rsid w:val="00B16CD4"/>
    <w:rsid w:val="00F20F46"/>
    <w:rsid w:val="00FD710A"/>
    <w:rsid w:val="055B295E"/>
    <w:rsid w:val="22742168"/>
    <w:rsid w:val="2A683153"/>
    <w:rsid w:val="2BF62D86"/>
    <w:rsid w:val="31A36B64"/>
    <w:rsid w:val="371335EC"/>
    <w:rsid w:val="3A4F2AA6"/>
    <w:rsid w:val="511C2D77"/>
    <w:rsid w:val="6A7606DE"/>
    <w:rsid w:val="6AC83F19"/>
    <w:rsid w:val="7D2A1F50"/>
    <w:rsid w:val="7FFE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EABA9"/>
  <w15:docId w15:val="{66001427-60DD-4FA2-9289-D545E438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eastAsia="黑体"/>
      <w:sz w:val="44"/>
      <w:szCs w:val="21"/>
    </w:r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Pr>
      <w:color w:val="0000FF"/>
      <w:u w:val="single"/>
    </w:rPr>
  </w:style>
  <w:style w:type="paragraph" w:styleId="a7">
    <w:name w:val="header"/>
    <w:basedOn w:val="a"/>
    <w:link w:val="a8"/>
    <w:rsid w:val="00864BD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864BDE"/>
    <w:rPr>
      <w:rFonts w:asciiTheme="minorHAnsi" w:eastAsiaTheme="minorEastAsia" w:hAnsiTheme="minorHAnsi" w:cstheme="minorBidi"/>
      <w:kern w:val="2"/>
      <w:sz w:val="18"/>
      <w:szCs w:val="18"/>
    </w:rPr>
  </w:style>
  <w:style w:type="paragraph" w:styleId="a9">
    <w:name w:val="footer"/>
    <w:basedOn w:val="a"/>
    <w:link w:val="aa"/>
    <w:rsid w:val="00864BDE"/>
    <w:pPr>
      <w:tabs>
        <w:tab w:val="center" w:pos="4153"/>
        <w:tab w:val="right" w:pos="8306"/>
      </w:tabs>
      <w:snapToGrid w:val="0"/>
      <w:jc w:val="left"/>
    </w:pPr>
    <w:rPr>
      <w:sz w:val="18"/>
      <w:szCs w:val="18"/>
    </w:rPr>
  </w:style>
  <w:style w:type="character" w:customStyle="1" w:styleId="aa">
    <w:name w:val="页脚 字符"/>
    <w:basedOn w:val="a1"/>
    <w:link w:val="a9"/>
    <w:rsid w:val="00864B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916096710@qq.com</cp:lastModifiedBy>
  <cp:revision>7</cp:revision>
  <dcterms:created xsi:type="dcterms:W3CDTF">2014-10-29T12:08:00Z</dcterms:created>
  <dcterms:modified xsi:type="dcterms:W3CDTF">2022-07-12T15:08:00Z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934D10352ADF4B85956B0BA8A0CD375A</vt:lpwstr>
  </property>
</Properties>
</file>