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37" w:rsidRDefault="00E32DE6">
      <w:pPr>
        <w:pStyle w:val="a3"/>
        <w:widowControl/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32"/>
          <w:szCs w:val="32"/>
        </w:rPr>
        <w:t>附件一：</w:t>
      </w:r>
    </w:p>
    <w:p w:rsidR="00982137" w:rsidRDefault="00E32DE6">
      <w:pPr>
        <w:pStyle w:val="a3"/>
        <w:widowControl/>
        <w:spacing w:line="440" w:lineRule="atLeast"/>
        <w:ind w:firstLine="608"/>
        <w:jc w:val="center"/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四川省妇幼保健院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 xml:space="preserve">  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四川省妇女儿童医院</w:t>
      </w:r>
    </w:p>
    <w:p w:rsidR="00982137" w:rsidRDefault="00E32DE6">
      <w:pPr>
        <w:pStyle w:val="a3"/>
        <w:widowControl/>
        <w:spacing w:line="440" w:lineRule="atLeast"/>
        <w:ind w:firstLine="608"/>
        <w:jc w:val="center"/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生殖医学中心实验室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UPS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维修服务招标采购方案要求</w:t>
      </w:r>
    </w:p>
    <w:p w:rsidR="00982137" w:rsidRDefault="00E32DE6">
      <w:pPr>
        <w:pStyle w:val="a3"/>
        <w:widowControl/>
        <w:spacing w:line="440" w:lineRule="atLeast"/>
        <w:ind w:firstLine="608"/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 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b/>
          <w:bCs/>
          <w:color w:val="000000"/>
        </w:rPr>
        <w:t>一、项目概况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t>1.</w:t>
      </w:r>
      <w:r>
        <w:rPr>
          <w:rFonts w:ascii="宋体" w:eastAsia="宋体" w:hAnsi="宋体" w:cs="宋体" w:hint="eastAsia"/>
          <w:color w:val="000000"/>
        </w:rPr>
        <w:t>项目名称：四川省妇幼保健院生殖中心实验室</w:t>
      </w:r>
      <w:r>
        <w:rPr>
          <w:rFonts w:ascii="宋体" w:eastAsia="宋体" w:hAnsi="宋体" w:cs="宋体" w:hint="eastAsia"/>
          <w:color w:val="000000"/>
        </w:rPr>
        <w:t>UPS</w:t>
      </w:r>
      <w:r>
        <w:rPr>
          <w:rFonts w:ascii="宋体" w:eastAsia="宋体" w:hAnsi="宋体" w:cs="宋体" w:hint="eastAsia"/>
          <w:color w:val="000000"/>
        </w:rPr>
        <w:t>维修服务采购项目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t>2.</w:t>
      </w:r>
      <w:r>
        <w:rPr>
          <w:rFonts w:ascii="宋体" w:eastAsia="宋体" w:hAnsi="宋体" w:cs="宋体" w:hint="eastAsia"/>
          <w:color w:val="000000"/>
        </w:rPr>
        <w:t>医院位置：成都市武侯区沙堰西二街</w:t>
      </w:r>
      <w:r>
        <w:rPr>
          <w:rFonts w:ascii="宋体" w:eastAsia="宋体" w:hAnsi="宋体" w:cs="宋体" w:hint="eastAsia"/>
          <w:color w:val="000000"/>
        </w:rPr>
        <w:t>290</w:t>
      </w:r>
      <w:r>
        <w:rPr>
          <w:rFonts w:ascii="宋体" w:eastAsia="宋体" w:hAnsi="宋体" w:cs="宋体" w:hint="eastAsia"/>
          <w:color w:val="000000"/>
        </w:rPr>
        <w:t>号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b/>
          <w:bCs/>
          <w:color w:val="000000"/>
        </w:rPr>
        <w:t>二、</w:t>
      </w:r>
      <w:r>
        <w:rPr>
          <w:rFonts w:ascii="宋体" w:eastAsia="宋体" w:hAnsi="宋体" w:cs="宋体" w:hint="eastAsia"/>
          <w:b/>
          <w:bCs/>
          <w:color w:val="000000"/>
        </w:rPr>
        <w:t>UPS</w:t>
      </w:r>
      <w:r>
        <w:rPr>
          <w:rFonts w:ascii="宋体" w:eastAsia="宋体" w:hAnsi="宋体" w:cs="宋体" w:hint="eastAsia"/>
          <w:b/>
          <w:bCs/>
          <w:color w:val="000000"/>
        </w:rPr>
        <w:t>维修要求</w:t>
      </w:r>
    </w:p>
    <w:p w:rsidR="00982137" w:rsidRDefault="00E32DE6">
      <w:pPr>
        <w:pStyle w:val="a3"/>
        <w:widowControl/>
        <w:spacing w:line="440" w:lineRule="atLeast"/>
        <w:ind w:firstLine="485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30KVA</w:t>
      </w:r>
      <w:r>
        <w:rPr>
          <w:rFonts w:ascii="宋体" w:eastAsia="宋体" w:hAnsi="宋体" w:cs="宋体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UPS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品牌为：</w:t>
      </w:r>
      <w:r>
        <w:rPr>
          <w:rFonts w:ascii="宋体" w:eastAsia="宋体" w:hAnsi="宋体" w:cs="宋体" w:hint="eastAsia"/>
          <w:color w:val="000000"/>
        </w:rPr>
        <w:t>安第斯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更换</w:t>
      </w:r>
      <w:r>
        <w:rPr>
          <w:rFonts w:ascii="宋体" w:eastAsia="宋体" w:hAnsi="宋体" w:cs="宋体"/>
        </w:rPr>
        <w:t>逆变主板</w:t>
      </w:r>
    </w:p>
    <w:p w:rsidR="00982137" w:rsidRDefault="00E32DE6">
      <w:pPr>
        <w:pStyle w:val="a3"/>
        <w:widowControl/>
        <w:spacing w:line="440" w:lineRule="atLeast"/>
        <w:ind w:firstLine="240"/>
      </w:pPr>
      <w:r>
        <w:rPr>
          <w:rFonts w:ascii="宋体" w:eastAsia="宋体" w:hAnsi="宋体" w:cs="宋体" w:hint="eastAsia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、本项目为包干价工程、附件内容作为本项目的比选依据，包含但不限于上述内容，如有遗漏自行考虑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b/>
          <w:bCs/>
          <w:color w:val="000000"/>
        </w:rPr>
        <w:t>三、</w:t>
      </w:r>
      <w:r>
        <w:rPr>
          <w:rFonts w:ascii="宋体" w:eastAsia="宋体" w:hAnsi="宋体" w:cs="宋体" w:hint="eastAsia"/>
          <w:b/>
          <w:bCs/>
          <w:color w:val="000000"/>
        </w:rPr>
        <w:t>UPS</w:t>
      </w:r>
      <w:proofErr w:type="gramStart"/>
      <w:r>
        <w:rPr>
          <w:rFonts w:ascii="宋体" w:eastAsia="宋体" w:hAnsi="宋体" w:cs="宋体" w:hint="eastAsia"/>
          <w:b/>
          <w:bCs/>
          <w:color w:val="000000"/>
        </w:rPr>
        <w:t>维保要求</w:t>
      </w:r>
      <w:proofErr w:type="gramEnd"/>
      <w:r>
        <w:rPr>
          <w:rFonts w:ascii="宋体" w:eastAsia="宋体" w:hAnsi="宋体" w:cs="宋体" w:hint="eastAsia"/>
          <w:b/>
          <w:bCs/>
          <w:color w:val="000000"/>
        </w:rPr>
        <w:t>：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、确保更换配件为该台</w:t>
      </w:r>
      <w:r>
        <w:rPr>
          <w:rFonts w:ascii="宋体" w:eastAsia="宋体" w:hAnsi="宋体" w:cs="宋体" w:hint="eastAsia"/>
          <w:color w:val="000000"/>
        </w:rPr>
        <w:t>UPS</w:t>
      </w:r>
      <w:r>
        <w:rPr>
          <w:rFonts w:ascii="宋体" w:eastAsia="宋体" w:hAnsi="宋体" w:cs="宋体" w:hint="eastAsia"/>
          <w:color w:val="000000"/>
        </w:rPr>
        <w:t>原厂同批次配件，不存在兼容问题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、维修后的</w:t>
      </w:r>
      <w:r>
        <w:rPr>
          <w:rFonts w:ascii="宋体" w:eastAsia="宋体" w:hAnsi="宋体" w:cs="宋体" w:hint="eastAsia"/>
          <w:color w:val="000000"/>
        </w:rPr>
        <w:t>UPS</w:t>
      </w:r>
      <w:r>
        <w:rPr>
          <w:rFonts w:ascii="宋体" w:eastAsia="宋体" w:hAnsi="宋体" w:cs="宋体" w:hint="eastAsia"/>
          <w:color w:val="000000"/>
        </w:rPr>
        <w:t>需要售后服务时，</w:t>
      </w:r>
      <w:r>
        <w:rPr>
          <w:rFonts w:ascii="宋体" w:eastAsia="宋体" w:hAnsi="宋体" w:cs="宋体" w:hint="eastAsia"/>
          <w:color w:val="000000"/>
        </w:rPr>
        <w:t>UPS</w:t>
      </w:r>
      <w:r>
        <w:rPr>
          <w:rFonts w:ascii="宋体" w:eastAsia="宋体" w:hAnsi="宋体" w:cs="宋体" w:hint="eastAsia"/>
          <w:color w:val="000000"/>
        </w:rPr>
        <w:t>厂家技术人员必须在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小时内赶到现场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UPS</w:t>
      </w:r>
      <w:r>
        <w:rPr>
          <w:rFonts w:ascii="宋体" w:eastAsia="宋体" w:hAnsi="宋体" w:cs="宋体" w:hint="eastAsia"/>
          <w:color w:val="000000"/>
        </w:rPr>
        <w:t>的输入与输出零线必须共零排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b/>
          <w:bCs/>
          <w:color w:val="000000"/>
        </w:rPr>
        <w:t>四、单位要求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、具有安全生产许可证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lastRenderedPageBreak/>
        <w:t>2</w:t>
      </w:r>
      <w:r>
        <w:rPr>
          <w:rFonts w:ascii="宋体" w:eastAsia="宋体" w:hAnsi="宋体" w:cs="宋体" w:hint="eastAsia"/>
          <w:color w:val="000000"/>
        </w:rPr>
        <w:t>、具有医院大型</w:t>
      </w:r>
      <w:r>
        <w:rPr>
          <w:rFonts w:ascii="宋体" w:eastAsia="宋体" w:hAnsi="宋体" w:cs="宋体" w:hint="eastAsia"/>
          <w:color w:val="000000"/>
        </w:rPr>
        <w:t>UPS</w:t>
      </w:r>
      <w:r>
        <w:rPr>
          <w:rFonts w:ascii="宋体" w:eastAsia="宋体" w:hAnsi="宋体" w:cs="宋体" w:hint="eastAsia"/>
          <w:color w:val="000000"/>
        </w:rPr>
        <w:t>维修经验优先</w:t>
      </w:r>
    </w:p>
    <w:p w:rsidR="00982137" w:rsidRDefault="00E32DE6">
      <w:pPr>
        <w:pStyle w:val="a3"/>
        <w:widowControl/>
        <w:spacing w:line="440" w:lineRule="atLeast"/>
        <w:ind w:firstLine="485"/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、参与投标的投标人必须具有独立法人资格。</w:t>
      </w:r>
    </w:p>
    <w:p w:rsidR="00982137" w:rsidRDefault="00982137"/>
    <w:sectPr w:rsidR="0098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jg1ZDMwYzBhZTUyNWI0NTA2M2U4NjAyY2VjMTgifQ=="/>
  </w:docVars>
  <w:rsids>
    <w:rsidRoot w:val="00982137"/>
    <w:rsid w:val="00982137"/>
    <w:rsid w:val="00E32DE6"/>
    <w:rsid w:val="1FF43542"/>
    <w:rsid w:val="33B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</Words>
  <Characters>308</Characters>
  <Application>Microsoft Office Word</Application>
  <DocSecurity>0</DocSecurity>
  <Lines>2</Lines>
  <Paragraphs>1</Paragraphs>
  <ScaleCrop>false</ScaleCrop>
  <Company>四川省妇幼保健院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Administrator.DESKTOP-5IFN3JK</dc:creator>
  <cp:lastModifiedBy>吴娟</cp:lastModifiedBy>
  <cp:revision>2</cp:revision>
  <dcterms:created xsi:type="dcterms:W3CDTF">2022-08-02T02:08:00Z</dcterms:created>
  <dcterms:modified xsi:type="dcterms:W3CDTF">2022-08-03T01:04:00Z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97F80EDBA8634E9A81BD0BEEE6CEB1F3</vt:lpwstr>
  </property>
</Properties>
</file>