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EE2CDF">
            <w:pPr>
              <w:spacing w:line="276" w:lineRule="auto"/>
              <w:jc w:val="left"/>
            </w:pPr>
            <w:r>
              <w:rPr>
                <w:rFonts w:hint="eastAsia"/>
              </w:rPr>
              <w:t>腹膜透析导管及附件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FF" w:rsidRPr="00F4136E" w:rsidRDefault="00800055" w:rsidP="0085044F">
            <w:pPr>
              <w:spacing w:line="360" w:lineRule="auto"/>
            </w:pPr>
            <w:r w:rsidRPr="00800055">
              <w:rPr>
                <w:rFonts w:hint="eastAsia"/>
              </w:rPr>
              <w:t>适用于急性、慢性腹膜透析和腹腔内化疗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7B" w:rsidRDefault="00DD047B" w:rsidP="00927513">
      <w:r>
        <w:separator/>
      </w:r>
    </w:p>
  </w:endnote>
  <w:endnote w:type="continuationSeparator" w:id="1">
    <w:p w:rsidR="00DD047B" w:rsidRDefault="00DD047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7B" w:rsidRDefault="00DD047B" w:rsidP="00927513">
      <w:r>
        <w:separator/>
      </w:r>
    </w:p>
  </w:footnote>
  <w:footnote w:type="continuationSeparator" w:id="1">
    <w:p w:rsidR="00DD047B" w:rsidRDefault="00DD047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00055"/>
    <w:rsid w:val="00825C2B"/>
    <w:rsid w:val="0085044F"/>
    <w:rsid w:val="008814CD"/>
    <w:rsid w:val="008A40BD"/>
    <w:rsid w:val="008C47E9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960B7"/>
    <w:rsid w:val="00BF21CA"/>
    <w:rsid w:val="00C07C40"/>
    <w:rsid w:val="00C128AF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DD047B"/>
    <w:rsid w:val="00E71BBD"/>
    <w:rsid w:val="00E80C57"/>
    <w:rsid w:val="00E922C4"/>
    <w:rsid w:val="00EE2CDF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50</cp:revision>
  <dcterms:created xsi:type="dcterms:W3CDTF">2014-10-29T12:08:00Z</dcterms:created>
  <dcterms:modified xsi:type="dcterms:W3CDTF">2022-10-18T03:40:00Z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