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693483">
            <w:pPr>
              <w:spacing w:line="276" w:lineRule="auto"/>
              <w:jc w:val="left"/>
            </w:pPr>
            <w:r>
              <w:rPr>
                <w:rFonts w:hint="eastAsia"/>
              </w:rPr>
              <w:t>骨蜡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9" w:rsidRPr="00D76BA9" w:rsidRDefault="00693483" w:rsidP="00C15486">
            <w:pPr>
              <w:spacing w:line="360" w:lineRule="auto"/>
            </w:pPr>
            <w:r w:rsidRPr="00693483">
              <w:rPr>
                <w:rFonts w:hint="eastAsia"/>
              </w:rPr>
              <w:t>用于外科手术中，通过填塞机械性控制骨损伤表面的出血，达到手术止血目的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00055" w:rsidRPr="00315070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AB663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54" w:rsidRDefault="00F07F54" w:rsidP="00927513">
      <w:r>
        <w:separator/>
      </w:r>
    </w:p>
  </w:endnote>
  <w:endnote w:type="continuationSeparator" w:id="1">
    <w:p w:rsidR="00F07F54" w:rsidRDefault="00F07F54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54" w:rsidRDefault="00F07F54" w:rsidP="00927513">
      <w:r>
        <w:separator/>
      </w:r>
    </w:p>
  </w:footnote>
  <w:footnote w:type="continuationSeparator" w:id="1">
    <w:p w:rsidR="00F07F54" w:rsidRDefault="00F07F54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8</cp:revision>
  <dcterms:created xsi:type="dcterms:W3CDTF">2022-10-19T07:42:00Z</dcterms:created>
  <dcterms:modified xsi:type="dcterms:W3CDTF">2022-11-07T09:36:00Z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