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jc w:val="center"/>
        <w:rPr>
          <w:rFonts w:hint="eastAsia"/>
          <w:b/>
          <w:sz w:val="36"/>
          <w:szCs w:val="36"/>
          <w:lang w:val="en-US" w:eastAsia="zh-CN"/>
        </w:rPr>
      </w:pPr>
      <w:r>
        <w:rPr>
          <w:rFonts w:hint="eastAsia"/>
          <w:b/>
          <w:sz w:val="36"/>
          <w:szCs w:val="36"/>
        </w:rPr>
        <w:t>四川省妇幼保健院·</w:t>
      </w:r>
      <w:r>
        <w:rPr>
          <w:rFonts w:hint="eastAsia"/>
          <w:b/>
          <w:sz w:val="36"/>
          <w:szCs w:val="36"/>
          <w:lang w:val="en-US" w:eastAsia="zh-CN"/>
        </w:rPr>
        <w:t>四川省妇女儿童医院</w:t>
      </w:r>
    </w:p>
    <w:p>
      <w:pPr>
        <w:spacing w:after="120"/>
        <w:jc w:val="center"/>
        <w:rPr>
          <w:rFonts w:hint="eastAsia"/>
          <w:b/>
          <w:sz w:val="36"/>
          <w:szCs w:val="36"/>
        </w:rPr>
      </w:pPr>
      <w:r>
        <w:rPr>
          <w:rFonts w:hint="eastAsia"/>
          <w:b/>
          <w:sz w:val="36"/>
          <w:szCs w:val="36"/>
        </w:rPr>
        <w:t>成都医学院附属妇女儿童医院</w:t>
      </w:r>
    </w:p>
    <w:p>
      <w:pPr>
        <w:spacing w:after="120"/>
        <w:jc w:val="center"/>
        <w:rPr>
          <w:rFonts w:hint="eastAsia"/>
          <w:b/>
          <w:sz w:val="36"/>
          <w:szCs w:val="36"/>
          <w:lang w:val="en-US" w:eastAsia="zh-CN"/>
        </w:rPr>
      </w:pPr>
      <w:r>
        <w:rPr>
          <w:b/>
          <w:sz w:val="36"/>
          <w:szCs w:val="36"/>
        </w:rPr>
        <w:t>妇科</w:t>
      </w:r>
      <w:r>
        <w:rPr>
          <w:rFonts w:hint="eastAsia"/>
          <w:b/>
          <w:sz w:val="36"/>
          <w:szCs w:val="36"/>
          <w:lang w:val="en-US" w:eastAsia="zh-CN"/>
        </w:rPr>
        <w:t>内镜与微无创诊治技术培训中心</w:t>
      </w:r>
    </w:p>
    <w:p>
      <w:pPr>
        <w:spacing w:after="120"/>
        <w:jc w:val="center"/>
        <w:rPr>
          <w:rFonts w:hint="eastAsia"/>
          <w:b/>
          <w:sz w:val="36"/>
          <w:szCs w:val="36"/>
          <w:lang w:val="en-US" w:eastAsia="zh-CN"/>
        </w:rPr>
      </w:pPr>
      <w:r>
        <w:rPr>
          <w:rFonts w:hint="eastAsia"/>
          <w:b/>
          <w:sz w:val="36"/>
          <w:szCs w:val="36"/>
          <w:lang w:val="en-US" w:eastAsia="zh-CN"/>
        </w:rPr>
        <w:t>招生简章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ind w:left="0" w:right="0" w:firstLine="645"/>
        <w:rPr>
          <w:rFonts w:hint="eastAsia" w:ascii="华文仿宋" w:hAnsi="华文仿宋" w:eastAsia="华文仿宋" w:cs="华文仿宋"/>
          <w:kern w:val="2"/>
          <w:sz w:val="32"/>
          <w:szCs w:val="32"/>
          <w:lang w:val="en-US" w:eastAsia="zh-CN" w:bidi="ar-SA"/>
        </w:rPr>
      </w:pPr>
      <w:r>
        <w:rPr>
          <w:rFonts w:hint="eastAsia" w:ascii="华文仿宋" w:hAnsi="华文仿宋" w:eastAsia="华文仿宋" w:cs="华文仿宋"/>
          <w:kern w:val="2"/>
          <w:sz w:val="32"/>
          <w:szCs w:val="32"/>
          <w:lang w:val="en-US" w:eastAsia="zh-CN" w:bidi="ar-SA"/>
        </w:rPr>
        <w:t>医院“妇科内镜与微无创诊治技术培训中心”</w:t>
      </w:r>
      <w:r>
        <w:rPr>
          <w:rFonts w:hint="eastAsia" w:ascii="华文仿宋" w:hAnsi="华文仿宋" w:eastAsia="华文仿宋" w:cs="华文仿宋"/>
          <w:sz w:val="32"/>
          <w:szCs w:val="32"/>
          <w:lang w:val="en-US" w:eastAsia="zh-CN"/>
        </w:rPr>
        <w:t>始建</w:t>
      </w:r>
      <w:r>
        <w:rPr>
          <w:rFonts w:hint="eastAsia" w:ascii="华文仿宋" w:hAnsi="华文仿宋" w:eastAsia="华文仿宋" w:cs="华文仿宋"/>
          <w:sz w:val="32"/>
          <w:szCs w:val="32"/>
        </w:rPr>
        <w:t>于</w:t>
      </w:r>
      <w:r>
        <w:rPr>
          <w:rFonts w:hint="eastAsia" w:ascii="华文仿宋" w:hAnsi="华文仿宋" w:eastAsia="华文仿宋" w:cs="华文仿宋"/>
          <w:sz w:val="32"/>
          <w:szCs w:val="32"/>
          <w:lang w:val="en-US" w:eastAsia="zh-CN"/>
        </w:rPr>
        <w:t>2022年1月，2022年7月建成并投入使用。</w:t>
      </w:r>
      <w:r>
        <w:rPr>
          <w:rFonts w:hint="eastAsia" w:ascii="华文仿宋" w:hAnsi="华文仿宋" w:eastAsia="华文仿宋" w:cs="华文仿宋"/>
          <w:kern w:val="2"/>
          <w:sz w:val="32"/>
          <w:szCs w:val="32"/>
          <w:lang w:val="en-US" w:eastAsia="zh-CN" w:bidi="ar-SA"/>
        </w:rPr>
        <w:t>该中心面积近300平米，配备高端内镜模拟训练设备2套、基础模拟训练设备10余套，设有模拟手术室2间、多媒体教室2间，并配备了适时手术转播和远程教学系统等设备。</w:t>
      </w:r>
    </w:p>
    <w:p>
      <w:pPr>
        <w:ind w:firstLine="640" w:firstLineChars="200"/>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现启动首批妇科内镜与微无创诊治技术手拉手学习班（5天），具体事宜如下</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41" w:firstLineChars="200"/>
        <w:jc w:val="left"/>
        <w:rPr>
          <w:rFonts w:hint="eastAsia" w:ascii="华文仿宋" w:hAnsi="华文仿宋" w:eastAsia="华文仿宋" w:cs="华文仿宋"/>
          <w:kern w:val="0"/>
          <w:sz w:val="32"/>
          <w:szCs w:val="32"/>
        </w:rPr>
      </w:pPr>
      <w:r>
        <w:rPr>
          <w:rFonts w:hint="eastAsia" w:ascii="华文仿宋" w:hAnsi="华文仿宋" w:eastAsia="华文仿宋" w:cs="华文仿宋"/>
          <w:b/>
          <w:sz w:val="32"/>
          <w:szCs w:val="32"/>
        </w:rPr>
        <w:t>一、</w:t>
      </w:r>
      <w:r>
        <w:rPr>
          <w:rFonts w:hint="eastAsia" w:ascii="华文仿宋" w:hAnsi="华文仿宋" w:eastAsia="华文仿宋" w:cs="华文仿宋"/>
          <w:b/>
          <w:kern w:val="0"/>
          <w:sz w:val="32"/>
          <w:szCs w:val="32"/>
        </w:rPr>
        <w:t>培训目标：</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150"/>
        <w:jc w:val="left"/>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培养</w:t>
      </w:r>
      <w:r>
        <w:rPr>
          <w:rFonts w:hint="eastAsia" w:ascii="华文仿宋" w:hAnsi="华文仿宋" w:eastAsia="华文仿宋" w:cs="华文仿宋"/>
          <w:kern w:val="0"/>
          <w:sz w:val="32"/>
          <w:szCs w:val="32"/>
          <w:lang w:val="en-US" w:eastAsia="zh-CN"/>
        </w:rPr>
        <w:t>理论扎实、技术</w:t>
      </w:r>
      <w:r>
        <w:rPr>
          <w:rFonts w:hint="eastAsia" w:ascii="华文仿宋" w:hAnsi="华文仿宋" w:eastAsia="华文仿宋" w:cs="华文仿宋"/>
          <w:kern w:val="0"/>
          <w:sz w:val="32"/>
          <w:szCs w:val="32"/>
        </w:rPr>
        <w:t>全面、</w:t>
      </w:r>
      <w:r>
        <w:rPr>
          <w:rFonts w:hint="eastAsia" w:ascii="华文仿宋" w:hAnsi="华文仿宋" w:eastAsia="华文仿宋" w:cs="华文仿宋"/>
          <w:kern w:val="0"/>
          <w:sz w:val="32"/>
          <w:szCs w:val="32"/>
          <w:lang w:val="en-US" w:eastAsia="zh-CN"/>
        </w:rPr>
        <w:t>勇于开拓、乐于传承的</w:t>
      </w:r>
      <w:r>
        <w:rPr>
          <w:rFonts w:hint="eastAsia" w:ascii="华文仿宋" w:hAnsi="华文仿宋" w:eastAsia="华文仿宋" w:cs="华文仿宋"/>
          <w:kern w:val="0"/>
          <w:sz w:val="32"/>
          <w:szCs w:val="32"/>
        </w:rPr>
        <w:t>妇科</w:t>
      </w:r>
      <w:r>
        <w:rPr>
          <w:rFonts w:hint="eastAsia" w:ascii="华文仿宋" w:hAnsi="华文仿宋" w:eastAsia="华文仿宋" w:cs="华文仿宋"/>
          <w:kern w:val="0"/>
          <w:sz w:val="32"/>
          <w:szCs w:val="32"/>
          <w:lang w:val="en-US" w:eastAsia="zh-CN"/>
        </w:rPr>
        <w:t>内镜手术及微无创治疗医师，打造处于全国领先地位的</w:t>
      </w:r>
      <w:r>
        <w:rPr>
          <w:rFonts w:hint="eastAsia" w:ascii="华文仿宋" w:hAnsi="华文仿宋" w:eastAsia="华文仿宋" w:cs="华文仿宋"/>
          <w:kern w:val="0"/>
          <w:sz w:val="32"/>
          <w:szCs w:val="32"/>
        </w:rPr>
        <w:t>妇科微无创诊治</w:t>
      </w:r>
      <w:r>
        <w:rPr>
          <w:rFonts w:hint="eastAsia" w:ascii="华文仿宋" w:hAnsi="华文仿宋" w:eastAsia="华文仿宋" w:cs="华文仿宋"/>
          <w:kern w:val="0"/>
          <w:sz w:val="32"/>
          <w:szCs w:val="32"/>
          <w:lang w:val="en-US" w:eastAsia="zh-CN"/>
        </w:rPr>
        <w:t>技术</w:t>
      </w:r>
      <w:r>
        <w:rPr>
          <w:rFonts w:hint="eastAsia" w:ascii="华文仿宋" w:hAnsi="华文仿宋" w:eastAsia="华文仿宋" w:cs="华文仿宋"/>
          <w:kern w:val="0"/>
          <w:sz w:val="32"/>
          <w:szCs w:val="32"/>
        </w:rPr>
        <w:t>研究与培训中心。</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150"/>
        <w:jc w:val="left"/>
        <w:rPr>
          <w:rFonts w:hint="default" w:ascii="华文仿宋" w:hAnsi="华文仿宋" w:eastAsia="华文仿宋" w:cs="华文仿宋"/>
          <w:kern w:val="0"/>
          <w:sz w:val="32"/>
          <w:szCs w:val="32"/>
          <w:lang w:val="en-US" w:eastAsia="zh-CN"/>
        </w:rPr>
      </w:pPr>
      <w:r>
        <w:rPr>
          <w:rFonts w:hint="eastAsia" w:ascii="华文仿宋" w:hAnsi="华文仿宋" w:eastAsia="华文仿宋" w:cs="华文仿宋"/>
          <w:b w:val="0"/>
          <w:bCs w:val="0"/>
          <w:color w:val="auto"/>
          <w:kern w:val="0"/>
          <w:sz w:val="32"/>
          <w:szCs w:val="32"/>
          <w:lang w:eastAsia="zh-CN"/>
        </w:rPr>
        <w:t>培训</w:t>
      </w:r>
      <w:r>
        <w:rPr>
          <w:rFonts w:hint="eastAsia" w:ascii="华文仿宋" w:hAnsi="华文仿宋" w:eastAsia="华文仿宋" w:cs="华文仿宋"/>
          <w:kern w:val="0"/>
          <w:sz w:val="32"/>
          <w:szCs w:val="32"/>
          <w:lang w:val="en-US" w:eastAsia="zh-CN"/>
        </w:rPr>
        <w:t>理念：</w:t>
      </w:r>
      <w:r>
        <w:rPr>
          <w:rFonts w:hint="eastAsia" w:ascii="华文仿宋" w:hAnsi="华文仿宋" w:eastAsia="华文仿宋" w:cs="华文仿宋"/>
          <w:b w:val="0"/>
          <w:bCs w:val="0"/>
          <w:color w:val="auto"/>
          <w:kern w:val="0"/>
          <w:sz w:val="32"/>
          <w:szCs w:val="32"/>
          <w:lang w:eastAsia="zh-CN"/>
        </w:rPr>
        <w:t>理论与实践</w:t>
      </w:r>
      <w:r>
        <w:rPr>
          <w:rFonts w:hint="eastAsia" w:ascii="华文仿宋" w:hAnsi="华文仿宋" w:eastAsia="华文仿宋" w:cs="华文仿宋"/>
          <w:b w:val="0"/>
          <w:bCs w:val="0"/>
          <w:kern w:val="0"/>
          <w:sz w:val="32"/>
          <w:szCs w:val="32"/>
          <w:lang w:val="en-US" w:eastAsia="zh-CN"/>
        </w:rPr>
        <w:t>相结合</w:t>
      </w:r>
      <w:r>
        <w:rPr>
          <w:rFonts w:hint="eastAsia" w:ascii="华文仿宋" w:hAnsi="华文仿宋" w:eastAsia="华文仿宋" w:cs="华文仿宋"/>
          <w:b w:val="0"/>
          <w:bCs w:val="0"/>
          <w:color w:val="auto"/>
          <w:kern w:val="0"/>
          <w:sz w:val="32"/>
          <w:szCs w:val="32"/>
          <w:lang w:eastAsia="zh-CN"/>
        </w:rPr>
        <w:t>、规范与灵活</w:t>
      </w:r>
      <w:r>
        <w:rPr>
          <w:rFonts w:hint="eastAsia" w:ascii="华文仿宋" w:hAnsi="华文仿宋" w:eastAsia="华文仿宋" w:cs="华文仿宋"/>
          <w:b w:val="0"/>
          <w:bCs w:val="0"/>
          <w:kern w:val="0"/>
          <w:sz w:val="32"/>
          <w:szCs w:val="32"/>
          <w:lang w:val="en-US" w:eastAsia="zh-CN"/>
        </w:rPr>
        <w:t>相补充</w:t>
      </w:r>
      <w:r>
        <w:rPr>
          <w:rFonts w:hint="eastAsia" w:ascii="华文仿宋" w:hAnsi="华文仿宋" w:eastAsia="华文仿宋" w:cs="华文仿宋"/>
          <w:b w:val="0"/>
          <w:bCs w:val="0"/>
          <w:color w:val="auto"/>
          <w:kern w:val="0"/>
          <w:sz w:val="32"/>
          <w:szCs w:val="32"/>
          <w:lang w:eastAsia="zh-CN"/>
        </w:rPr>
        <w:t>、整体与细节</w:t>
      </w:r>
      <w:r>
        <w:rPr>
          <w:rFonts w:hint="eastAsia" w:ascii="华文仿宋" w:hAnsi="华文仿宋" w:eastAsia="华文仿宋" w:cs="华文仿宋"/>
          <w:b w:val="0"/>
          <w:bCs w:val="0"/>
          <w:kern w:val="0"/>
          <w:sz w:val="32"/>
          <w:szCs w:val="32"/>
          <w:lang w:val="en-US" w:eastAsia="zh-CN"/>
        </w:rPr>
        <w:t>相</w:t>
      </w:r>
      <w:r>
        <w:rPr>
          <w:rFonts w:hint="eastAsia" w:ascii="华文仿宋" w:hAnsi="华文仿宋" w:eastAsia="华文仿宋" w:cs="华文仿宋"/>
          <w:b w:val="0"/>
          <w:bCs w:val="0"/>
          <w:color w:val="auto"/>
          <w:kern w:val="0"/>
          <w:sz w:val="32"/>
          <w:szCs w:val="32"/>
          <w:lang w:eastAsia="zh-CN"/>
        </w:rPr>
        <w:t>融合、实用与发展</w:t>
      </w:r>
      <w:r>
        <w:rPr>
          <w:rFonts w:hint="eastAsia" w:ascii="华文仿宋" w:hAnsi="华文仿宋" w:eastAsia="华文仿宋" w:cs="华文仿宋"/>
          <w:b w:val="0"/>
          <w:bCs w:val="0"/>
          <w:kern w:val="0"/>
          <w:sz w:val="32"/>
          <w:szCs w:val="32"/>
          <w:lang w:val="en-US" w:eastAsia="zh-CN"/>
        </w:rPr>
        <w:t>相对接。</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41" w:firstLineChars="200"/>
        <w:jc w:val="left"/>
        <w:rPr>
          <w:rFonts w:hint="eastAsia" w:ascii="华文仿宋" w:hAnsi="华文仿宋" w:eastAsia="华文仿宋" w:cs="华文仿宋"/>
          <w:b/>
          <w:sz w:val="32"/>
          <w:szCs w:val="32"/>
          <w:lang w:eastAsia="zh-CN"/>
        </w:rPr>
      </w:pPr>
      <w:r>
        <w:rPr>
          <w:rFonts w:hint="eastAsia" w:ascii="华文仿宋" w:hAnsi="华文仿宋" w:eastAsia="华文仿宋" w:cs="华文仿宋"/>
          <w:b/>
          <w:sz w:val="32"/>
          <w:szCs w:val="32"/>
          <w:lang w:val="en-US" w:eastAsia="zh-CN"/>
        </w:rPr>
        <w:t>二</w:t>
      </w:r>
      <w:r>
        <w:rPr>
          <w:rFonts w:hint="eastAsia" w:ascii="华文仿宋" w:hAnsi="华文仿宋" w:eastAsia="华文仿宋" w:cs="华文仿宋"/>
          <w:b/>
          <w:sz w:val="32"/>
          <w:szCs w:val="32"/>
        </w:rPr>
        <w:t>、考核与结业</w:t>
      </w:r>
      <w:r>
        <w:rPr>
          <w:rFonts w:hint="eastAsia" w:ascii="华文仿宋" w:hAnsi="华文仿宋" w:eastAsia="华文仿宋" w:cs="华文仿宋"/>
          <w:b/>
          <w:sz w:val="32"/>
          <w:szCs w:val="32"/>
          <w:lang w:eastAsia="zh-CN"/>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150"/>
        <w:jc w:val="left"/>
        <w:rPr>
          <w:rFonts w:hint="eastAsia" w:ascii="华文仿宋" w:hAnsi="华文仿宋" w:eastAsia="华文仿宋" w:cs="华文仿宋"/>
          <w:sz w:val="32"/>
          <w:szCs w:val="32"/>
        </w:rPr>
      </w:pPr>
      <w:r>
        <w:rPr>
          <w:rFonts w:hint="eastAsia" w:ascii="华文仿宋" w:hAnsi="华文仿宋" w:eastAsia="华文仿宋" w:cs="华文仿宋"/>
          <w:kern w:val="0"/>
          <w:sz w:val="32"/>
          <w:szCs w:val="32"/>
        </w:rPr>
        <w:t>受训学员培训结束后，能够独立开展妇科常见疾病的诊断和有关腹腔镜治疗，经考核合格，授予</w:t>
      </w:r>
      <w:r>
        <w:rPr>
          <w:rFonts w:hint="eastAsia" w:ascii="华文仿宋" w:hAnsi="华文仿宋" w:eastAsia="华文仿宋" w:cs="华文仿宋"/>
          <w:sz w:val="32"/>
          <w:szCs w:val="32"/>
        </w:rPr>
        <w:t>培训基地统一颁发的培训结业证书。</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41" w:firstLineChars="200"/>
        <w:jc w:val="left"/>
        <w:rPr>
          <w:rFonts w:hint="eastAsia" w:ascii="华文仿宋" w:hAnsi="华文仿宋" w:eastAsia="华文仿宋" w:cs="华文仿宋"/>
          <w:b/>
          <w:sz w:val="32"/>
          <w:szCs w:val="32"/>
          <w:lang w:val="en-US" w:eastAsia="zh-CN"/>
        </w:rPr>
      </w:pPr>
      <w:r>
        <w:rPr>
          <w:rFonts w:hint="eastAsia" w:ascii="华文仿宋" w:hAnsi="华文仿宋" w:eastAsia="华文仿宋" w:cs="华文仿宋"/>
          <w:b/>
          <w:sz w:val="32"/>
          <w:szCs w:val="32"/>
          <w:lang w:val="en-US" w:eastAsia="zh-CN"/>
        </w:rPr>
        <w:t>三、费用：</w:t>
      </w:r>
    </w:p>
    <w:p>
      <w:pPr>
        <w:spacing w:line="360" w:lineRule="auto"/>
        <w:ind w:firstLine="480" w:firstLineChars="150"/>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培训</w:t>
      </w:r>
      <w:r>
        <w:rPr>
          <w:rFonts w:hint="eastAsia" w:ascii="华文仿宋" w:hAnsi="华文仿宋" w:eastAsia="华文仿宋" w:cs="华文仿宋"/>
          <w:sz w:val="32"/>
          <w:szCs w:val="32"/>
        </w:rPr>
        <w:t>免收培训费</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食宿及交通费自理。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41" w:firstLineChars="200"/>
        <w:jc w:val="left"/>
        <w:rPr>
          <w:rFonts w:hint="eastAsia" w:ascii="华文仿宋" w:hAnsi="华文仿宋" w:eastAsia="华文仿宋" w:cs="华文仿宋"/>
          <w:b/>
          <w:sz w:val="32"/>
          <w:szCs w:val="32"/>
          <w:lang w:val="en-US" w:eastAsia="zh-CN"/>
        </w:rPr>
      </w:pPr>
      <w:r>
        <w:rPr>
          <w:rFonts w:hint="eastAsia" w:ascii="华文仿宋" w:hAnsi="华文仿宋" w:eastAsia="华文仿宋" w:cs="华文仿宋"/>
          <w:b/>
          <w:sz w:val="32"/>
          <w:szCs w:val="32"/>
          <w:lang w:val="en-US" w:eastAsia="zh-CN"/>
        </w:rPr>
        <w:t>四、报名要求：</w:t>
      </w:r>
    </w:p>
    <w:p>
      <w:pPr>
        <w:spacing w:line="36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名额</w:t>
      </w:r>
    </w:p>
    <w:p>
      <w:pPr>
        <w:spacing w:line="36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本</w:t>
      </w:r>
      <w:r>
        <w:rPr>
          <w:rFonts w:hint="eastAsia" w:ascii="华文仿宋" w:hAnsi="华文仿宋" w:eastAsia="华文仿宋" w:cs="华文仿宋"/>
          <w:sz w:val="32"/>
          <w:szCs w:val="32"/>
        </w:rPr>
        <w:t>期培训</w:t>
      </w:r>
      <w:r>
        <w:rPr>
          <w:rFonts w:hint="eastAsia" w:ascii="华文仿宋" w:hAnsi="华文仿宋" w:eastAsia="华文仿宋" w:cs="华文仿宋"/>
          <w:sz w:val="32"/>
          <w:szCs w:val="32"/>
          <w:lang w:val="en-US" w:eastAsia="zh-CN"/>
        </w:rPr>
        <w:t>限</w:t>
      </w:r>
      <w:r>
        <w:rPr>
          <w:rFonts w:hint="eastAsia" w:ascii="华文仿宋" w:hAnsi="华文仿宋" w:eastAsia="华文仿宋" w:cs="华文仿宋"/>
          <w:sz w:val="32"/>
          <w:szCs w:val="32"/>
        </w:rPr>
        <w:t>招收</w:t>
      </w:r>
      <w:r>
        <w:rPr>
          <w:rFonts w:hint="eastAsia" w:ascii="华文仿宋" w:hAnsi="华文仿宋" w:eastAsia="华文仿宋" w:cs="华文仿宋"/>
          <w:sz w:val="32"/>
          <w:szCs w:val="32"/>
          <w:lang w:val="en-US" w:eastAsia="zh-CN"/>
        </w:rPr>
        <w:t>40</w:t>
      </w:r>
      <w:r>
        <w:rPr>
          <w:rFonts w:hint="eastAsia" w:ascii="华文仿宋" w:hAnsi="华文仿宋" w:eastAsia="华文仿宋" w:cs="华文仿宋"/>
          <w:sz w:val="32"/>
          <w:szCs w:val="32"/>
        </w:rPr>
        <w:t>人，符合条件者按报名顺序录取。</w:t>
      </w:r>
    </w:p>
    <w:p>
      <w:pPr>
        <w:spacing w:line="36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2</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培训对象</w:t>
      </w:r>
    </w:p>
    <w:p>
      <w:pPr>
        <w:spacing w:line="360" w:lineRule="auto"/>
        <w:ind w:firstLine="640" w:firstLineChars="200"/>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rPr>
        <w:t>在县级以上医院从事妇科临床工作且具有主治医师以上职称的医师。</w:t>
      </w:r>
    </w:p>
    <w:p>
      <w:pPr>
        <w:numPr>
          <w:ilvl w:val="0"/>
          <w:numId w:val="0"/>
        </w:numPr>
        <w:bidi w:val="0"/>
        <w:ind w:firstLine="640" w:firstLineChars="200"/>
        <w:rPr>
          <w:rFonts w:hint="eastAsia" w:ascii="华文仿宋" w:hAnsi="华文仿宋" w:eastAsia="华文仿宋" w:cs="华文仿宋"/>
          <w:color w:val="auto"/>
          <w:sz w:val="32"/>
          <w:szCs w:val="32"/>
        </w:rPr>
      </w:pPr>
      <w:r>
        <w:rPr>
          <w:rFonts w:hint="eastAsia" w:ascii="华文仿宋" w:hAnsi="华文仿宋" w:eastAsia="华文仿宋" w:cs="华文仿宋"/>
          <w:sz w:val="32"/>
          <w:szCs w:val="32"/>
          <w:lang w:val="en-US" w:eastAsia="zh-CN"/>
        </w:rPr>
        <w:t>3、</w:t>
      </w:r>
      <w:r>
        <w:rPr>
          <w:rFonts w:hint="eastAsia" w:ascii="华文仿宋" w:hAnsi="华文仿宋" w:eastAsia="华文仿宋" w:cs="华文仿宋"/>
          <w:sz w:val="32"/>
          <w:szCs w:val="32"/>
        </w:rPr>
        <w:fldChar w:fldCharType="begin"/>
      </w:r>
      <w:r>
        <w:rPr>
          <w:rFonts w:hint="eastAsia" w:ascii="华文仿宋" w:hAnsi="华文仿宋" w:eastAsia="华文仿宋" w:cs="华文仿宋"/>
          <w:sz w:val="32"/>
          <w:szCs w:val="32"/>
        </w:rPr>
        <w:instrText xml:space="preserve"> HYPERLINK "mailto:请报名学员在12月9日前，填写报名表（见附件1、2）加盖单位公章，并将报名资格相关要求的证明（毕业证、医师资格证、医师执业证、专业技术资格证及聘任证书、医院介绍信与工作时间证明）纸质版邮寄至医院科教部（成都市武侯区沙堰西二街290号四川省妇幼保健院），电子版或扫描件分别发至科教部邮箱（scfykjb@163.com），科教部将根据报名情况择优录取。录取情况将在12月9日前，以电话或电子邮件的形式通知报名人员。" </w:instrText>
      </w:r>
      <w:r>
        <w:rPr>
          <w:rFonts w:hint="eastAsia" w:ascii="华文仿宋" w:hAnsi="华文仿宋" w:eastAsia="华文仿宋" w:cs="华文仿宋"/>
          <w:sz w:val="32"/>
          <w:szCs w:val="32"/>
        </w:rPr>
        <w:fldChar w:fldCharType="separate"/>
      </w:r>
      <w:r>
        <w:rPr>
          <w:rFonts w:hint="eastAsia" w:ascii="华文仿宋" w:hAnsi="华文仿宋" w:eastAsia="华文仿宋" w:cs="华文仿宋"/>
          <w:sz w:val="32"/>
          <w:szCs w:val="32"/>
        </w:rPr>
        <w:t>请报名学员在</w:t>
      </w:r>
      <w:r>
        <w:rPr>
          <w:rFonts w:hint="eastAsia" w:ascii="华文仿宋" w:hAnsi="华文仿宋" w:eastAsia="华文仿宋" w:cs="华文仿宋"/>
          <w:sz w:val="32"/>
          <w:szCs w:val="32"/>
          <w:lang w:val="en-US" w:eastAsia="zh-CN"/>
        </w:rPr>
        <w:t>12</w:t>
      </w:r>
      <w:r>
        <w:rPr>
          <w:rFonts w:hint="eastAsia" w:ascii="华文仿宋" w:hAnsi="华文仿宋" w:eastAsia="华文仿宋" w:cs="华文仿宋"/>
          <w:sz w:val="32"/>
          <w:szCs w:val="32"/>
        </w:rPr>
        <w:t>月</w:t>
      </w:r>
      <w:r>
        <w:rPr>
          <w:rFonts w:hint="eastAsia" w:ascii="华文仿宋" w:hAnsi="华文仿宋" w:eastAsia="华文仿宋" w:cs="华文仿宋"/>
          <w:sz w:val="32"/>
          <w:szCs w:val="32"/>
          <w:lang w:val="en-US" w:eastAsia="zh-CN"/>
        </w:rPr>
        <w:t>21</w:t>
      </w:r>
      <w:r>
        <w:rPr>
          <w:rFonts w:hint="eastAsia" w:ascii="华文仿宋" w:hAnsi="华文仿宋" w:eastAsia="华文仿宋" w:cs="华文仿宋"/>
          <w:sz w:val="32"/>
          <w:szCs w:val="32"/>
        </w:rPr>
        <w:t>日前，填写报名表加盖单位公章，并将报名资格相关要求的证明（毕业证、医师资格证、医师执业证、专业技术资格证及聘任证书、医院介绍信与工作时间证明）纸质版邮寄至医院科教部（成都市武侯区沙堰西二街290号四川省妇幼保健院），电子版或扫描件分别发至科教部邮箱（scfykj</w:t>
      </w:r>
      <w:r>
        <w:rPr>
          <w:rFonts w:hint="eastAsia" w:ascii="华文仿宋" w:hAnsi="华文仿宋" w:eastAsia="华文仿宋" w:cs="华文仿宋"/>
          <w:sz w:val="32"/>
          <w:szCs w:val="32"/>
          <w:lang w:val="en-US" w:eastAsia="zh-CN"/>
        </w:rPr>
        <w:t>b</w:t>
      </w:r>
      <w:r>
        <w:rPr>
          <w:rFonts w:hint="eastAsia" w:ascii="华文仿宋" w:hAnsi="华文仿宋" w:eastAsia="华文仿宋" w:cs="华文仿宋"/>
          <w:sz w:val="32"/>
          <w:szCs w:val="32"/>
        </w:rPr>
        <w:t>@163.com），科教部将根据报名情况择优录取。录取情况将在</w:t>
      </w:r>
      <w:r>
        <w:rPr>
          <w:rFonts w:hint="eastAsia" w:ascii="华文仿宋" w:hAnsi="华文仿宋" w:eastAsia="华文仿宋" w:cs="华文仿宋"/>
          <w:sz w:val="32"/>
          <w:szCs w:val="32"/>
          <w:lang w:val="en-US" w:eastAsia="zh-CN"/>
        </w:rPr>
        <w:t>12</w:t>
      </w:r>
      <w:r>
        <w:rPr>
          <w:rFonts w:hint="eastAsia" w:ascii="华文仿宋" w:hAnsi="华文仿宋" w:eastAsia="华文仿宋" w:cs="华文仿宋"/>
          <w:sz w:val="32"/>
          <w:szCs w:val="32"/>
        </w:rPr>
        <w:t>月</w:t>
      </w:r>
      <w:r>
        <w:rPr>
          <w:rFonts w:hint="eastAsia" w:ascii="华文仿宋" w:hAnsi="华文仿宋" w:eastAsia="华文仿宋" w:cs="华文仿宋"/>
          <w:sz w:val="32"/>
          <w:szCs w:val="32"/>
          <w:lang w:val="en-US" w:eastAsia="zh-CN"/>
        </w:rPr>
        <w:t>22</w:t>
      </w:r>
      <w:r>
        <w:rPr>
          <w:rFonts w:hint="eastAsia" w:ascii="华文仿宋" w:hAnsi="华文仿宋" w:eastAsia="华文仿宋" w:cs="华文仿宋"/>
          <w:sz w:val="32"/>
          <w:szCs w:val="32"/>
        </w:rPr>
        <w:t>日前，以电话或电子邮件的形式通知报名人员。</w:t>
      </w:r>
      <w:r>
        <w:rPr>
          <w:rFonts w:hint="eastAsia" w:ascii="华文仿宋" w:hAnsi="华文仿宋" w:eastAsia="华文仿宋" w:cs="华文仿宋"/>
          <w:sz w:val="32"/>
          <w:szCs w:val="32"/>
        </w:rPr>
        <w:fldChar w:fldCharType="end"/>
      </w:r>
    </w:p>
    <w:p>
      <w:pPr>
        <w:spacing w:line="360" w:lineRule="auto"/>
        <w:jc w:val="both"/>
        <w:rPr>
          <w:rFonts w:hint="eastAsia" w:ascii="华文仿宋" w:hAnsi="华文仿宋" w:eastAsia="华文仿宋" w:cs="华文仿宋"/>
          <w:b/>
          <w:sz w:val="32"/>
          <w:szCs w:val="32"/>
          <w:lang w:val="en-US" w:eastAsia="zh-CN"/>
        </w:rPr>
      </w:pPr>
      <w:r>
        <w:rPr>
          <w:rFonts w:hint="eastAsia" w:ascii="华文仿宋" w:hAnsi="华文仿宋" w:eastAsia="华文仿宋" w:cs="华文仿宋"/>
          <w:b/>
          <w:sz w:val="32"/>
          <w:szCs w:val="32"/>
          <w:lang w:val="en-US" w:eastAsia="zh-CN"/>
        </w:rPr>
        <w:t>五、</w:t>
      </w:r>
      <w:r>
        <w:rPr>
          <w:rFonts w:hint="eastAsia" w:ascii="华文仿宋" w:hAnsi="华文仿宋" w:eastAsia="华文仿宋" w:cs="华文仿宋"/>
          <w:b/>
          <w:bCs w:val="0"/>
          <w:sz w:val="32"/>
          <w:szCs w:val="32"/>
          <w:lang w:val="en-US" w:eastAsia="zh-CN"/>
        </w:rPr>
        <w:t>培训时间及课程大纲</w:t>
      </w:r>
    </w:p>
    <w:p>
      <w:pPr>
        <w:numPr>
          <w:ilvl w:val="0"/>
          <w:numId w:val="0"/>
        </w:numPr>
        <w:spacing w:line="360" w:lineRule="auto"/>
        <w:ind w:firstLine="640" w:firstLineChars="200"/>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时间：2022年12月23日-30日</w:t>
      </w:r>
    </w:p>
    <w:p>
      <w:pPr>
        <w:widowControl/>
        <w:spacing w:line="520" w:lineRule="exact"/>
        <w:ind w:firstLine="642"/>
        <w:jc w:val="left"/>
        <w:rPr>
          <w:rFonts w:hint="eastAsia" w:ascii="仿宋_GB2312" w:hAnsi="宋体" w:eastAsia="仿宋_GB2312" w:cs="宋体"/>
          <w:bCs/>
          <w:color w:val="000000"/>
          <w:kern w:val="0"/>
          <w:sz w:val="32"/>
          <w:szCs w:val="32"/>
          <w:lang w:val="en-US" w:eastAsia="zh-CN"/>
        </w:rPr>
      </w:pPr>
      <w:r>
        <w:rPr>
          <w:rFonts w:hint="eastAsia" w:ascii="仿宋_GB2312" w:hAnsi="宋体" w:eastAsia="仿宋_GB2312" w:cs="宋体"/>
          <w:bCs/>
          <w:color w:val="000000"/>
          <w:kern w:val="0"/>
          <w:sz w:val="32"/>
          <w:szCs w:val="32"/>
          <w:lang w:val="en-US" w:eastAsia="zh-CN"/>
        </w:rPr>
        <w:t>2022年12月23日</w:t>
      </w:r>
      <w:r>
        <w:rPr>
          <w:rFonts w:hint="eastAsia" w:ascii="仿宋_GB2312" w:hAnsi="宋体" w:eastAsia="仿宋_GB2312" w:cs="宋体"/>
          <w:bCs/>
          <w:color w:val="000000"/>
          <w:kern w:val="0"/>
          <w:sz w:val="32"/>
          <w:szCs w:val="32"/>
          <w:lang w:eastAsia="zh-CN"/>
        </w:rPr>
        <w:t>上午：培训中心启用仪式</w:t>
      </w:r>
      <w:r>
        <w:rPr>
          <w:rFonts w:hint="eastAsia" w:ascii="仿宋_GB2312" w:hAnsi="宋体" w:eastAsia="仿宋_GB2312" w:cs="宋体"/>
          <w:bCs/>
          <w:color w:val="000000"/>
          <w:kern w:val="0"/>
          <w:sz w:val="32"/>
          <w:szCs w:val="32"/>
          <w:lang w:val="en-US" w:eastAsia="zh-CN"/>
        </w:rPr>
        <w:t>+</w:t>
      </w:r>
      <w:r>
        <w:rPr>
          <w:rFonts w:hint="eastAsia" w:ascii="仿宋_GB2312" w:hAnsi="宋体" w:eastAsia="仿宋_GB2312" w:cs="宋体"/>
          <w:bCs/>
          <w:color w:val="000000"/>
          <w:kern w:val="0"/>
          <w:sz w:val="32"/>
          <w:szCs w:val="32"/>
          <w:lang w:eastAsia="zh-CN"/>
        </w:rPr>
        <w:t>揭牌仪式</w:t>
      </w:r>
      <w:r>
        <w:rPr>
          <w:rFonts w:hint="eastAsia" w:ascii="仿宋_GB2312" w:hAnsi="宋体" w:eastAsia="仿宋_GB2312" w:cs="宋体"/>
          <w:bCs/>
          <w:color w:val="000000"/>
          <w:kern w:val="0"/>
          <w:sz w:val="32"/>
          <w:szCs w:val="32"/>
          <w:lang w:val="en-US" w:eastAsia="zh-CN"/>
        </w:rPr>
        <w:t>+开班仪式</w:t>
      </w:r>
    </w:p>
    <w:p>
      <w:pPr>
        <w:widowControl/>
        <w:spacing w:line="520" w:lineRule="exact"/>
        <w:ind w:firstLine="642"/>
        <w:jc w:val="left"/>
        <w:rPr>
          <w:rFonts w:hint="eastAsia" w:ascii="仿宋_GB2312" w:hAnsi="宋体" w:eastAsia="仿宋_GB2312" w:cs="宋体"/>
          <w:bCs/>
          <w:color w:val="000000"/>
          <w:kern w:val="0"/>
          <w:sz w:val="32"/>
          <w:szCs w:val="32"/>
          <w:lang w:val="en-US" w:eastAsia="zh-CN"/>
        </w:rPr>
      </w:pPr>
      <w:r>
        <w:rPr>
          <w:rFonts w:hint="eastAsia" w:ascii="仿宋_GB2312" w:hAnsi="宋体" w:eastAsia="仿宋_GB2312" w:cs="宋体"/>
          <w:bCs/>
          <w:color w:val="000000"/>
          <w:kern w:val="0"/>
          <w:sz w:val="32"/>
          <w:szCs w:val="32"/>
          <w:lang w:val="en-US" w:eastAsia="zh-CN"/>
        </w:rPr>
        <w:t>2022年12月23日下午-25日下午：免费参加“</w:t>
      </w:r>
      <w:r>
        <w:rPr>
          <w:rFonts w:hint="eastAsia" w:ascii="仿宋_GB2312" w:hAnsi="宋体" w:eastAsia="仿宋_GB2312" w:cs="宋体"/>
          <w:bCs/>
          <w:color w:val="000000"/>
          <w:kern w:val="0"/>
          <w:sz w:val="32"/>
          <w:szCs w:val="32"/>
        </w:rPr>
        <w:t>2022年妇女健康管理与妇科肿瘤微无创诊治新进展学术交流会</w:t>
      </w:r>
      <w:r>
        <w:rPr>
          <w:rFonts w:hint="eastAsia" w:ascii="仿宋_GB2312" w:hAnsi="宋体" w:eastAsia="仿宋_GB2312" w:cs="宋体"/>
          <w:bCs/>
          <w:color w:val="000000"/>
          <w:kern w:val="0"/>
          <w:sz w:val="32"/>
          <w:szCs w:val="32"/>
          <w:lang w:val="en-US" w:eastAsia="zh-CN"/>
        </w:rPr>
        <w:t>暨第五期四川省妇科盆底功能障碍性疾病诊疗技术培训班和四川省妇幼保健协会妇科分会2022年会”。</w:t>
      </w:r>
    </w:p>
    <w:p>
      <w:pPr>
        <w:widowControl/>
        <w:spacing w:line="520" w:lineRule="exact"/>
        <w:ind w:firstLine="642"/>
        <w:jc w:val="left"/>
        <w:rPr>
          <w:rFonts w:hint="eastAsia" w:ascii="华文仿宋" w:hAnsi="华文仿宋" w:eastAsia="华文仿宋" w:cs="华文仿宋"/>
          <w:sz w:val="32"/>
          <w:szCs w:val="32"/>
          <w:lang w:val="en-US" w:eastAsia="zh-CN"/>
        </w:rPr>
      </w:pPr>
      <w:r>
        <w:rPr>
          <w:rFonts w:hint="eastAsia" w:ascii="仿宋_GB2312" w:hAnsi="宋体" w:eastAsia="仿宋_GB2312" w:cs="宋体"/>
          <w:bCs/>
          <w:color w:val="000000"/>
          <w:kern w:val="0"/>
          <w:sz w:val="32"/>
          <w:szCs w:val="32"/>
          <w:lang w:val="en-US" w:eastAsia="zh-CN"/>
        </w:rPr>
        <w:t>2022年12月26-30日：</w:t>
      </w:r>
      <w:r>
        <w:rPr>
          <w:rFonts w:hint="eastAsia" w:ascii="仿宋_GB2312" w:hAnsi="宋体" w:eastAsia="仿宋_GB2312" w:cs="宋体"/>
          <w:bCs/>
          <w:color w:val="000000"/>
          <w:kern w:val="0"/>
          <w:sz w:val="32"/>
          <w:szCs w:val="32"/>
        </w:rPr>
        <w:t>妇科内镜与微无创诊治技术手把手培训班</w:t>
      </w:r>
      <w:r>
        <w:rPr>
          <w:rFonts w:hint="eastAsia" w:ascii="仿宋_GB2312" w:hAnsi="宋体" w:eastAsia="仿宋_GB2312" w:cs="宋体"/>
          <w:bCs/>
          <w:color w:val="000000"/>
          <w:kern w:val="0"/>
          <w:sz w:val="32"/>
          <w:szCs w:val="32"/>
          <w:lang w:eastAsia="zh-CN"/>
        </w:rPr>
        <w:t>，</w:t>
      </w:r>
      <w:r>
        <w:rPr>
          <w:rFonts w:hint="eastAsia" w:ascii="华文仿宋" w:hAnsi="华文仿宋" w:eastAsia="华文仿宋" w:cs="华文仿宋"/>
          <w:b w:val="0"/>
          <w:bCs/>
          <w:sz w:val="32"/>
          <w:szCs w:val="32"/>
          <w:lang w:val="en-US" w:eastAsia="zh-CN"/>
        </w:rPr>
        <w:t>课程大纲</w:t>
      </w:r>
      <w:r>
        <w:rPr>
          <w:rFonts w:hint="eastAsia" w:ascii="华文仿宋" w:hAnsi="华文仿宋" w:eastAsia="华文仿宋" w:cs="华文仿宋"/>
          <w:sz w:val="32"/>
          <w:szCs w:val="32"/>
          <w:lang w:val="en-US" w:eastAsia="zh-CN"/>
        </w:rPr>
        <w:t>见附件1。</w:t>
      </w:r>
    </w:p>
    <w:p>
      <w:pPr>
        <w:numPr>
          <w:ilvl w:val="0"/>
          <w:numId w:val="0"/>
        </w:numPr>
        <w:spacing w:line="360" w:lineRule="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lang w:val="en-US" w:eastAsia="zh-CN"/>
        </w:rPr>
        <w:t>六、</w:t>
      </w:r>
      <w:r>
        <w:rPr>
          <w:rFonts w:hint="eastAsia" w:ascii="华文仿宋" w:hAnsi="华文仿宋" w:eastAsia="华文仿宋" w:cs="华文仿宋"/>
          <w:b/>
          <w:bCs/>
          <w:sz w:val="32"/>
          <w:szCs w:val="32"/>
        </w:rPr>
        <w:t>联系方式</w:t>
      </w:r>
    </w:p>
    <w:p>
      <w:pPr>
        <w:spacing w:line="360" w:lineRule="auto"/>
        <w:ind w:firstLine="320" w:firstLineChars="100"/>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rPr>
        <w:t>四川省妇幼保健院科教部</w:t>
      </w:r>
      <w:r>
        <w:rPr>
          <w:rFonts w:hint="eastAsia" w:ascii="华文仿宋" w:hAnsi="华文仿宋" w:eastAsia="华文仿宋" w:cs="华文仿宋"/>
          <w:sz w:val="32"/>
          <w:szCs w:val="32"/>
          <w:lang w:val="en-US" w:eastAsia="zh-CN"/>
        </w:rPr>
        <w:t>卢老师</w:t>
      </w:r>
      <w:r>
        <w:rPr>
          <w:rFonts w:hint="eastAsia" w:ascii="华文仿宋" w:hAnsi="华文仿宋" w:eastAsia="华文仿宋" w:cs="华文仿宋"/>
          <w:sz w:val="32"/>
          <w:szCs w:val="32"/>
        </w:rPr>
        <w:t>；电话：028-65978</w:t>
      </w:r>
      <w:r>
        <w:rPr>
          <w:rFonts w:hint="eastAsia" w:ascii="华文仿宋" w:hAnsi="华文仿宋" w:eastAsia="华文仿宋" w:cs="华文仿宋"/>
          <w:sz w:val="32"/>
          <w:szCs w:val="32"/>
          <w:lang w:val="en-US" w:eastAsia="zh-CN"/>
        </w:rPr>
        <w:t>140</w:t>
      </w:r>
    </w:p>
    <w:p>
      <w:pPr>
        <w:numPr>
          <w:ilvl w:val="0"/>
          <w:numId w:val="1"/>
        </w:numPr>
        <w:spacing w:line="360" w:lineRule="auto"/>
        <w:rPr>
          <w:rFonts w:hint="eastAsia" w:ascii="华文仿宋" w:hAnsi="华文仿宋" w:eastAsia="华文仿宋" w:cs="华文仿宋"/>
          <w:b/>
          <w:bCs/>
          <w:sz w:val="32"/>
          <w:szCs w:val="32"/>
          <w:lang w:val="en-US" w:eastAsia="zh-CN"/>
        </w:rPr>
      </w:pPr>
      <w:r>
        <w:rPr>
          <w:rFonts w:hint="eastAsia" w:ascii="华文仿宋" w:hAnsi="华文仿宋" w:eastAsia="华文仿宋" w:cs="华文仿宋"/>
          <w:b/>
          <w:bCs/>
          <w:sz w:val="32"/>
          <w:szCs w:val="32"/>
          <w:lang w:val="en-US" w:eastAsia="zh-CN"/>
        </w:rPr>
        <w:t>报名方式</w:t>
      </w:r>
    </w:p>
    <w:p>
      <w:pPr>
        <w:spacing w:line="360" w:lineRule="auto"/>
        <w:ind w:firstLine="320" w:firstLineChars="100"/>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填写学员申请表，将电子版申请表发送scfykjb@163.com邮箱。学员申请表见附件2。</w:t>
      </w:r>
    </w:p>
    <w:p>
      <w:pPr>
        <w:spacing w:line="360" w:lineRule="auto"/>
        <w:ind w:firstLine="320" w:firstLineChars="100"/>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xml:space="preserve">  </w:t>
      </w:r>
    </w:p>
    <w:p>
      <w:pPr>
        <w:spacing w:line="360" w:lineRule="auto"/>
        <w:ind w:firstLine="320" w:firstLineChars="100"/>
        <w:rPr>
          <w:rFonts w:hint="default" w:ascii="华文仿宋" w:hAnsi="华文仿宋" w:eastAsia="华文仿宋" w:cs="华文仿宋"/>
          <w:sz w:val="32"/>
          <w:szCs w:val="32"/>
          <w:lang w:val="en-US" w:eastAsia="zh-CN"/>
        </w:rPr>
      </w:pPr>
    </w:p>
    <w:p>
      <w:pPr>
        <w:spacing w:line="360" w:lineRule="auto"/>
        <w:ind w:firstLine="3840" w:firstLineChars="1200"/>
        <w:rPr>
          <w:rFonts w:hint="eastAsia" w:ascii="华文仿宋" w:hAnsi="华文仿宋" w:eastAsia="华文仿宋" w:cs="华文仿宋"/>
          <w:sz w:val="32"/>
          <w:szCs w:val="32"/>
        </w:rPr>
      </w:pPr>
      <w:r>
        <w:rPr>
          <w:rFonts w:hint="eastAsia" w:ascii="华文仿宋" w:hAnsi="华文仿宋" w:eastAsia="华文仿宋" w:cs="华文仿宋"/>
          <w:sz w:val="32"/>
          <w:szCs w:val="32"/>
        </w:rPr>
        <w:t>四川省妇幼保健院科教部</w:t>
      </w:r>
    </w:p>
    <w:p>
      <w:pPr>
        <w:spacing w:line="360" w:lineRule="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20</w:t>
      </w:r>
      <w:r>
        <w:rPr>
          <w:rFonts w:hint="eastAsia" w:ascii="华文仿宋" w:hAnsi="华文仿宋" w:eastAsia="华文仿宋" w:cs="华文仿宋"/>
          <w:sz w:val="32"/>
          <w:szCs w:val="32"/>
          <w:lang w:val="en-US" w:eastAsia="zh-CN"/>
        </w:rPr>
        <w:t>22</w:t>
      </w:r>
      <w:r>
        <w:rPr>
          <w:rFonts w:hint="eastAsia" w:ascii="华文仿宋" w:hAnsi="华文仿宋" w:eastAsia="华文仿宋" w:cs="华文仿宋"/>
          <w:sz w:val="32"/>
          <w:szCs w:val="32"/>
        </w:rPr>
        <w:t>年</w:t>
      </w:r>
      <w:r>
        <w:rPr>
          <w:rFonts w:hint="eastAsia" w:ascii="华文仿宋" w:hAnsi="华文仿宋" w:eastAsia="华文仿宋" w:cs="华文仿宋"/>
          <w:sz w:val="32"/>
          <w:szCs w:val="32"/>
          <w:lang w:val="en-US" w:eastAsia="zh-CN"/>
        </w:rPr>
        <w:t>11</w:t>
      </w:r>
      <w:r>
        <w:rPr>
          <w:rFonts w:hint="eastAsia" w:ascii="华文仿宋" w:hAnsi="华文仿宋" w:eastAsia="华文仿宋" w:cs="华文仿宋"/>
          <w:sz w:val="32"/>
          <w:szCs w:val="32"/>
        </w:rPr>
        <w:t>月</w:t>
      </w:r>
      <w:r>
        <w:rPr>
          <w:rFonts w:hint="eastAsia" w:ascii="华文仿宋" w:hAnsi="华文仿宋" w:eastAsia="华文仿宋" w:cs="华文仿宋"/>
          <w:sz w:val="32"/>
          <w:szCs w:val="32"/>
          <w:lang w:val="en-US" w:eastAsia="zh-CN"/>
        </w:rPr>
        <w:t>25</w:t>
      </w:r>
      <w:r>
        <w:rPr>
          <w:rFonts w:hint="eastAsia" w:ascii="华文仿宋" w:hAnsi="华文仿宋" w:eastAsia="华文仿宋" w:cs="华文仿宋"/>
          <w:sz w:val="32"/>
          <w:szCs w:val="32"/>
        </w:rPr>
        <w:t>日</w:t>
      </w:r>
    </w:p>
    <w:p>
      <w:pPr>
        <w:spacing w:line="360" w:lineRule="auto"/>
        <w:rPr>
          <w:rFonts w:hint="eastAsia" w:ascii="华文仿宋" w:hAnsi="华文仿宋" w:eastAsia="华文仿宋" w:cs="华文仿宋"/>
          <w:sz w:val="32"/>
          <w:szCs w:val="32"/>
          <w:lang w:val="en-US" w:eastAsia="zh-CN"/>
        </w:rPr>
      </w:pPr>
    </w:p>
    <w:p>
      <w:pPr>
        <w:spacing w:line="360" w:lineRule="auto"/>
        <w:rPr>
          <w:rFonts w:hint="eastAsia" w:ascii="华文仿宋" w:hAnsi="华文仿宋" w:eastAsia="华文仿宋" w:cs="华文仿宋"/>
          <w:sz w:val="32"/>
          <w:szCs w:val="32"/>
          <w:lang w:val="en-US" w:eastAsia="zh-CN"/>
        </w:rPr>
      </w:pPr>
    </w:p>
    <w:p>
      <w:pPr>
        <w:spacing w:line="360" w:lineRule="auto"/>
        <w:rPr>
          <w:rFonts w:hint="eastAsia" w:ascii="华文仿宋" w:hAnsi="华文仿宋" w:eastAsia="华文仿宋" w:cs="华文仿宋"/>
          <w:sz w:val="32"/>
          <w:szCs w:val="32"/>
          <w:lang w:val="en-US" w:eastAsia="zh-CN"/>
        </w:rPr>
      </w:pPr>
    </w:p>
    <w:p>
      <w:pPr>
        <w:spacing w:line="360" w:lineRule="auto"/>
        <w:rPr>
          <w:rFonts w:hint="eastAsia" w:ascii="华文仿宋" w:hAnsi="华文仿宋" w:eastAsia="华文仿宋" w:cs="华文仿宋"/>
          <w:sz w:val="32"/>
          <w:szCs w:val="32"/>
          <w:lang w:val="en-US" w:eastAsia="zh-CN"/>
        </w:rPr>
      </w:pPr>
    </w:p>
    <w:p>
      <w:pPr>
        <w:spacing w:line="360" w:lineRule="auto"/>
        <w:rPr>
          <w:rFonts w:hint="eastAsia" w:ascii="华文仿宋" w:hAnsi="华文仿宋" w:eastAsia="华文仿宋" w:cs="华文仿宋"/>
          <w:sz w:val="32"/>
          <w:szCs w:val="32"/>
          <w:lang w:val="en-US" w:eastAsia="zh-CN"/>
        </w:rPr>
      </w:pPr>
    </w:p>
    <w:p>
      <w:pPr>
        <w:spacing w:line="360" w:lineRule="auto"/>
        <w:rPr>
          <w:rFonts w:hint="eastAsia" w:ascii="华文仿宋" w:hAnsi="华文仿宋" w:eastAsia="华文仿宋" w:cs="华文仿宋"/>
          <w:sz w:val="32"/>
          <w:szCs w:val="32"/>
          <w:lang w:val="en-US" w:eastAsia="zh-CN"/>
        </w:rPr>
      </w:pPr>
    </w:p>
    <w:p>
      <w:pPr>
        <w:spacing w:line="360" w:lineRule="auto"/>
        <w:rPr>
          <w:rFonts w:hint="eastAsia" w:ascii="华文仿宋" w:hAnsi="华文仿宋" w:eastAsia="华文仿宋" w:cs="华文仿宋"/>
          <w:sz w:val="32"/>
          <w:szCs w:val="32"/>
          <w:lang w:val="en-US" w:eastAsia="zh-CN"/>
        </w:rPr>
      </w:pPr>
    </w:p>
    <w:p>
      <w:pPr>
        <w:spacing w:line="360" w:lineRule="auto"/>
        <w:rPr>
          <w:rFonts w:hint="eastAsia" w:ascii="华文仿宋" w:hAnsi="华文仿宋" w:eastAsia="华文仿宋" w:cs="华文仿宋"/>
          <w:sz w:val="32"/>
          <w:szCs w:val="32"/>
          <w:lang w:val="en-US" w:eastAsia="zh-CN"/>
        </w:rPr>
      </w:pPr>
    </w:p>
    <w:p>
      <w:pPr>
        <w:spacing w:line="360" w:lineRule="auto"/>
        <w:rPr>
          <w:rFonts w:hint="eastAsia" w:ascii="华文仿宋" w:hAnsi="华文仿宋" w:eastAsia="华文仿宋" w:cs="华文仿宋"/>
          <w:sz w:val="32"/>
          <w:szCs w:val="32"/>
          <w:lang w:val="en-US" w:eastAsia="zh-CN"/>
        </w:rPr>
      </w:pPr>
    </w:p>
    <w:p>
      <w:pPr>
        <w:spacing w:line="360" w:lineRule="auto"/>
        <w:rPr>
          <w:rFonts w:hint="eastAsia" w:ascii="华文仿宋" w:hAnsi="华文仿宋" w:eastAsia="华文仿宋" w:cs="华文仿宋"/>
          <w:sz w:val="32"/>
          <w:szCs w:val="32"/>
          <w:lang w:val="en-US" w:eastAsia="zh-CN"/>
        </w:rPr>
      </w:pPr>
    </w:p>
    <w:p>
      <w:pPr>
        <w:spacing w:line="360" w:lineRule="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附件1：</w:t>
      </w:r>
    </w:p>
    <w:p>
      <w:pPr>
        <w:spacing w:line="360" w:lineRule="auto"/>
        <w:ind w:firstLine="320" w:firstLineChars="100"/>
        <w:rPr>
          <w:rFonts w:hint="eastAsia" w:ascii="华文仿宋" w:hAnsi="华文仿宋" w:eastAsia="华文仿宋" w:cs="华文仿宋"/>
          <w:sz w:val="32"/>
          <w:szCs w:val="32"/>
          <w:lang w:val="en-US" w:eastAsia="zh-CN"/>
        </w:rPr>
      </w:pPr>
    </w:p>
    <w:p>
      <w:pPr>
        <w:spacing w:line="360" w:lineRule="auto"/>
        <w:jc w:val="center"/>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妇科内镜与微无创诊治技术手拉手学习班</w:t>
      </w:r>
    </w:p>
    <w:p>
      <w:pPr>
        <w:spacing w:line="360" w:lineRule="auto"/>
        <w:jc w:val="center"/>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培训大纲</w:t>
      </w:r>
    </w:p>
    <w:tbl>
      <w:tblPr>
        <w:tblStyle w:val="5"/>
        <w:tblpPr w:leftFromText="180" w:rightFromText="180" w:vertAnchor="text" w:horzAnchor="page" w:tblpX="2642" w:tblpY="1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50"/>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5650" w:type="dxa"/>
            <w:noWrap w:val="0"/>
            <w:vAlign w:val="top"/>
          </w:tcPr>
          <w:p>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内容大纲</w:t>
            </w:r>
          </w:p>
        </w:tc>
        <w:tc>
          <w:tcPr>
            <w:tcW w:w="1229" w:type="dxa"/>
            <w:noWrap w:val="0"/>
            <w:vAlign w:val="top"/>
          </w:tcPr>
          <w:p>
            <w:pPr>
              <w:spacing w:line="360" w:lineRule="auto"/>
              <w:rPr>
                <w:rFonts w:hint="eastAsia" w:ascii="宋体" w:hAnsi="宋体" w:eastAsia="宋体" w:cs="宋体"/>
                <w:sz w:val="24"/>
                <w:szCs w:val="24"/>
                <w:lang w:val="en-US" w:eastAsia="zh-CN"/>
              </w:rPr>
            </w:pPr>
            <w:r>
              <w:rPr>
                <w:rFonts w:hint="eastAsia" w:ascii="宋体" w:hAnsi="宋体" w:cs="宋体"/>
                <w:sz w:val="24"/>
                <w:szCs w:val="24"/>
                <w:lang w:val="en-US" w:eastAsia="zh-CN"/>
              </w:rPr>
              <w:t>师资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5650" w:type="dxa"/>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如何成为一名优秀的妇科腔镜医师</w:t>
            </w:r>
          </w:p>
        </w:tc>
        <w:tc>
          <w:tcPr>
            <w:tcW w:w="1229" w:type="dxa"/>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王刚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5650" w:type="dxa"/>
            <w:noWrap w:val="0"/>
            <w:vAlign w:val="top"/>
          </w:tcPr>
          <w:p>
            <w:pPr>
              <w:spacing w:line="360" w:lineRule="auto"/>
              <w:rPr>
                <w:rFonts w:hint="eastAsia" w:ascii="宋体" w:hAnsi="宋体" w:eastAsia="宋体" w:cs="宋体"/>
                <w:sz w:val="24"/>
                <w:szCs w:val="24"/>
                <w:lang w:eastAsia="zh-CN"/>
              </w:rPr>
            </w:pPr>
            <w:r>
              <w:rPr>
                <w:rFonts w:hint="eastAsia" w:ascii="宋体" w:hAnsi="宋体" w:cs="宋体"/>
                <w:sz w:val="24"/>
                <w:szCs w:val="24"/>
                <w:lang w:eastAsia="zh-CN"/>
              </w:rPr>
              <w:t>腹壁解剖与穿刺技术</w:t>
            </w:r>
          </w:p>
        </w:tc>
        <w:tc>
          <w:tcPr>
            <w:tcW w:w="1229" w:type="dxa"/>
            <w:noWrap w:val="0"/>
            <w:vAlign w:val="top"/>
          </w:tcPr>
          <w:p>
            <w:pPr>
              <w:spacing w:line="360" w:lineRule="auto"/>
              <w:rPr>
                <w:rFonts w:hint="default" w:ascii="宋体" w:hAnsi="宋体" w:eastAsia="宋体" w:cs="宋体"/>
                <w:sz w:val="24"/>
                <w:szCs w:val="24"/>
                <w:lang w:val="en-US" w:eastAsia="zh-CN"/>
              </w:rPr>
            </w:pPr>
            <w:r>
              <w:rPr>
                <w:rFonts w:hint="eastAsia" w:ascii="宋体" w:hAnsi="宋体" w:cs="宋体"/>
                <w:sz w:val="24"/>
                <w:szCs w:val="24"/>
                <w:lang w:val="en-US" w:eastAsia="zh-CN"/>
              </w:rPr>
              <w:t>李明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5650" w:type="dxa"/>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妇科腔镜手术常用能量器械使用技巧及并发症防治</w:t>
            </w:r>
          </w:p>
        </w:tc>
        <w:tc>
          <w:tcPr>
            <w:tcW w:w="1229" w:type="dxa"/>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赵志刚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5650" w:type="dxa"/>
            <w:noWrap w:val="0"/>
            <w:vAlign w:val="top"/>
          </w:tcPr>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腹腔镜卵巢囊肿剥除术及卵巢功能保护</w:t>
            </w:r>
          </w:p>
        </w:tc>
        <w:tc>
          <w:tcPr>
            <w:tcW w:w="1229" w:type="dxa"/>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汤彪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5650" w:type="dxa"/>
            <w:noWrap w:val="0"/>
            <w:vAlign w:val="top"/>
          </w:tcPr>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女性不孕症的腔镜手术</w:t>
            </w:r>
          </w:p>
        </w:tc>
        <w:tc>
          <w:tcPr>
            <w:tcW w:w="1229" w:type="dxa"/>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常军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5650" w:type="dxa"/>
            <w:noWrap w:val="0"/>
            <w:vAlign w:val="top"/>
          </w:tcPr>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聚焦超声在妇科疾病治疗中的应用进展</w:t>
            </w:r>
          </w:p>
        </w:tc>
        <w:tc>
          <w:tcPr>
            <w:tcW w:w="1229" w:type="dxa"/>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李卉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5650" w:type="dxa"/>
            <w:noWrap w:val="0"/>
            <w:vAlign w:val="top"/>
          </w:tcPr>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腔镜技术在妇科恶性肿瘤诊治中的应用与技巧</w:t>
            </w:r>
          </w:p>
        </w:tc>
        <w:tc>
          <w:tcPr>
            <w:tcW w:w="1229" w:type="dxa"/>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王刚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5650" w:type="dxa"/>
            <w:noWrap w:val="0"/>
            <w:vAlign w:val="top"/>
          </w:tcPr>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妇科常见宫腔镜手术技巧及并发症防治</w:t>
            </w:r>
          </w:p>
        </w:tc>
        <w:tc>
          <w:tcPr>
            <w:tcW w:w="1229" w:type="dxa"/>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李胜梅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5650" w:type="dxa"/>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单孔腹腔镜在妇科的应用与基本技巧</w:t>
            </w:r>
          </w:p>
        </w:tc>
        <w:tc>
          <w:tcPr>
            <w:tcW w:w="1229" w:type="dxa"/>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伍玲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650" w:type="dxa"/>
            <w:noWrap w:val="0"/>
            <w:vAlign w:val="top"/>
          </w:tcPr>
          <w:p>
            <w:pPr>
              <w:spacing w:line="360" w:lineRule="auto"/>
              <w:rPr>
                <w:rFonts w:hint="eastAsia" w:ascii="宋体" w:hAnsi="宋体" w:eastAsia="宋体" w:cs="宋体"/>
                <w:sz w:val="24"/>
                <w:szCs w:val="24"/>
              </w:rPr>
            </w:pPr>
            <w:r>
              <w:rPr>
                <w:rFonts w:hint="eastAsia" w:ascii="宋体" w:hAnsi="宋体" w:cs="宋体"/>
                <w:sz w:val="24"/>
                <w:szCs w:val="24"/>
                <w:lang w:val="en-US" w:eastAsia="zh-CN"/>
              </w:rPr>
              <w:t>子</w:t>
            </w:r>
            <w:r>
              <w:rPr>
                <w:rFonts w:hint="eastAsia" w:ascii="宋体" w:hAnsi="宋体" w:eastAsia="宋体" w:cs="宋体"/>
                <w:sz w:val="24"/>
                <w:szCs w:val="24"/>
              </w:rPr>
              <w:t>宫肌瘤的腹腔镜手术技巧及并发症防治</w:t>
            </w:r>
          </w:p>
        </w:tc>
        <w:tc>
          <w:tcPr>
            <w:tcW w:w="1229" w:type="dxa"/>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万虹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650" w:type="dxa"/>
            <w:noWrap w:val="0"/>
            <w:vAlign w:val="top"/>
          </w:tcPr>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女性盆腔器官脱垂及张力性尿失禁的微创手术治疗</w:t>
            </w:r>
            <w:r>
              <w:rPr>
                <w:rFonts w:hint="eastAsia" w:ascii="宋体" w:hAnsi="宋体" w:cs="宋体"/>
                <w:sz w:val="24"/>
                <w:szCs w:val="24"/>
                <w:lang w:eastAsia="zh-CN"/>
              </w:rPr>
              <w:t>；</w:t>
            </w:r>
          </w:p>
        </w:tc>
        <w:tc>
          <w:tcPr>
            <w:tcW w:w="1229" w:type="dxa"/>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陈德新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650" w:type="dxa"/>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结业典礼、发证仪式</w:t>
            </w:r>
            <w:r>
              <w:rPr>
                <w:rFonts w:hint="eastAsia" w:ascii="宋体" w:hAnsi="宋体" w:eastAsia="宋体" w:cs="宋体"/>
                <w:sz w:val="24"/>
                <w:szCs w:val="24"/>
                <w:lang w:eastAsia="zh-CN"/>
              </w:rPr>
              <w:t>、撤离</w:t>
            </w:r>
          </w:p>
        </w:tc>
        <w:tc>
          <w:tcPr>
            <w:tcW w:w="1229" w:type="dxa"/>
            <w:noWrap w:val="0"/>
            <w:vAlign w:val="top"/>
          </w:tcPr>
          <w:p>
            <w:pPr>
              <w:spacing w:line="360" w:lineRule="auto"/>
              <w:ind w:firstLine="240" w:firstLineChars="100"/>
              <w:rPr>
                <w:rFonts w:hint="eastAsia" w:ascii="宋体" w:hAnsi="宋体" w:eastAsia="宋体" w:cs="宋体"/>
                <w:sz w:val="24"/>
                <w:szCs w:val="24"/>
              </w:rPr>
            </w:pPr>
          </w:p>
        </w:tc>
      </w:tr>
    </w:tbl>
    <w:p>
      <w:pPr>
        <w:spacing w:line="360" w:lineRule="auto"/>
        <w:rPr>
          <w:rFonts w:hint="eastAsia" w:ascii="华文仿宋" w:hAnsi="华文仿宋" w:eastAsia="华文仿宋" w:cs="华文仿宋"/>
          <w:sz w:val="32"/>
          <w:szCs w:val="32"/>
        </w:rPr>
      </w:pPr>
    </w:p>
    <w:p>
      <w:pPr>
        <w:spacing w:line="360" w:lineRule="auto"/>
        <w:rPr>
          <w:rFonts w:hint="eastAsia" w:ascii="华文仿宋" w:hAnsi="华文仿宋" w:eastAsia="华文仿宋" w:cs="华文仿宋"/>
          <w:sz w:val="32"/>
          <w:szCs w:val="32"/>
        </w:rPr>
      </w:pPr>
    </w:p>
    <w:p>
      <w:pPr>
        <w:spacing w:line="360" w:lineRule="auto"/>
        <w:rPr>
          <w:rFonts w:hint="eastAsia" w:ascii="华文仿宋" w:hAnsi="华文仿宋" w:eastAsia="华文仿宋" w:cs="华文仿宋"/>
          <w:sz w:val="32"/>
          <w:szCs w:val="32"/>
        </w:rPr>
      </w:pPr>
    </w:p>
    <w:p>
      <w:pPr>
        <w:spacing w:line="360" w:lineRule="auto"/>
        <w:rPr>
          <w:rFonts w:hint="eastAsia" w:ascii="华文仿宋" w:hAnsi="华文仿宋" w:eastAsia="华文仿宋" w:cs="华文仿宋"/>
          <w:sz w:val="32"/>
          <w:szCs w:val="32"/>
        </w:rPr>
      </w:pPr>
    </w:p>
    <w:p>
      <w:pPr>
        <w:spacing w:line="360" w:lineRule="auto"/>
        <w:rPr>
          <w:rFonts w:hint="eastAsia" w:ascii="华文仿宋" w:hAnsi="华文仿宋" w:eastAsia="华文仿宋" w:cs="华文仿宋"/>
          <w:sz w:val="32"/>
          <w:szCs w:val="32"/>
        </w:rPr>
      </w:pPr>
    </w:p>
    <w:p>
      <w:pPr>
        <w:spacing w:line="360" w:lineRule="auto"/>
        <w:rPr>
          <w:rFonts w:hint="eastAsia" w:ascii="华文仿宋" w:hAnsi="华文仿宋" w:eastAsia="华文仿宋" w:cs="华文仿宋"/>
          <w:sz w:val="32"/>
          <w:szCs w:val="32"/>
        </w:rPr>
      </w:pPr>
    </w:p>
    <w:p>
      <w:pPr>
        <w:spacing w:line="360" w:lineRule="auto"/>
        <w:rPr>
          <w:rFonts w:hint="eastAsia" w:ascii="华文仿宋" w:hAnsi="华文仿宋" w:eastAsia="华文仿宋" w:cs="华文仿宋"/>
          <w:sz w:val="32"/>
          <w:szCs w:val="32"/>
        </w:rPr>
      </w:pPr>
    </w:p>
    <w:p>
      <w:pPr>
        <w:spacing w:line="360" w:lineRule="auto"/>
        <w:rPr>
          <w:rFonts w:hint="eastAsia" w:ascii="华文仿宋" w:hAnsi="华文仿宋" w:eastAsia="华文仿宋" w:cs="华文仿宋"/>
          <w:sz w:val="32"/>
          <w:szCs w:val="32"/>
        </w:rPr>
      </w:pPr>
    </w:p>
    <w:p>
      <w:pPr>
        <w:spacing w:line="360" w:lineRule="auto"/>
        <w:rPr>
          <w:rFonts w:hint="eastAsia" w:ascii="华文仿宋" w:hAnsi="华文仿宋" w:eastAsia="华文仿宋" w:cs="华文仿宋"/>
          <w:sz w:val="32"/>
          <w:szCs w:val="32"/>
        </w:rPr>
      </w:pPr>
    </w:p>
    <w:p>
      <w:pPr>
        <w:spacing w:line="360" w:lineRule="auto"/>
        <w:rPr>
          <w:rFonts w:hint="eastAsia" w:ascii="华文仿宋" w:hAnsi="华文仿宋" w:eastAsia="华文仿宋" w:cs="华文仿宋"/>
          <w:sz w:val="32"/>
          <w:szCs w:val="32"/>
        </w:rPr>
      </w:pPr>
    </w:p>
    <w:p>
      <w:pPr>
        <w:spacing w:line="360" w:lineRule="auto"/>
        <w:rPr>
          <w:rFonts w:hint="eastAsia" w:ascii="华文仿宋" w:hAnsi="华文仿宋" w:eastAsia="华文仿宋" w:cs="华文仿宋"/>
          <w:sz w:val="32"/>
          <w:szCs w:val="32"/>
        </w:rPr>
      </w:pPr>
    </w:p>
    <w:p>
      <w:pPr>
        <w:spacing w:line="360" w:lineRule="auto"/>
        <w:rPr>
          <w:rFonts w:hint="eastAsia" w:ascii="华文仿宋" w:hAnsi="华文仿宋" w:eastAsia="华文仿宋" w:cs="华文仿宋"/>
          <w:sz w:val="32"/>
          <w:szCs w:val="32"/>
        </w:rPr>
      </w:pPr>
    </w:p>
    <w:p>
      <w:pPr>
        <w:spacing w:line="360" w:lineRule="auto"/>
        <w:rPr>
          <w:rFonts w:hint="eastAsia" w:ascii="华文仿宋" w:hAnsi="华文仿宋" w:eastAsia="华文仿宋" w:cs="华文仿宋"/>
          <w:sz w:val="32"/>
          <w:szCs w:val="32"/>
        </w:rPr>
      </w:pPr>
    </w:p>
    <w:p>
      <w:pPr>
        <w:spacing w:line="360" w:lineRule="auto"/>
        <w:rPr>
          <w:rFonts w:hint="eastAsia" w:ascii="华文仿宋" w:hAnsi="华文仿宋" w:eastAsia="华文仿宋" w:cs="华文仿宋"/>
          <w:sz w:val="32"/>
          <w:szCs w:val="32"/>
        </w:rPr>
      </w:pPr>
    </w:p>
    <w:p>
      <w:pPr>
        <w:spacing w:line="360" w:lineRule="auto"/>
        <w:rPr>
          <w:rFonts w:hint="eastAsia" w:ascii="华文仿宋" w:hAnsi="华文仿宋" w:eastAsia="华文仿宋" w:cs="华文仿宋"/>
          <w:sz w:val="32"/>
          <w:szCs w:val="32"/>
        </w:rPr>
      </w:pPr>
    </w:p>
    <w:p>
      <w:pPr>
        <w:spacing w:line="360" w:lineRule="auto"/>
        <w:rPr>
          <w:rFonts w:hint="eastAsia" w:ascii="华文仿宋" w:hAnsi="华文仿宋" w:eastAsia="华文仿宋" w:cs="华文仿宋"/>
          <w:sz w:val="32"/>
          <w:szCs w:val="32"/>
        </w:rPr>
      </w:pPr>
    </w:p>
    <w:p>
      <w:pPr>
        <w:spacing w:line="360" w:lineRule="auto"/>
        <w:rPr>
          <w:rFonts w:hint="eastAsia" w:ascii="华文仿宋" w:hAnsi="华文仿宋" w:eastAsia="华文仿宋" w:cs="华文仿宋"/>
          <w:sz w:val="32"/>
          <w:szCs w:val="32"/>
        </w:rPr>
      </w:pPr>
    </w:p>
    <w:p>
      <w:pPr>
        <w:spacing w:line="360" w:lineRule="auto"/>
        <w:rPr>
          <w:rFonts w:hint="eastAsia" w:ascii="华文仿宋" w:hAnsi="华文仿宋" w:eastAsia="华文仿宋" w:cs="华文仿宋"/>
          <w:sz w:val="32"/>
          <w:szCs w:val="32"/>
        </w:rPr>
      </w:pPr>
    </w:p>
    <w:p>
      <w:pPr>
        <w:spacing w:line="360" w:lineRule="auto"/>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eastAsia="zh-CN"/>
        </w:rPr>
        <w:t>附件</w:t>
      </w:r>
      <w:r>
        <w:rPr>
          <w:rFonts w:hint="eastAsia" w:ascii="华文仿宋" w:hAnsi="华文仿宋" w:eastAsia="华文仿宋" w:cs="华文仿宋"/>
          <w:sz w:val="32"/>
          <w:szCs w:val="32"/>
          <w:lang w:val="en-US" w:eastAsia="zh-CN"/>
        </w:rPr>
        <w:t>2：</w:t>
      </w:r>
      <w:bookmarkStart w:id="0" w:name="_GoBack"/>
      <w:bookmarkEnd w:id="0"/>
    </w:p>
    <w:p>
      <w:pPr>
        <w:spacing w:line="480" w:lineRule="auto"/>
        <w:jc w:val="center"/>
        <w:rPr>
          <w:rFonts w:hint="eastAsia" w:ascii="仿宋_GB2312" w:eastAsia="仿宋_GB2312"/>
        </w:rPr>
      </w:pPr>
    </w:p>
    <w:p>
      <w:pPr>
        <w:spacing w:line="480" w:lineRule="auto"/>
        <w:jc w:val="center"/>
        <w:rPr>
          <w:rFonts w:hint="eastAsia" w:ascii="仿宋_GB2312" w:eastAsia="仿宋_GB2312"/>
        </w:rPr>
      </w:pPr>
      <w:r>
        <w:rPr>
          <w:rFonts w:ascii="仿宋_GB2312" w:eastAsia="仿宋_GB2312"/>
        </w:rPr>
        <w:drawing>
          <wp:inline distT="0" distB="0" distL="114300" distR="114300">
            <wp:extent cx="4345305" cy="797560"/>
            <wp:effectExtent l="0" t="0" r="13335" b="10160"/>
            <wp:docPr id="2" name="图片 2" descr="院徽-信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院徽-信签"/>
                    <pic:cNvPicPr>
                      <a:picLocks noChangeAspect="1"/>
                    </pic:cNvPicPr>
                  </pic:nvPicPr>
                  <pic:blipFill>
                    <a:blip r:embed="rId4"/>
                    <a:stretch>
                      <a:fillRect/>
                    </a:stretch>
                  </pic:blipFill>
                  <pic:spPr>
                    <a:xfrm>
                      <a:off x="0" y="0"/>
                      <a:ext cx="4345305" cy="797560"/>
                    </a:xfrm>
                    <a:prstGeom prst="rect">
                      <a:avLst/>
                    </a:prstGeom>
                    <a:noFill/>
                    <a:ln>
                      <a:noFill/>
                    </a:ln>
                  </pic:spPr>
                </pic:pic>
              </a:graphicData>
            </a:graphic>
          </wp:inline>
        </w:drawing>
      </w:r>
    </w:p>
    <w:p>
      <w:pPr>
        <w:spacing w:line="480" w:lineRule="auto"/>
        <w:jc w:val="center"/>
        <w:rPr>
          <w:rFonts w:hint="eastAsia" w:ascii="华文新魏" w:eastAsia="华文新魏"/>
          <w:sz w:val="44"/>
          <w:szCs w:val="44"/>
        </w:rPr>
      </w:pPr>
    </w:p>
    <w:p>
      <w:pPr>
        <w:spacing w:line="480" w:lineRule="auto"/>
        <w:jc w:val="center"/>
        <w:rPr>
          <w:rFonts w:hint="eastAsia" w:ascii="华文新魏" w:hAnsi="??" w:eastAsia="华文新魏"/>
          <w:color w:val="333333"/>
          <w:sz w:val="52"/>
          <w:szCs w:val="52"/>
        </w:rPr>
      </w:pPr>
      <w:r>
        <w:rPr>
          <w:rFonts w:hint="eastAsia" w:ascii="华文新魏" w:eastAsia="华文新魏"/>
          <w:sz w:val="52"/>
          <w:szCs w:val="52"/>
          <w:lang w:val="en-US" w:eastAsia="zh-CN"/>
        </w:rPr>
        <w:t>培训学</w:t>
      </w:r>
      <w:r>
        <w:rPr>
          <w:rFonts w:hint="eastAsia" w:ascii="华文新魏" w:eastAsia="华文新魏"/>
          <w:sz w:val="52"/>
          <w:szCs w:val="52"/>
        </w:rPr>
        <w:t>员申请表</w:t>
      </w:r>
    </w:p>
    <w:p>
      <w:pPr>
        <w:spacing w:line="480" w:lineRule="auto"/>
        <w:rPr>
          <w:rFonts w:hint="eastAsia" w:ascii="??" w:hAnsi="??"/>
          <w:color w:val="333333"/>
          <w:sz w:val="24"/>
        </w:rPr>
      </w:pPr>
    </w:p>
    <w:p>
      <w:pPr>
        <w:spacing w:line="480" w:lineRule="auto"/>
        <w:rPr>
          <w:rFonts w:hint="eastAsia" w:ascii="??" w:hAnsi="??"/>
          <w:color w:val="333333"/>
          <w:sz w:val="24"/>
        </w:rPr>
      </w:pPr>
    </w:p>
    <w:p>
      <w:pPr>
        <w:spacing w:line="480" w:lineRule="auto"/>
        <w:rPr>
          <w:rFonts w:hint="eastAsia" w:ascii="??" w:hAnsi="??"/>
          <w:color w:val="333333"/>
          <w:sz w:val="24"/>
        </w:rPr>
      </w:pPr>
    </w:p>
    <w:p>
      <w:pPr>
        <w:spacing w:line="480" w:lineRule="auto"/>
        <w:rPr>
          <w:rFonts w:hint="eastAsia" w:ascii="??" w:hAnsi="??"/>
          <w:color w:val="333333"/>
          <w:sz w:val="24"/>
        </w:rPr>
      </w:pPr>
    </w:p>
    <w:p>
      <w:pPr>
        <w:spacing w:line="480" w:lineRule="auto"/>
        <w:ind w:firstLine="944" w:firstLineChars="295"/>
        <w:rPr>
          <w:rFonts w:hint="eastAsia" w:ascii="黑体" w:hAnsi="??" w:eastAsia="黑体"/>
          <w:color w:val="333333"/>
          <w:sz w:val="32"/>
          <w:szCs w:val="32"/>
        </w:rPr>
      </w:pPr>
    </w:p>
    <w:p>
      <w:pPr>
        <w:spacing w:line="480" w:lineRule="auto"/>
        <w:ind w:firstLine="944" w:firstLineChars="295"/>
        <w:rPr>
          <w:rFonts w:hint="eastAsia" w:ascii="黑体" w:hAnsi="??" w:eastAsia="黑体"/>
          <w:color w:val="333333"/>
          <w:sz w:val="32"/>
          <w:szCs w:val="32"/>
        </w:rPr>
      </w:pPr>
    </w:p>
    <w:p>
      <w:pPr>
        <w:spacing w:line="480" w:lineRule="auto"/>
        <w:ind w:firstLine="1062" w:firstLineChars="295"/>
        <w:rPr>
          <w:rFonts w:hint="eastAsia" w:ascii="华文新魏" w:hAnsi="??" w:eastAsia="华文新魏"/>
          <w:color w:val="333333"/>
          <w:sz w:val="36"/>
          <w:szCs w:val="36"/>
        </w:rPr>
      </w:pPr>
    </w:p>
    <w:p>
      <w:pPr>
        <w:spacing w:line="480" w:lineRule="auto"/>
        <w:ind w:firstLine="1062" w:firstLineChars="295"/>
        <w:rPr>
          <w:rFonts w:hint="eastAsia" w:ascii="华文新魏" w:hAnsi="??" w:eastAsia="华文新魏"/>
          <w:color w:val="333333"/>
          <w:sz w:val="36"/>
          <w:szCs w:val="36"/>
          <w:u w:val="single"/>
        </w:rPr>
      </w:pPr>
      <w:r>
        <w:rPr>
          <w:rFonts w:hint="eastAsia" w:ascii="华文新魏" w:hAnsi="??" w:eastAsia="华文新魏"/>
          <w:color w:val="333333"/>
          <w:sz w:val="36"/>
          <w:szCs w:val="36"/>
        </w:rPr>
        <w:t>姓    名</w:t>
      </w:r>
      <w:r>
        <w:rPr>
          <w:rFonts w:hint="eastAsia" w:ascii="华文新魏" w:hAnsi="??" w:eastAsia="华文新魏"/>
          <w:color w:val="333333"/>
          <w:sz w:val="36"/>
          <w:szCs w:val="36"/>
          <w:u w:val="single"/>
        </w:rPr>
        <w:t xml:space="preserve">                            </w:t>
      </w:r>
    </w:p>
    <w:p>
      <w:pPr>
        <w:spacing w:line="480" w:lineRule="auto"/>
        <w:ind w:firstLine="1062" w:firstLineChars="295"/>
        <w:rPr>
          <w:rFonts w:hint="eastAsia" w:ascii="华文新魏" w:hAnsi="??" w:eastAsia="华文新魏"/>
          <w:color w:val="333333"/>
          <w:sz w:val="36"/>
          <w:szCs w:val="36"/>
        </w:rPr>
      </w:pPr>
    </w:p>
    <w:p>
      <w:pPr>
        <w:spacing w:line="480" w:lineRule="auto"/>
        <w:ind w:firstLine="1062" w:firstLineChars="295"/>
        <w:rPr>
          <w:rFonts w:hint="eastAsia" w:ascii="华文新魏" w:hAnsi="??" w:eastAsia="华文新魏"/>
          <w:color w:val="333333"/>
          <w:sz w:val="36"/>
          <w:szCs w:val="36"/>
        </w:rPr>
      </w:pPr>
      <w:r>
        <w:rPr>
          <w:rFonts w:hint="eastAsia" w:ascii="华文新魏" w:hAnsi="??" w:eastAsia="华文新魏"/>
          <w:color w:val="333333"/>
          <w:sz w:val="36"/>
          <w:szCs w:val="36"/>
          <w:lang w:val="en-US" w:eastAsia="zh-CN"/>
        </w:rPr>
        <w:t>所在</w:t>
      </w:r>
      <w:r>
        <w:rPr>
          <w:rFonts w:hint="eastAsia" w:ascii="华文新魏" w:hAnsi="??" w:eastAsia="华文新魏"/>
          <w:color w:val="333333"/>
          <w:sz w:val="36"/>
          <w:szCs w:val="36"/>
        </w:rPr>
        <w:t>单位</w:t>
      </w:r>
      <w:r>
        <w:rPr>
          <w:rFonts w:hint="eastAsia" w:ascii="华文新魏" w:hAnsi="??" w:eastAsia="华文新魏"/>
          <w:color w:val="333333"/>
          <w:sz w:val="36"/>
          <w:szCs w:val="36"/>
          <w:u w:val="single"/>
        </w:rPr>
        <w:t xml:space="preserve">                            </w:t>
      </w:r>
    </w:p>
    <w:p>
      <w:pPr>
        <w:spacing w:line="480" w:lineRule="auto"/>
        <w:rPr>
          <w:rFonts w:hint="eastAsia" w:ascii="??" w:hAnsi="??"/>
          <w:color w:val="333333"/>
          <w:sz w:val="32"/>
          <w:szCs w:val="32"/>
        </w:rPr>
      </w:pPr>
    </w:p>
    <w:p>
      <w:pPr>
        <w:spacing w:line="480" w:lineRule="auto"/>
        <w:rPr>
          <w:rFonts w:hint="eastAsia" w:ascii="??" w:hAnsi="??"/>
          <w:color w:val="333333"/>
          <w:sz w:val="32"/>
          <w:szCs w:val="32"/>
        </w:rPr>
      </w:pPr>
    </w:p>
    <w:p>
      <w:pPr>
        <w:spacing w:line="480" w:lineRule="auto"/>
        <w:rPr>
          <w:rFonts w:hint="eastAsia" w:ascii="??" w:hAnsi="??"/>
          <w:color w:val="333333"/>
          <w:sz w:val="32"/>
          <w:szCs w:val="32"/>
        </w:rPr>
      </w:pPr>
    </w:p>
    <w:p>
      <w:pPr>
        <w:spacing w:line="480" w:lineRule="auto"/>
        <w:rPr>
          <w:rFonts w:hint="eastAsia" w:ascii="??" w:hAnsi="??"/>
          <w:color w:val="333333"/>
          <w:sz w:val="32"/>
          <w:szCs w:val="32"/>
        </w:rPr>
      </w:pPr>
    </w:p>
    <w:p>
      <w:pPr>
        <w:spacing w:line="480" w:lineRule="auto"/>
        <w:rPr>
          <w:rFonts w:hint="eastAsia" w:ascii="??" w:hAnsi="??"/>
          <w:color w:val="333333"/>
          <w:sz w:val="32"/>
          <w:szCs w:val="32"/>
        </w:rPr>
      </w:pPr>
    </w:p>
    <w:p>
      <w:pPr>
        <w:spacing w:line="480" w:lineRule="auto"/>
        <w:rPr>
          <w:rFonts w:hint="eastAsia" w:ascii="??" w:hAnsi="??"/>
          <w:color w:val="333333"/>
          <w:sz w:val="24"/>
        </w:rPr>
      </w:pPr>
    </w:p>
    <w:tbl>
      <w:tblPr>
        <w:tblStyle w:val="5"/>
        <w:tblW w:w="10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9"/>
        <w:gridCol w:w="1079"/>
        <w:gridCol w:w="518"/>
        <w:gridCol w:w="284"/>
        <w:gridCol w:w="157"/>
        <w:gridCol w:w="279"/>
        <w:gridCol w:w="692"/>
        <w:gridCol w:w="1189"/>
        <w:gridCol w:w="54"/>
        <w:gridCol w:w="846"/>
        <w:gridCol w:w="360"/>
        <w:gridCol w:w="720"/>
        <w:gridCol w:w="459"/>
        <w:gridCol w:w="261"/>
        <w:gridCol w:w="639"/>
        <w:gridCol w:w="81"/>
        <w:gridCol w:w="180"/>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99" w:type="dxa"/>
            <w:noWrap w:val="0"/>
            <w:vAlign w:val="center"/>
          </w:tcPr>
          <w:p>
            <w:pPr>
              <w:spacing w:line="480" w:lineRule="auto"/>
              <w:jc w:val="center"/>
              <w:rPr>
                <w:rFonts w:hint="eastAsia" w:ascii="黑体" w:hAnsi="??" w:eastAsia="黑体"/>
                <w:color w:val="333333"/>
                <w:sz w:val="24"/>
              </w:rPr>
            </w:pPr>
            <w:r>
              <w:rPr>
                <w:rFonts w:hint="eastAsia" w:ascii="黑体" w:hAnsi="??" w:eastAsia="黑体"/>
                <w:color w:val="333333"/>
                <w:sz w:val="24"/>
              </w:rPr>
              <w:t>姓名</w:t>
            </w:r>
          </w:p>
        </w:tc>
        <w:tc>
          <w:tcPr>
            <w:tcW w:w="1079" w:type="dxa"/>
            <w:noWrap w:val="0"/>
            <w:vAlign w:val="center"/>
          </w:tcPr>
          <w:p>
            <w:pPr>
              <w:spacing w:line="480" w:lineRule="auto"/>
              <w:jc w:val="center"/>
              <w:rPr>
                <w:rFonts w:hint="eastAsia" w:ascii="黑体" w:hAnsi="??" w:eastAsia="黑体"/>
                <w:color w:val="333333"/>
                <w:sz w:val="24"/>
              </w:rPr>
            </w:pPr>
          </w:p>
        </w:tc>
        <w:tc>
          <w:tcPr>
            <w:tcW w:w="802" w:type="dxa"/>
            <w:gridSpan w:val="2"/>
            <w:noWrap w:val="0"/>
            <w:vAlign w:val="center"/>
          </w:tcPr>
          <w:p>
            <w:pPr>
              <w:spacing w:line="480" w:lineRule="auto"/>
              <w:jc w:val="center"/>
              <w:rPr>
                <w:rFonts w:hint="eastAsia" w:ascii="黑体" w:hAnsi="??" w:eastAsia="黑体"/>
                <w:color w:val="333333"/>
                <w:sz w:val="24"/>
              </w:rPr>
            </w:pPr>
            <w:r>
              <w:rPr>
                <w:rFonts w:hint="eastAsia" w:ascii="黑体" w:hAnsi="??" w:eastAsia="黑体"/>
                <w:color w:val="333333"/>
                <w:sz w:val="24"/>
              </w:rPr>
              <w:t>性别</w:t>
            </w:r>
          </w:p>
        </w:tc>
        <w:tc>
          <w:tcPr>
            <w:tcW w:w="1128" w:type="dxa"/>
            <w:gridSpan w:val="3"/>
            <w:noWrap w:val="0"/>
            <w:vAlign w:val="center"/>
          </w:tcPr>
          <w:p>
            <w:pPr>
              <w:spacing w:line="480" w:lineRule="auto"/>
              <w:jc w:val="center"/>
              <w:rPr>
                <w:rFonts w:hint="eastAsia" w:ascii="黑体" w:hAnsi="??" w:eastAsia="黑体"/>
                <w:color w:val="333333"/>
                <w:sz w:val="24"/>
              </w:rPr>
            </w:pPr>
          </w:p>
        </w:tc>
        <w:tc>
          <w:tcPr>
            <w:tcW w:w="1243" w:type="dxa"/>
            <w:gridSpan w:val="2"/>
            <w:noWrap w:val="0"/>
            <w:vAlign w:val="center"/>
          </w:tcPr>
          <w:p>
            <w:pPr>
              <w:spacing w:line="480" w:lineRule="auto"/>
              <w:jc w:val="center"/>
              <w:rPr>
                <w:rFonts w:hint="eastAsia" w:ascii="黑体" w:hAnsi="??" w:eastAsia="黑体"/>
                <w:color w:val="333333"/>
                <w:sz w:val="24"/>
              </w:rPr>
            </w:pPr>
            <w:r>
              <w:rPr>
                <w:rFonts w:hint="eastAsia" w:ascii="黑体" w:hAnsi="??" w:eastAsia="黑体"/>
                <w:color w:val="333333"/>
                <w:sz w:val="24"/>
              </w:rPr>
              <w:t>年龄</w:t>
            </w:r>
          </w:p>
        </w:tc>
        <w:tc>
          <w:tcPr>
            <w:tcW w:w="1206" w:type="dxa"/>
            <w:gridSpan w:val="2"/>
            <w:noWrap w:val="0"/>
            <w:vAlign w:val="center"/>
          </w:tcPr>
          <w:p>
            <w:pPr>
              <w:spacing w:line="480" w:lineRule="auto"/>
              <w:jc w:val="center"/>
              <w:rPr>
                <w:rFonts w:hint="eastAsia" w:ascii="黑体" w:hAnsi="??" w:eastAsia="黑体"/>
                <w:color w:val="333333"/>
                <w:sz w:val="24"/>
              </w:rPr>
            </w:pPr>
          </w:p>
        </w:tc>
        <w:tc>
          <w:tcPr>
            <w:tcW w:w="1179" w:type="dxa"/>
            <w:gridSpan w:val="2"/>
            <w:noWrap w:val="0"/>
            <w:vAlign w:val="center"/>
          </w:tcPr>
          <w:p>
            <w:pPr>
              <w:spacing w:line="480" w:lineRule="auto"/>
              <w:jc w:val="center"/>
              <w:rPr>
                <w:rFonts w:hint="eastAsia" w:ascii="黑体" w:hAnsi="??" w:eastAsia="黑体"/>
                <w:color w:val="333333"/>
                <w:sz w:val="24"/>
              </w:rPr>
            </w:pPr>
            <w:r>
              <w:rPr>
                <w:rFonts w:hint="eastAsia" w:ascii="黑体" w:hAnsi="??" w:eastAsia="黑体"/>
                <w:color w:val="333333"/>
                <w:sz w:val="24"/>
              </w:rPr>
              <w:t>婚否</w:t>
            </w:r>
          </w:p>
        </w:tc>
        <w:tc>
          <w:tcPr>
            <w:tcW w:w="900" w:type="dxa"/>
            <w:gridSpan w:val="2"/>
            <w:noWrap w:val="0"/>
            <w:vAlign w:val="center"/>
          </w:tcPr>
          <w:p>
            <w:pPr>
              <w:spacing w:line="480" w:lineRule="auto"/>
              <w:jc w:val="center"/>
              <w:rPr>
                <w:rFonts w:hint="eastAsia" w:ascii="黑体" w:hAnsi="??" w:eastAsia="黑体"/>
                <w:color w:val="333333"/>
                <w:sz w:val="24"/>
              </w:rPr>
            </w:pPr>
          </w:p>
        </w:tc>
        <w:tc>
          <w:tcPr>
            <w:tcW w:w="1598" w:type="dxa"/>
            <w:gridSpan w:val="3"/>
            <w:vMerge w:val="restart"/>
            <w:noWrap w:val="0"/>
            <w:vAlign w:val="center"/>
          </w:tcPr>
          <w:p>
            <w:pPr>
              <w:spacing w:line="480" w:lineRule="auto"/>
              <w:jc w:val="center"/>
              <w:rPr>
                <w:rFonts w:hint="eastAsia" w:ascii="黑体" w:hAnsi="??" w:eastAsia="黑体"/>
                <w:color w:val="333333"/>
                <w:sz w:val="24"/>
              </w:rPr>
            </w:pPr>
            <w:r>
              <w:rPr>
                <w:rFonts w:hint="eastAsia" w:ascii="黑体" w:hAnsi="??" w:eastAsia="黑体"/>
                <w:color w:val="333333"/>
                <w:sz w:val="24"/>
              </w:rPr>
              <w:t>贴照片处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99" w:type="dxa"/>
            <w:noWrap w:val="0"/>
            <w:vAlign w:val="center"/>
          </w:tcPr>
          <w:p>
            <w:pPr>
              <w:spacing w:line="480" w:lineRule="auto"/>
              <w:jc w:val="center"/>
              <w:rPr>
                <w:rFonts w:hint="eastAsia" w:ascii="黑体" w:hAnsi="??" w:eastAsia="黑体"/>
                <w:color w:val="333333"/>
                <w:sz w:val="24"/>
              </w:rPr>
            </w:pPr>
            <w:r>
              <w:rPr>
                <w:rFonts w:hint="eastAsia" w:ascii="黑体" w:hAnsi="??" w:eastAsia="黑体"/>
                <w:color w:val="333333"/>
                <w:sz w:val="24"/>
              </w:rPr>
              <w:t>政治面貌</w:t>
            </w:r>
          </w:p>
        </w:tc>
        <w:tc>
          <w:tcPr>
            <w:tcW w:w="1079" w:type="dxa"/>
            <w:noWrap w:val="0"/>
            <w:vAlign w:val="center"/>
          </w:tcPr>
          <w:p>
            <w:pPr>
              <w:spacing w:line="480" w:lineRule="auto"/>
              <w:jc w:val="center"/>
              <w:rPr>
                <w:rFonts w:hint="eastAsia" w:ascii="黑体" w:hAnsi="??" w:eastAsia="黑体"/>
                <w:color w:val="333333"/>
                <w:sz w:val="24"/>
              </w:rPr>
            </w:pPr>
          </w:p>
        </w:tc>
        <w:tc>
          <w:tcPr>
            <w:tcW w:w="802" w:type="dxa"/>
            <w:gridSpan w:val="2"/>
            <w:noWrap w:val="0"/>
            <w:vAlign w:val="center"/>
          </w:tcPr>
          <w:p>
            <w:pPr>
              <w:spacing w:line="480" w:lineRule="auto"/>
              <w:jc w:val="center"/>
              <w:rPr>
                <w:rFonts w:hint="eastAsia" w:ascii="黑体" w:hAnsi="??" w:eastAsia="黑体"/>
                <w:color w:val="333333"/>
                <w:sz w:val="24"/>
              </w:rPr>
            </w:pPr>
            <w:r>
              <w:rPr>
                <w:rFonts w:hint="eastAsia" w:ascii="黑体" w:hAnsi="??" w:eastAsia="黑体"/>
                <w:color w:val="333333"/>
                <w:sz w:val="24"/>
              </w:rPr>
              <w:t>籍贯</w:t>
            </w:r>
          </w:p>
        </w:tc>
        <w:tc>
          <w:tcPr>
            <w:tcW w:w="1128" w:type="dxa"/>
            <w:gridSpan w:val="3"/>
            <w:noWrap w:val="0"/>
            <w:vAlign w:val="center"/>
          </w:tcPr>
          <w:p>
            <w:pPr>
              <w:spacing w:line="480" w:lineRule="auto"/>
              <w:jc w:val="center"/>
              <w:rPr>
                <w:rFonts w:hint="eastAsia" w:ascii="黑体" w:hAnsi="??" w:eastAsia="黑体"/>
                <w:color w:val="333333"/>
                <w:sz w:val="24"/>
              </w:rPr>
            </w:pPr>
          </w:p>
        </w:tc>
        <w:tc>
          <w:tcPr>
            <w:tcW w:w="1243" w:type="dxa"/>
            <w:gridSpan w:val="2"/>
            <w:noWrap w:val="0"/>
            <w:vAlign w:val="center"/>
          </w:tcPr>
          <w:p>
            <w:pPr>
              <w:spacing w:line="480" w:lineRule="auto"/>
              <w:jc w:val="center"/>
              <w:rPr>
                <w:rFonts w:hint="eastAsia" w:ascii="黑体" w:hAnsi="??" w:eastAsia="黑体"/>
                <w:color w:val="333333"/>
                <w:sz w:val="24"/>
              </w:rPr>
            </w:pPr>
            <w:r>
              <w:rPr>
                <w:rFonts w:hint="eastAsia" w:ascii="黑体" w:hAnsi="??" w:eastAsia="黑体"/>
                <w:color w:val="333333"/>
                <w:sz w:val="24"/>
              </w:rPr>
              <w:t>文化程度</w:t>
            </w:r>
          </w:p>
        </w:tc>
        <w:tc>
          <w:tcPr>
            <w:tcW w:w="1206" w:type="dxa"/>
            <w:gridSpan w:val="2"/>
            <w:noWrap w:val="0"/>
            <w:vAlign w:val="center"/>
          </w:tcPr>
          <w:p>
            <w:pPr>
              <w:spacing w:line="480" w:lineRule="auto"/>
              <w:jc w:val="center"/>
              <w:rPr>
                <w:rFonts w:hint="eastAsia" w:ascii="黑体" w:hAnsi="??" w:eastAsia="黑体"/>
                <w:color w:val="333333"/>
                <w:sz w:val="24"/>
              </w:rPr>
            </w:pPr>
          </w:p>
        </w:tc>
        <w:tc>
          <w:tcPr>
            <w:tcW w:w="1179" w:type="dxa"/>
            <w:gridSpan w:val="2"/>
            <w:noWrap w:val="0"/>
            <w:vAlign w:val="center"/>
          </w:tcPr>
          <w:p>
            <w:pPr>
              <w:spacing w:line="480" w:lineRule="auto"/>
              <w:jc w:val="center"/>
              <w:rPr>
                <w:rFonts w:hint="eastAsia" w:ascii="黑体" w:hAnsi="??" w:eastAsia="黑体"/>
                <w:color w:val="333333"/>
                <w:sz w:val="24"/>
              </w:rPr>
            </w:pPr>
            <w:r>
              <w:rPr>
                <w:rFonts w:hint="eastAsia" w:ascii="黑体" w:hAnsi="??" w:eastAsia="黑体"/>
                <w:color w:val="333333"/>
                <w:sz w:val="24"/>
              </w:rPr>
              <w:t>健康状况</w:t>
            </w:r>
          </w:p>
        </w:tc>
        <w:tc>
          <w:tcPr>
            <w:tcW w:w="900" w:type="dxa"/>
            <w:gridSpan w:val="2"/>
            <w:noWrap w:val="0"/>
            <w:vAlign w:val="center"/>
          </w:tcPr>
          <w:p>
            <w:pPr>
              <w:spacing w:line="480" w:lineRule="auto"/>
              <w:jc w:val="center"/>
              <w:rPr>
                <w:rFonts w:hint="eastAsia" w:ascii="黑体" w:hAnsi="??" w:eastAsia="黑体"/>
                <w:color w:val="333333"/>
                <w:sz w:val="24"/>
              </w:rPr>
            </w:pPr>
          </w:p>
        </w:tc>
        <w:tc>
          <w:tcPr>
            <w:tcW w:w="1598" w:type="dxa"/>
            <w:gridSpan w:val="3"/>
            <w:vMerge w:val="continue"/>
            <w:noWrap w:val="0"/>
            <w:vAlign w:val="center"/>
          </w:tcPr>
          <w:p>
            <w:pPr>
              <w:spacing w:line="480" w:lineRule="auto"/>
              <w:jc w:val="center"/>
              <w:rPr>
                <w:rFonts w:hint="eastAsia" w:ascii="黑体" w:hAnsi="??" w:eastAsia="黑体"/>
                <w:color w:val="333333"/>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99" w:type="dxa"/>
            <w:noWrap w:val="0"/>
            <w:vAlign w:val="center"/>
          </w:tcPr>
          <w:p>
            <w:pPr>
              <w:spacing w:line="480" w:lineRule="auto"/>
              <w:jc w:val="center"/>
              <w:rPr>
                <w:rFonts w:hint="eastAsia" w:ascii="黑体" w:hAnsi="??" w:eastAsia="黑体"/>
                <w:color w:val="333333"/>
                <w:sz w:val="24"/>
              </w:rPr>
            </w:pPr>
            <w:r>
              <w:rPr>
                <w:rFonts w:hint="eastAsia" w:ascii="黑体" w:hAnsi="??" w:eastAsia="黑体"/>
                <w:color w:val="333333"/>
                <w:sz w:val="24"/>
              </w:rPr>
              <w:t>工作单位</w:t>
            </w:r>
          </w:p>
        </w:tc>
        <w:tc>
          <w:tcPr>
            <w:tcW w:w="3009" w:type="dxa"/>
            <w:gridSpan w:val="6"/>
            <w:noWrap w:val="0"/>
            <w:vAlign w:val="center"/>
          </w:tcPr>
          <w:p>
            <w:pPr>
              <w:spacing w:line="480" w:lineRule="auto"/>
              <w:jc w:val="center"/>
              <w:rPr>
                <w:rFonts w:hint="eastAsia" w:ascii="黑体" w:hAnsi="??" w:eastAsia="黑体"/>
                <w:color w:val="333333"/>
                <w:sz w:val="24"/>
              </w:rPr>
            </w:pPr>
          </w:p>
        </w:tc>
        <w:tc>
          <w:tcPr>
            <w:tcW w:w="1243" w:type="dxa"/>
            <w:gridSpan w:val="2"/>
            <w:noWrap w:val="0"/>
            <w:vAlign w:val="center"/>
          </w:tcPr>
          <w:p>
            <w:pPr>
              <w:spacing w:line="480" w:lineRule="auto"/>
              <w:jc w:val="center"/>
              <w:rPr>
                <w:rFonts w:hint="eastAsia" w:ascii="黑体" w:hAnsi="??" w:eastAsia="黑体"/>
                <w:color w:val="333333"/>
                <w:sz w:val="24"/>
              </w:rPr>
            </w:pPr>
            <w:r>
              <w:rPr>
                <w:rFonts w:hint="eastAsia" w:ascii="黑体" w:hAnsi="??" w:eastAsia="黑体"/>
                <w:color w:val="333333"/>
                <w:sz w:val="24"/>
              </w:rPr>
              <w:t>邮箱</w:t>
            </w:r>
          </w:p>
        </w:tc>
        <w:tc>
          <w:tcPr>
            <w:tcW w:w="3285" w:type="dxa"/>
            <w:gridSpan w:val="6"/>
            <w:noWrap w:val="0"/>
            <w:vAlign w:val="center"/>
          </w:tcPr>
          <w:p>
            <w:pPr>
              <w:spacing w:line="480" w:lineRule="auto"/>
              <w:jc w:val="center"/>
              <w:rPr>
                <w:rFonts w:hint="eastAsia" w:ascii="黑体" w:hAnsi="??" w:eastAsia="黑体"/>
                <w:color w:val="333333"/>
                <w:sz w:val="24"/>
              </w:rPr>
            </w:pPr>
          </w:p>
        </w:tc>
        <w:tc>
          <w:tcPr>
            <w:tcW w:w="1598" w:type="dxa"/>
            <w:gridSpan w:val="3"/>
            <w:vMerge w:val="continue"/>
            <w:noWrap w:val="0"/>
            <w:vAlign w:val="center"/>
          </w:tcPr>
          <w:p>
            <w:pPr>
              <w:spacing w:line="480" w:lineRule="auto"/>
              <w:jc w:val="center"/>
              <w:rPr>
                <w:rFonts w:hint="eastAsia" w:ascii="黑体" w:hAnsi="??" w:eastAsia="黑体"/>
                <w:color w:val="333333"/>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1199" w:type="dxa"/>
            <w:noWrap w:val="0"/>
            <w:vAlign w:val="center"/>
          </w:tcPr>
          <w:p>
            <w:pPr>
              <w:spacing w:line="480" w:lineRule="auto"/>
              <w:jc w:val="center"/>
              <w:rPr>
                <w:rFonts w:hint="eastAsia" w:ascii="黑体" w:hAnsi="??" w:eastAsia="黑体"/>
                <w:color w:val="333333"/>
                <w:sz w:val="24"/>
              </w:rPr>
            </w:pPr>
            <w:r>
              <w:rPr>
                <w:rFonts w:hint="eastAsia" w:ascii="黑体" w:hAnsi="??" w:eastAsia="黑体"/>
                <w:color w:val="333333"/>
                <w:sz w:val="24"/>
                <w:lang w:val="en-US" w:eastAsia="zh-CN"/>
              </w:rPr>
              <w:t>所在</w:t>
            </w:r>
            <w:r>
              <w:rPr>
                <w:rFonts w:hint="eastAsia" w:ascii="黑体" w:hAnsi="??" w:eastAsia="黑体"/>
                <w:color w:val="333333"/>
                <w:sz w:val="24"/>
              </w:rPr>
              <w:t>单位医教部门联系电话</w:t>
            </w:r>
          </w:p>
        </w:tc>
        <w:tc>
          <w:tcPr>
            <w:tcW w:w="3009" w:type="dxa"/>
            <w:gridSpan w:val="6"/>
            <w:noWrap w:val="0"/>
            <w:vAlign w:val="center"/>
          </w:tcPr>
          <w:p>
            <w:pPr>
              <w:spacing w:line="480" w:lineRule="auto"/>
              <w:jc w:val="center"/>
              <w:rPr>
                <w:rFonts w:hint="eastAsia" w:ascii="黑体" w:hAnsi="??" w:eastAsia="黑体"/>
                <w:color w:val="333333"/>
                <w:sz w:val="24"/>
              </w:rPr>
            </w:pPr>
          </w:p>
        </w:tc>
        <w:tc>
          <w:tcPr>
            <w:tcW w:w="1243" w:type="dxa"/>
            <w:gridSpan w:val="2"/>
            <w:noWrap w:val="0"/>
            <w:vAlign w:val="center"/>
          </w:tcPr>
          <w:p>
            <w:pPr>
              <w:spacing w:line="480" w:lineRule="auto"/>
              <w:jc w:val="center"/>
              <w:rPr>
                <w:rFonts w:hint="eastAsia" w:ascii="黑体" w:hAnsi="??" w:eastAsia="黑体"/>
                <w:color w:val="333333"/>
                <w:sz w:val="24"/>
              </w:rPr>
            </w:pPr>
            <w:r>
              <w:rPr>
                <w:rFonts w:hint="eastAsia" w:ascii="黑体" w:hAnsi="??" w:eastAsia="黑体"/>
                <w:color w:val="333333"/>
                <w:sz w:val="24"/>
              </w:rPr>
              <w:t>职称</w:t>
            </w:r>
          </w:p>
        </w:tc>
        <w:tc>
          <w:tcPr>
            <w:tcW w:w="1206" w:type="dxa"/>
            <w:gridSpan w:val="2"/>
            <w:noWrap w:val="0"/>
            <w:vAlign w:val="center"/>
          </w:tcPr>
          <w:p>
            <w:pPr>
              <w:spacing w:line="480" w:lineRule="auto"/>
              <w:jc w:val="center"/>
              <w:rPr>
                <w:rFonts w:hint="eastAsia" w:ascii="黑体" w:hAnsi="??" w:eastAsia="黑体"/>
                <w:color w:val="333333"/>
                <w:sz w:val="24"/>
              </w:rPr>
            </w:pPr>
          </w:p>
        </w:tc>
        <w:tc>
          <w:tcPr>
            <w:tcW w:w="1179" w:type="dxa"/>
            <w:gridSpan w:val="2"/>
            <w:noWrap w:val="0"/>
            <w:vAlign w:val="center"/>
          </w:tcPr>
          <w:p>
            <w:pPr>
              <w:spacing w:line="480" w:lineRule="auto"/>
              <w:jc w:val="center"/>
              <w:rPr>
                <w:rFonts w:hint="eastAsia" w:ascii="黑体" w:hAnsi="??" w:eastAsia="黑体"/>
                <w:color w:val="333333"/>
                <w:sz w:val="24"/>
              </w:rPr>
            </w:pPr>
            <w:r>
              <w:rPr>
                <w:rFonts w:hint="eastAsia" w:ascii="黑体" w:hAnsi="??" w:eastAsia="黑体"/>
                <w:color w:val="333333"/>
                <w:sz w:val="24"/>
              </w:rPr>
              <w:t>联系电话</w:t>
            </w:r>
          </w:p>
        </w:tc>
        <w:tc>
          <w:tcPr>
            <w:tcW w:w="2498" w:type="dxa"/>
            <w:gridSpan w:val="5"/>
            <w:noWrap w:val="0"/>
            <w:vAlign w:val="center"/>
          </w:tcPr>
          <w:p>
            <w:pPr>
              <w:spacing w:line="480" w:lineRule="auto"/>
              <w:jc w:val="center"/>
              <w:rPr>
                <w:rFonts w:hint="eastAsia" w:ascii="黑体" w:hAnsi="??" w:eastAsia="黑体"/>
                <w:color w:val="333333"/>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99" w:type="dxa"/>
            <w:noWrap w:val="0"/>
            <w:vAlign w:val="center"/>
          </w:tcPr>
          <w:p>
            <w:pPr>
              <w:spacing w:line="480" w:lineRule="auto"/>
              <w:jc w:val="center"/>
              <w:rPr>
                <w:rFonts w:hint="eastAsia" w:ascii="黑体" w:hAnsi="??" w:eastAsia="黑体"/>
                <w:color w:val="333333"/>
                <w:sz w:val="24"/>
              </w:rPr>
            </w:pPr>
            <w:r>
              <w:rPr>
                <w:rFonts w:hint="eastAsia" w:ascii="黑体" w:hAnsi="??" w:eastAsia="黑体"/>
                <w:color w:val="333333"/>
                <w:sz w:val="24"/>
              </w:rPr>
              <w:t>执业证</w:t>
            </w:r>
          </w:p>
          <w:p>
            <w:pPr>
              <w:spacing w:line="480" w:lineRule="auto"/>
              <w:jc w:val="center"/>
              <w:rPr>
                <w:rFonts w:hint="eastAsia" w:ascii="黑体" w:hAnsi="??" w:eastAsia="黑体"/>
                <w:color w:val="333333"/>
                <w:sz w:val="24"/>
              </w:rPr>
            </w:pPr>
            <w:r>
              <w:rPr>
                <w:rFonts w:hint="eastAsia" w:ascii="黑体" w:hAnsi="??" w:eastAsia="黑体"/>
                <w:color w:val="333333"/>
                <w:sz w:val="24"/>
              </w:rPr>
              <w:t>书编码</w:t>
            </w:r>
          </w:p>
        </w:tc>
        <w:tc>
          <w:tcPr>
            <w:tcW w:w="1597" w:type="dxa"/>
            <w:gridSpan w:val="2"/>
            <w:noWrap w:val="0"/>
            <w:vAlign w:val="center"/>
          </w:tcPr>
          <w:p>
            <w:pPr>
              <w:spacing w:line="480" w:lineRule="auto"/>
              <w:jc w:val="center"/>
              <w:rPr>
                <w:rFonts w:hint="eastAsia" w:ascii="黑体" w:hAnsi="??" w:eastAsia="黑体"/>
                <w:color w:val="333333"/>
                <w:sz w:val="24"/>
              </w:rPr>
            </w:pPr>
          </w:p>
        </w:tc>
        <w:tc>
          <w:tcPr>
            <w:tcW w:w="720" w:type="dxa"/>
            <w:gridSpan w:val="3"/>
            <w:noWrap w:val="0"/>
            <w:vAlign w:val="center"/>
          </w:tcPr>
          <w:p>
            <w:pPr>
              <w:spacing w:line="480" w:lineRule="auto"/>
              <w:jc w:val="center"/>
              <w:rPr>
                <w:rFonts w:hint="eastAsia" w:ascii="黑体" w:hAnsi="??" w:eastAsia="黑体"/>
                <w:color w:val="333333"/>
                <w:sz w:val="24"/>
              </w:rPr>
            </w:pPr>
            <w:r>
              <w:rPr>
                <w:rFonts w:hint="eastAsia" w:ascii="黑体" w:hAnsi="??" w:eastAsia="黑体"/>
                <w:color w:val="333333"/>
                <w:sz w:val="24"/>
              </w:rPr>
              <w:t>执业地点</w:t>
            </w:r>
          </w:p>
        </w:tc>
        <w:tc>
          <w:tcPr>
            <w:tcW w:w="1881" w:type="dxa"/>
            <w:gridSpan w:val="2"/>
            <w:noWrap w:val="0"/>
            <w:vAlign w:val="center"/>
          </w:tcPr>
          <w:p>
            <w:pPr>
              <w:spacing w:line="480" w:lineRule="auto"/>
              <w:jc w:val="center"/>
              <w:rPr>
                <w:rFonts w:hint="eastAsia" w:ascii="黑体" w:hAnsi="??" w:eastAsia="黑体"/>
                <w:color w:val="333333"/>
                <w:sz w:val="24"/>
              </w:rPr>
            </w:pPr>
          </w:p>
        </w:tc>
        <w:tc>
          <w:tcPr>
            <w:tcW w:w="900" w:type="dxa"/>
            <w:gridSpan w:val="2"/>
            <w:noWrap w:val="0"/>
            <w:vAlign w:val="center"/>
          </w:tcPr>
          <w:p>
            <w:pPr>
              <w:spacing w:line="480" w:lineRule="auto"/>
              <w:jc w:val="center"/>
              <w:rPr>
                <w:rFonts w:hint="eastAsia" w:ascii="黑体" w:hAnsi="??" w:eastAsia="黑体"/>
                <w:color w:val="333333"/>
                <w:sz w:val="24"/>
              </w:rPr>
            </w:pPr>
            <w:r>
              <w:rPr>
                <w:rFonts w:hint="eastAsia" w:ascii="黑体" w:hAnsi="??" w:eastAsia="黑体"/>
                <w:color w:val="333333"/>
                <w:sz w:val="24"/>
              </w:rPr>
              <w:t>执业类别</w:t>
            </w:r>
          </w:p>
        </w:tc>
        <w:tc>
          <w:tcPr>
            <w:tcW w:w="1800" w:type="dxa"/>
            <w:gridSpan w:val="4"/>
            <w:noWrap w:val="0"/>
            <w:vAlign w:val="center"/>
          </w:tcPr>
          <w:p>
            <w:pPr>
              <w:spacing w:line="480" w:lineRule="auto"/>
              <w:jc w:val="center"/>
              <w:rPr>
                <w:rFonts w:hint="eastAsia" w:ascii="黑体" w:hAnsi="??" w:eastAsia="黑体"/>
                <w:color w:val="333333"/>
                <w:sz w:val="24"/>
              </w:rPr>
            </w:pPr>
          </w:p>
        </w:tc>
        <w:tc>
          <w:tcPr>
            <w:tcW w:w="900" w:type="dxa"/>
            <w:gridSpan w:val="3"/>
            <w:noWrap w:val="0"/>
            <w:vAlign w:val="center"/>
          </w:tcPr>
          <w:p>
            <w:pPr>
              <w:spacing w:line="480" w:lineRule="auto"/>
              <w:jc w:val="center"/>
              <w:rPr>
                <w:rFonts w:hint="eastAsia" w:ascii="黑体" w:hAnsi="??" w:eastAsia="黑体"/>
                <w:color w:val="333333"/>
                <w:sz w:val="24"/>
              </w:rPr>
            </w:pPr>
            <w:r>
              <w:rPr>
                <w:rFonts w:hint="eastAsia" w:ascii="黑体" w:hAnsi="??" w:eastAsia="黑体"/>
                <w:color w:val="333333"/>
                <w:sz w:val="24"/>
              </w:rPr>
              <w:t>执业范围</w:t>
            </w:r>
          </w:p>
        </w:tc>
        <w:tc>
          <w:tcPr>
            <w:tcW w:w="1337" w:type="dxa"/>
            <w:noWrap w:val="0"/>
            <w:vAlign w:val="center"/>
          </w:tcPr>
          <w:p>
            <w:pPr>
              <w:spacing w:line="480" w:lineRule="auto"/>
              <w:jc w:val="center"/>
              <w:rPr>
                <w:rFonts w:hint="eastAsia" w:ascii="黑体" w:hAnsi="??" w:eastAsia="黑体"/>
                <w:color w:val="333333"/>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99" w:type="dxa"/>
            <w:vMerge w:val="restart"/>
            <w:noWrap w:val="0"/>
            <w:vAlign w:val="center"/>
          </w:tcPr>
          <w:p>
            <w:pPr>
              <w:spacing w:line="480" w:lineRule="auto"/>
              <w:jc w:val="center"/>
              <w:rPr>
                <w:rFonts w:hint="eastAsia" w:ascii="黑体" w:hAnsi="??" w:eastAsia="黑体"/>
                <w:color w:val="333333"/>
                <w:sz w:val="24"/>
              </w:rPr>
            </w:pPr>
            <w:r>
              <w:rPr>
                <w:rFonts w:hint="eastAsia" w:ascii="黑体" w:hAnsi="??" w:eastAsia="黑体"/>
                <w:color w:val="333333"/>
                <w:sz w:val="24"/>
              </w:rPr>
              <w:t>主</w:t>
            </w:r>
          </w:p>
          <w:p>
            <w:pPr>
              <w:spacing w:line="480" w:lineRule="auto"/>
              <w:jc w:val="center"/>
              <w:rPr>
                <w:rFonts w:hint="eastAsia" w:ascii="黑体" w:hAnsi="??" w:eastAsia="黑体"/>
                <w:color w:val="333333"/>
                <w:sz w:val="24"/>
              </w:rPr>
            </w:pPr>
            <w:r>
              <w:rPr>
                <w:rFonts w:hint="eastAsia" w:ascii="黑体" w:hAnsi="??" w:eastAsia="黑体"/>
                <w:color w:val="333333"/>
                <w:sz w:val="24"/>
              </w:rPr>
              <w:t>要</w:t>
            </w:r>
          </w:p>
          <w:p>
            <w:pPr>
              <w:spacing w:line="480" w:lineRule="auto"/>
              <w:jc w:val="center"/>
              <w:rPr>
                <w:rFonts w:hint="eastAsia" w:ascii="黑体" w:hAnsi="??" w:eastAsia="黑体"/>
                <w:color w:val="333333"/>
                <w:sz w:val="24"/>
              </w:rPr>
            </w:pPr>
            <w:r>
              <w:rPr>
                <w:rFonts w:hint="eastAsia" w:ascii="黑体" w:hAnsi="??" w:eastAsia="黑体"/>
                <w:color w:val="333333"/>
                <w:sz w:val="24"/>
              </w:rPr>
              <w:t>学</w:t>
            </w:r>
          </w:p>
          <w:p>
            <w:pPr>
              <w:spacing w:line="480" w:lineRule="auto"/>
              <w:jc w:val="center"/>
              <w:rPr>
                <w:rFonts w:hint="eastAsia" w:ascii="黑体" w:hAnsi="??" w:eastAsia="黑体"/>
                <w:color w:val="333333"/>
                <w:sz w:val="24"/>
              </w:rPr>
            </w:pPr>
            <w:r>
              <w:rPr>
                <w:rFonts w:hint="eastAsia" w:ascii="黑体" w:hAnsi="??" w:eastAsia="黑体"/>
                <w:color w:val="333333"/>
                <w:sz w:val="24"/>
              </w:rPr>
              <w:t>历</w:t>
            </w:r>
          </w:p>
        </w:tc>
        <w:tc>
          <w:tcPr>
            <w:tcW w:w="2038" w:type="dxa"/>
            <w:gridSpan w:val="4"/>
            <w:noWrap w:val="0"/>
            <w:vAlign w:val="center"/>
          </w:tcPr>
          <w:p>
            <w:pPr>
              <w:spacing w:line="480" w:lineRule="auto"/>
              <w:jc w:val="center"/>
              <w:rPr>
                <w:rFonts w:hint="eastAsia" w:ascii="黑体" w:hAnsi="??" w:eastAsia="黑体"/>
                <w:color w:val="333333"/>
                <w:sz w:val="24"/>
              </w:rPr>
            </w:pPr>
            <w:r>
              <w:rPr>
                <w:rFonts w:hint="eastAsia" w:ascii="黑体" w:hAnsi="??" w:eastAsia="黑体"/>
                <w:color w:val="333333"/>
                <w:sz w:val="24"/>
              </w:rPr>
              <w:t>起止时间</w:t>
            </w:r>
          </w:p>
        </w:tc>
        <w:tc>
          <w:tcPr>
            <w:tcW w:w="4140" w:type="dxa"/>
            <w:gridSpan w:val="7"/>
            <w:noWrap w:val="0"/>
            <w:vAlign w:val="center"/>
          </w:tcPr>
          <w:p>
            <w:pPr>
              <w:spacing w:line="480" w:lineRule="auto"/>
              <w:jc w:val="center"/>
              <w:rPr>
                <w:rFonts w:hint="eastAsia" w:ascii="黑体" w:hAnsi="??" w:eastAsia="黑体"/>
                <w:color w:val="333333"/>
                <w:sz w:val="24"/>
              </w:rPr>
            </w:pPr>
            <w:r>
              <w:rPr>
                <w:rFonts w:hint="eastAsia" w:ascii="黑体" w:hAnsi="??" w:eastAsia="黑体"/>
                <w:color w:val="333333"/>
                <w:sz w:val="24"/>
              </w:rPr>
              <w:t>学校名称</w:t>
            </w:r>
          </w:p>
        </w:tc>
        <w:tc>
          <w:tcPr>
            <w:tcW w:w="1440" w:type="dxa"/>
            <w:gridSpan w:val="4"/>
            <w:noWrap w:val="0"/>
            <w:vAlign w:val="center"/>
          </w:tcPr>
          <w:p>
            <w:pPr>
              <w:spacing w:line="480" w:lineRule="auto"/>
              <w:jc w:val="center"/>
              <w:rPr>
                <w:rFonts w:hint="eastAsia" w:ascii="黑体" w:hAnsi="??" w:eastAsia="黑体"/>
                <w:color w:val="333333"/>
                <w:sz w:val="24"/>
              </w:rPr>
            </w:pPr>
            <w:r>
              <w:rPr>
                <w:rFonts w:hint="eastAsia" w:ascii="黑体" w:hAnsi="??" w:eastAsia="黑体"/>
                <w:color w:val="333333"/>
                <w:sz w:val="24"/>
              </w:rPr>
              <w:t>职务</w:t>
            </w:r>
          </w:p>
        </w:tc>
        <w:tc>
          <w:tcPr>
            <w:tcW w:w="1517" w:type="dxa"/>
            <w:gridSpan w:val="2"/>
            <w:noWrap w:val="0"/>
            <w:vAlign w:val="center"/>
          </w:tcPr>
          <w:p>
            <w:pPr>
              <w:spacing w:line="480" w:lineRule="auto"/>
              <w:jc w:val="center"/>
              <w:rPr>
                <w:rFonts w:hint="eastAsia" w:ascii="黑体" w:hAnsi="??" w:eastAsia="黑体"/>
                <w:color w:val="333333"/>
                <w:sz w:val="24"/>
              </w:rPr>
            </w:pPr>
            <w:r>
              <w:rPr>
                <w:rFonts w:hint="eastAsia" w:ascii="黑体" w:hAnsi="??" w:eastAsia="黑体"/>
                <w:color w:val="333333"/>
                <w:sz w:val="24"/>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99" w:type="dxa"/>
            <w:vMerge w:val="continue"/>
            <w:noWrap w:val="0"/>
            <w:vAlign w:val="center"/>
          </w:tcPr>
          <w:p>
            <w:pPr>
              <w:spacing w:line="480" w:lineRule="auto"/>
              <w:jc w:val="center"/>
              <w:rPr>
                <w:rFonts w:hint="eastAsia" w:ascii="黑体" w:hAnsi="??" w:eastAsia="黑体"/>
                <w:color w:val="333333"/>
                <w:sz w:val="24"/>
              </w:rPr>
            </w:pPr>
          </w:p>
        </w:tc>
        <w:tc>
          <w:tcPr>
            <w:tcW w:w="2038" w:type="dxa"/>
            <w:gridSpan w:val="4"/>
            <w:noWrap w:val="0"/>
            <w:vAlign w:val="center"/>
          </w:tcPr>
          <w:p>
            <w:pPr>
              <w:spacing w:line="480" w:lineRule="auto"/>
              <w:jc w:val="center"/>
              <w:rPr>
                <w:rFonts w:hint="eastAsia" w:ascii="黑体" w:hAnsi="??" w:eastAsia="黑体"/>
                <w:color w:val="333333"/>
                <w:sz w:val="24"/>
              </w:rPr>
            </w:pPr>
          </w:p>
        </w:tc>
        <w:tc>
          <w:tcPr>
            <w:tcW w:w="4140" w:type="dxa"/>
            <w:gridSpan w:val="7"/>
            <w:noWrap w:val="0"/>
            <w:vAlign w:val="center"/>
          </w:tcPr>
          <w:p>
            <w:pPr>
              <w:spacing w:line="480" w:lineRule="auto"/>
              <w:jc w:val="center"/>
              <w:rPr>
                <w:rFonts w:hint="eastAsia" w:ascii="黑体" w:hAnsi="??" w:eastAsia="黑体"/>
                <w:color w:val="333333"/>
                <w:sz w:val="24"/>
              </w:rPr>
            </w:pPr>
          </w:p>
        </w:tc>
        <w:tc>
          <w:tcPr>
            <w:tcW w:w="1440" w:type="dxa"/>
            <w:gridSpan w:val="4"/>
            <w:noWrap w:val="0"/>
            <w:vAlign w:val="center"/>
          </w:tcPr>
          <w:p>
            <w:pPr>
              <w:spacing w:line="480" w:lineRule="auto"/>
              <w:jc w:val="center"/>
              <w:rPr>
                <w:rFonts w:hint="eastAsia" w:ascii="黑体" w:hAnsi="??" w:eastAsia="黑体"/>
                <w:color w:val="333333"/>
                <w:sz w:val="24"/>
              </w:rPr>
            </w:pPr>
          </w:p>
        </w:tc>
        <w:tc>
          <w:tcPr>
            <w:tcW w:w="1517" w:type="dxa"/>
            <w:gridSpan w:val="2"/>
            <w:noWrap w:val="0"/>
            <w:vAlign w:val="center"/>
          </w:tcPr>
          <w:p>
            <w:pPr>
              <w:spacing w:line="480" w:lineRule="auto"/>
              <w:jc w:val="center"/>
              <w:rPr>
                <w:rFonts w:hint="eastAsia" w:ascii="黑体" w:hAnsi="??" w:eastAsia="黑体"/>
                <w:color w:val="333333"/>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99" w:type="dxa"/>
            <w:vMerge w:val="continue"/>
            <w:noWrap w:val="0"/>
            <w:vAlign w:val="center"/>
          </w:tcPr>
          <w:p>
            <w:pPr>
              <w:spacing w:line="480" w:lineRule="auto"/>
              <w:jc w:val="center"/>
              <w:rPr>
                <w:rFonts w:hint="eastAsia" w:ascii="黑体" w:hAnsi="??" w:eastAsia="黑体"/>
                <w:color w:val="333333"/>
                <w:sz w:val="24"/>
              </w:rPr>
            </w:pPr>
          </w:p>
        </w:tc>
        <w:tc>
          <w:tcPr>
            <w:tcW w:w="2038" w:type="dxa"/>
            <w:gridSpan w:val="4"/>
            <w:noWrap w:val="0"/>
            <w:vAlign w:val="center"/>
          </w:tcPr>
          <w:p>
            <w:pPr>
              <w:spacing w:line="480" w:lineRule="auto"/>
              <w:jc w:val="center"/>
              <w:rPr>
                <w:rFonts w:hint="eastAsia" w:ascii="黑体" w:hAnsi="??" w:eastAsia="黑体"/>
                <w:color w:val="333333"/>
                <w:sz w:val="24"/>
              </w:rPr>
            </w:pPr>
          </w:p>
        </w:tc>
        <w:tc>
          <w:tcPr>
            <w:tcW w:w="4140" w:type="dxa"/>
            <w:gridSpan w:val="7"/>
            <w:noWrap w:val="0"/>
            <w:vAlign w:val="center"/>
          </w:tcPr>
          <w:p>
            <w:pPr>
              <w:spacing w:line="480" w:lineRule="auto"/>
              <w:jc w:val="center"/>
              <w:rPr>
                <w:rFonts w:hint="eastAsia" w:ascii="黑体" w:hAnsi="??" w:eastAsia="黑体"/>
                <w:color w:val="333333"/>
                <w:sz w:val="24"/>
              </w:rPr>
            </w:pPr>
          </w:p>
        </w:tc>
        <w:tc>
          <w:tcPr>
            <w:tcW w:w="1440" w:type="dxa"/>
            <w:gridSpan w:val="4"/>
            <w:noWrap w:val="0"/>
            <w:vAlign w:val="center"/>
          </w:tcPr>
          <w:p>
            <w:pPr>
              <w:spacing w:line="480" w:lineRule="auto"/>
              <w:jc w:val="center"/>
              <w:rPr>
                <w:rFonts w:hint="eastAsia" w:ascii="黑体" w:hAnsi="??" w:eastAsia="黑体"/>
                <w:color w:val="333333"/>
                <w:sz w:val="24"/>
              </w:rPr>
            </w:pPr>
          </w:p>
        </w:tc>
        <w:tc>
          <w:tcPr>
            <w:tcW w:w="1517" w:type="dxa"/>
            <w:gridSpan w:val="2"/>
            <w:noWrap w:val="0"/>
            <w:vAlign w:val="center"/>
          </w:tcPr>
          <w:p>
            <w:pPr>
              <w:spacing w:line="480" w:lineRule="auto"/>
              <w:jc w:val="center"/>
              <w:rPr>
                <w:rFonts w:hint="eastAsia" w:ascii="黑体" w:hAnsi="??" w:eastAsia="黑体"/>
                <w:color w:val="333333"/>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99" w:type="dxa"/>
            <w:vMerge w:val="continue"/>
            <w:noWrap w:val="0"/>
            <w:vAlign w:val="center"/>
          </w:tcPr>
          <w:p>
            <w:pPr>
              <w:spacing w:line="480" w:lineRule="auto"/>
              <w:jc w:val="center"/>
              <w:rPr>
                <w:rFonts w:hint="eastAsia" w:ascii="黑体" w:hAnsi="??" w:eastAsia="黑体"/>
                <w:color w:val="333333"/>
                <w:sz w:val="24"/>
              </w:rPr>
            </w:pPr>
          </w:p>
        </w:tc>
        <w:tc>
          <w:tcPr>
            <w:tcW w:w="2038" w:type="dxa"/>
            <w:gridSpan w:val="4"/>
            <w:noWrap w:val="0"/>
            <w:vAlign w:val="center"/>
          </w:tcPr>
          <w:p>
            <w:pPr>
              <w:spacing w:line="480" w:lineRule="auto"/>
              <w:jc w:val="center"/>
              <w:rPr>
                <w:rFonts w:hint="eastAsia" w:ascii="黑体" w:hAnsi="??" w:eastAsia="黑体"/>
                <w:color w:val="333333"/>
                <w:sz w:val="24"/>
              </w:rPr>
            </w:pPr>
          </w:p>
        </w:tc>
        <w:tc>
          <w:tcPr>
            <w:tcW w:w="4140" w:type="dxa"/>
            <w:gridSpan w:val="7"/>
            <w:noWrap w:val="0"/>
            <w:vAlign w:val="center"/>
          </w:tcPr>
          <w:p>
            <w:pPr>
              <w:spacing w:line="480" w:lineRule="auto"/>
              <w:jc w:val="center"/>
              <w:rPr>
                <w:rFonts w:hint="eastAsia" w:ascii="黑体" w:hAnsi="??" w:eastAsia="黑体"/>
                <w:color w:val="333333"/>
                <w:sz w:val="24"/>
              </w:rPr>
            </w:pPr>
          </w:p>
        </w:tc>
        <w:tc>
          <w:tcPr>
            <w:tcW w:w="1440" w:type="dxa"/>
            <w:gridSpan w:val="4"/>
            <w:noWrap w:val="0"/>
            <w:vAlign w:val="center"/>
          </w:tcPr>
          <w:p>
            <w:pPr>
              <w:spacing w:line="480" w:lineRule="auto"/>
              <w:jc w:val="center"/>
              <w:rPr>
                <w:rFonts w:hint="eastAsia" w:ascii="黑体" w:hAnsi="??" w:eastAsia="黑体"/>
                <w:color w:val="333333"/>
                <w:sz w:val="24"/>
              </w:rPr>
            </w:pPr>
          </w:p>
        </w:tc>
        <w:tc>
          <w:tcPr>
            <w:tcW w:w="1517" w:type="dxa"/>
            <w:gridSpan w:val="2"/>
            <w:noWrap w:val="0"/>
            <w:vAlign w:val="center"/>
          </w:tcPr>
          <w:p>
            <w:pPr>
              <w:spacing w:line="480" w:lineRule="auto"/>
              <w:jc w:val="center"/>
              <w:rPr>
                <w:rFonts w:hint="eastAsia" w:ascii="黑体" w:hAnsi="??" w:eastAsia="黑体"/>
                <w:color w:val="333333"/>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99" w:type="dxa"/>
            <w:vMerge w:val="continue"/>
            <w:noWrap w:val="0"/>
            <w:vAlign w:val="center"/>
          </w:tcPr>
          <w:p>
            <w:pPr>
              <w:spacing w:line="480" w:lineRule="auto"/>
              <w:jc w:val="center"/>
              <w:rPr>
                <w:rFonts w:hint="eastAsia" w:ascii="黑体" w:hAnsi="??" w:eastAsia="黑体"/>
                <w:color w:val="333333"/>
                <w:sz w:val="24"/>
              </w:rPr>
            </w:pPr>
          </w:p>
        </w:tc>
        <w:tc>
          <w:tcPr>
            <w:tcW w:w="2038" w:type="dxa"/>
            <w:gridSpan w:val="4"/>
            <w:noWrap w:val="0"/>
            <w:vAlign w:val="center"/>
          </w:tcPr>
          <w:p>
            <w:pPr>
              <w:spacing w:line="480" w:lineRule="auto"/>
              <w:jc w:val="center"/>
              <w:rPr>
                <w:rFonts w:hint="eastAsia" w:ascii="黑体" w:hAnsi="??" w:eastAsia="黑体"/>
                <w:color w:val="333333"/>
                <w:sz w:val="24"/>
              </w:rPr>
            </w:pPr>
          </w:p>
        </w:tc>
        <w:tc>
          <w:tcPr>
            <w:tcW w:w="4140" w:type="dxa"/>
            <w:gridSpan w:val="7"/>
            <w:noWrap w:val="0"/>
            <w:vAlign w:val="center"/>
          </w:tcPr>
          <w:p>
            <w:pPr>
              <w:spacing w:line="480" w:lineRule="auto"/>
              <w:jc w:val="center"/>
              <w:rPr>
                <w:rFonts w:hint="eastAsia" w:ascii="黑体" w:hAnsi="??" w:eastAsia="黑体"/>
                <w:color w:val="333333"/>
                <w:sz w:val="24"/>
              </w:rPr>
            </w:pPr>
          </w:p>
        </w:tc>
        <w:tc>
          <w:tcPr>
            <w:tcW w:w="1440" w:type="dxa"/>
            <w:gridSpan w:val="4"/>
            <w:noWrap w:val="0"/>
            <w:vAlign w:val="center"/>
          </w:tcPr>
          <w:p>
            <w:pPr>
              <w:spacing w:line="480" w:lineRule="auto"/>
              <w:jc w:val="center"/>
              <w:rPr>
                <w:rFonts w:hint="eastAsia" w:ascii="黑体" w:hAnsi="??" w:eastAsia="黑体"/>
                <w:color w:val="333333"/>
                <w:sz w:val="24"/>
              </w:rPr>
            </w:pPr>
          </w:p>
        </w:tc>
        <w:tc>
          <w:tcPr>
            <w:tcW w:w="1517" w:type="dxa"/>
            <w:gridSpan w:val="2"/>
            <w:noWrap w:val="0"/>
            <w:vAlign w:val="center"/>
          </w:tcPr>
          <w:p>
            <w:pPr>
              <w:spacing w:line="480" w:lineRule="auto"/>
              <w:jc w:val="center"/>
              <w:rPr>
                <w:rFonts w:hint="eastAsia" w:ascii="黑体" w:hAnsi="??" w:eastAsia="黑体"/>
                <w:color w:val="333333"/>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99" w:type="dxa"/>
            <w:vMerge w:val="restart"/>
            <w:noWrap w:val="0"/>
            <w:vAlign w:val="center"/>
          </w:tcPr>
          <w:p>
            <w:pPr>
              <w:spacing w:line="480" w:lineRule="auto"/>
              <w:jc w:val="center"/>
              <w:rPr>
                <w:rFonts w:hint="eastAsia" w:ascii="黑体" w:hAnsi="??" w:eastAsia="黑体"/>
                <w:color w:val="333333"/>
                <w:sz w:val="24"/>
              </w:rPr>
            </w:pPr>
            <w:r>
              <w:rPr>
                <w:rFonts w:hint="eastAsia" w:ascii="黑体" w:hAnsi="??" w:eastAsia="黑体"/>
                <w:color w:val="333333"/>
                <w:sz w:val="24"/>
              </w:rPr>
              <w:t>主</w:t>
            </w:r>
          </w:p>
          <w:p>
            <w:pPr>
              <w:spacing w:line="480" w:lineRule="auto"/>
              <w:jc w:val="center"/>
              <w:rPr>
                <w:rFonts w:hint="eastAsia" w:ascii="黑体" w:hAnsi="??" w:eastAsia="黑体"/>
                <w:color w:val="333333"/>
                <w:sz w:val="24"/>
              </w:rPr>
            </w:pPr>
            <w:r>
              <w:rPr>
                <w:rFonts w:hint="eastAsia" w:ascii="黑体" w:hAnsi="??" w:eastAsia="黑体"/>
                <w:color w:val="333333"/>
                <w:sz w:val="24"/>
              </w:rPr>
              <w:t>要</w:t>
            </w:r>
          </w:p>
          <w:p>
            <w:pPr>
              <w:spacing w:line="480" w:lineRule="auto"/>
              <w:jc w:val="center"/>
              <w:rPr>
                <w:rFonts w:hint="eastAsia" w:ascii="黑体" w:hAnsi="??" w:eastAsia="黑体"/>
                <w:color w:val="333333"/>
                <w:sz w:val="24"/>
              </w:rPr>
            </w:pPr>
            <w:r>
              <w:rPr>
                <w:rFonts w:hint="eastAsia" w:ascii="黑体" w:hAnsi="??" w:eastAsia="黑体"/>
                <w:color w:val="333333"/>
                <w:sz w:val="24"/>
              </w:rPr>
              <w:t>工</w:t>
            </w:r>
          </w:p>
          <w:p>
            <w:pPr>
              <w:spacing w:line="480" w:lineRule="auto"/>
              <w:jc w:val="center"/>
              <w:rPr>
                <w:rFonts w:hint="eastAsia" w:ascii="黑体" w:hAnsi="??" w:eastAsia="黑体"/>
                <w:color w:val="333333"/>
                <w:sz w:val="24"/>
              </w:rPr>
            </w:pPr>
            <w:r>
              <w:rPr>
                <w:rFonts w:hint="eastAsia" w:ascii="黑体" w:hAnsi="??" w:eastAsia="黑体"/>
                <w:color w:val="333333"/>
                <w:sz w:val="24"/>
              </w:rPr>
              <w:t>作</w:t>
            </w:r>
          </w:p>
          <w:p>
            <w:pPr>
              <w:spacing w:line="480" w:lineRule="auto"/>
              <w:jc w:val="center"/>
              <w:rPr>
                <w:rFonts w:hint="eastAsia" w:ascii="黑体" w:hAnsi="??" w:eastAsia="黑体"/>
                <w:color w:val="333333"/>
                <w:sz w:val="24"/>
              </w:rPr>
            </w:pPr>
            <w:r>
              <w:rPr>
                <w:rFonts w:hint="eastAsia" w:ascii="黑体" w:hAnsi="??" w:eastAsia="黑体"/>
                <w:color w:val="333333"/>
                <w:sz w:val="24"/>
              </w:rPr>
              <w:t>经</w:t>
            </w:r>
          </w:p>
          <w:p>
            <w:pPr>
              <w:spacing w:line="480" w:lineRule="auto"/>
              <w:jc w:val="center"/>
              <w:rPr>
                <w:rFonts w:hint="eastAsia" w:ascii="黑体" w:hAnsi="??" w:eastAsia="黑体"/>
                <w:color w:val="333333"/>
                <w:sz w:val="24"/>
              </w:rPr>
            </w:pPr>
            <w:r>
              <w:rPr>
                <w:rFonts w:hint="eastAsia" w:ascii="黑体" w:hAnsi="??" w:eastAsia="黑体"/>
                <w:color w:val="333333"/>
                <w:sz w:val="24"/>
              </w:rPr>
              <w:t>历</w:t>
            </w:r>
          </w:p>
        </w:tc>
        <w:tc>
          <w:tcPr>
            <w:tcW w:w="2038" w:type="dxa"/>
            <w:gridSpan w:val="4"/>
            <w:noWrap w:val="0"/>
            <w:vAlign w:val="center"/>
          </w:tcPr>
          <w:p>
            <w:pPr>
              <w:spacing w:line="480" w:lineRule="auto"/>
              <w:jc w:val="center"/>
              <w:rPr>
                <w:rFonts w:hint="eastAsia" w:ascii="黑体" w:hAnsi="??" w:eastAsia="黑体"/>
                <w:color w:val="333333"/>
                <w:sz w:val="24"/>
              </w:rPr>
            </w:pPr>
            <w:r>
              <w:rPr>
                <w:rFonts w:hint="eastAsia" w:ascii="黑体" w:hAnsi="??" w:eastAsia="黑体"/>
                <w:color w:val="333333"/>
                <w:sz w:val="24"/>
              </w:rPr>
              <w:t>起止时间</w:t>
            </w:r>
          </w:p>
        </w:tc>
        <w:tc>
          <w:tcPr>
            <w:tcW w:w="4140" w:type="dxa"/>
            <w:gridSpan w:val="7"/>
            <w:noWrap w:val="0"/>
            <w:vAlign w:val="center"/>
          </w:tcPr>
          <w:p>
            <w:pPr>
              <w:spacing w:line="480" w:lineRule="auto"/>
              <w:jc w:val="center"/>
              <w:rPr>
                <w:rFonts w:hint="eastAsia" w:ascii="黑体" w:hAnsi="??" w:eastAsia="黑体"/>
                <w:color w:val="333333"/>
                <w:sz w:val="24"/>
              </w:rPr>
            </w:pPr>
            <w:r>
              <w:rPr>
                <w:rFonts w:hint="eastAsia" w:ascii="黑体" w:hAnsi="??" w:eastAsia="黑体"/>
                <w:color w:val="333333"/>
                <w:sz w:val="24"/>
              </w:rPr>
              <w:t>工作单位名称</w:t>
            </w:r>
          </w:p>
        </w:tc>
        <w:tc>
          <w:tcPr>
            <w:tcW w:w="1440" w:type="dxa"/>
            <w:gridSpan w:val="4"/>
            <w:noWrap w:val="0"/>
            <w:vAlign w:val="center"/>
          </w:tcPr>
          <w:p>
            <w:pPr>
              <w:spacing w:line="480" w:lineRule="auto"/>
              <w:jc w:val="center"/>
              <w:rPr>
                <w:rFonts w:hint="eastAsia" w:ascii="黑体" w:hAnsi="??" w:eastAsia="黑体"/>
                <w:color w:val="333333"/>
                <w:sz w:val="24"/>
              </w:rPr>
            </w:pPr>
            <w:r>
              <w:rPr>
                <w:rFonts w:hint="eastAsia" w:ascii="黑体" w:hAnsi="??" w:eastAsia="黑体"/>
                <w:color w:val="333333"/>
                <w:sz w:val="24"/>
              </w:rPr>
              <w:t>技术职称</w:t>
            </w:r>
          </w:p>
        </w:tc>
        <w:tc>
          <w:tcPr>
            <w:tcW w:w="1517" w:type="dxa"/>
            <w:gridSpan w:val="2"/>
            <w:noWrap w:val="0"/>
            <w:vAlign w:val="center"/>
          </w:tcPr>
          <w:p>
            <w:pPr>
              <w:spacing w:line="480" w:lineRule="auto"/>
              <w:jc w:val="center"/>
              <w:rPr>
                <w:rFonts w:hint="eastAsia" w:ascii="黑体" w:hAnsi="??" w:eastAsia="黑体"/>
                <w:color w:val="333333"/>
                <w:sz w:val="24"/>
              </w:rPr>
            </w:pPr>
            <w:r>
              <w:rPr>
                <w:rFonts w:hint="eastAsia" w:ascii="黑体" w:hAnsi="??" w:eastAsia="黑体"/>
                <w:color w:val="333333"/>
                <w:sz w:val="24"/>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99" w:type="dxa"/>
            <w:vMerge w:val="continue"/>
            <w:noWrap w:val="0"/>
            <w:vAlign w:val="center"/>
          </w:tcPr>
          <w:p>
            <w:pPr>
              <w:spacing w:line="480" w:lineRule="auto"/>
              <w:jc w:val="center"/>
              <w:rPr>
                <w:rFonts w:hint="eastAsia" w:ascii="黑体" w:hAnsi="??" w:eastAsia="黑体"/>
                <w:color w:val="333333"/>
                <w:sz w:val="24"/>
              </w:rPr>
            </w:pPr>
          </w:p>
        </w:tc>
        <w:tc>
          <w:tcPr>
            <w:tcW w:w="2038" w:type="dxa"/>
            <w:gridSpan w:val="4"/>
            <w:noWrap w:val="0"/>
            <w:vAlign w:val="center"/>
          </w:tcPr>
          <w:p>
            <w:pPr>
              <w:spacing w:line="480" w:lineRule="auto"/>
              <w:jc w:val="center"/>
              <w:rPr>
                <w:rFonts w:hint="eastAsia" w:ascii="黑体" w:hAnsi="??" w:eastAsia="黑体"/>
                <w:color w:val="333333"/>
                <w:sz w:val="24"/>
              </w:rPr>
            </w:pPr>
          </w:p>
        </w:tc>
        <w:tc>
          <w:tcPr>
            <w:tcW w:w="4140" w:type="dxa"/>
            <w:gridSpan w:val="7"/>
            <w:noWrap w:val="0"/>
            <w:vAlign w:val="center"/>
          </w:tcPr>
          <w:p>
            <w:pPr>
              <w:spacing w:line="480" w:lineRule="auto"/>
              <w:jc w:val="center"/>
              <w:rPr>
                <w:rFonts w:hint="eastAsia" w:ascii="黑体" w:hAnsi="??" w:eastAsia="黑体"/>
                <w:color w:val="333333"/>
                <w:sz w:val="24"/>
              </w:rPr>
            </w:pPr>
          </w:p>
        </w:tc>
        <w:tc>
          <w:tcPr>
            <w:tcW w:w="1440" w:type="dxa"/>
            <w:gridSpan w:val="4"/>
            <w:noWrap w:val="0"/>
            <w:vAlign w:val="center"/>
          </w:tcPr>
          <w:p>
            <w:pPr>
              <w:spacing w:line="480" w:lineRule="auto"/>
              <w:jc w:val="center"/>
              <w:rPr>
                <w:rFonts w:hint="eastAsia" w:ascii="黑体" w:hAnsi="??" w:eastAsia="黑体"/>
                <w:color w:val="333333"/>
                <w:sz w:val="24"/>
              </w:rPr>
            </w:pPr>
          </w:p>
        </w:tc>
        <w:tc>
          <w:tcPr>
            <w:tcW w:w="1517" w:type="dxa"/>
            <w:gridSpan w:val="2"/>
            <w:noWrap w:val="0"/>
            <w:vAlign w:val="center"/>
          </w:tcPr>
          <w:p>
            <w:pPr>
              <w:spacing w:line="480" w:lineRule="auto"/>
              <w:jc w:val="center"/>
              <w:rPr>
                <w:rFonts w:hint="eastAsia" w:ascii="黑体" w:hAnsi="??" w:eastAsia="黑体"/>
                <w:color w:val="333333"/>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99" w:type="dxa"/>
            <w:vMerge w:val="continue"/>
            <w:noWrap w:val="0"/>
            <w:vAlign w:val="center"/>
          </w:tcPr>
          <w:p>
            <w:pPr>
              <w:spacing w:line="480" w:lineRule="auto"/>
              <w:jc w:val="center"/>
              <w:rPr>
                <w:rFonts w:hint="eastAsia" w:ascii="黑体" w:hAnsi="??" w:eastAsia="黑体"/>
                <w:color w:val="333333"/>
                <w:sz w:val="24"/>
              </w:rPr>
            </w:pPr>
          </w:p>
        </w:tc>
        <w:tc>
          <w:tcPr>
            <w:tcW w:w="2038" w:type="dxa"/>
            <w:gridSpan w:val="4"/>
            <w:noWrap w:val="0"/>
            <w:vAlign w:val="center"/>
          </w:tcPr>
          <w:p>
            <w:pPr>
              <w:spacing w:line="480" w:lineRule="auto"/>
              <w:jc w:val="center"/>
              <w:rPr>
                <w:rFonts w:hint="eastAsia" w:ascii="黑体" w:hAnsi="??" w:eastAsia="黑体"/>
                <w:color w:val="333333"/>
                <w:sz w:val="24"/>
              </w:rPr>
            </w:pPr>
          </w:p>
        </w:tc>
        <w:tc>
          <w:tcPr>
            <w:tcW w:w="4140" w:type="dxa"/>
            <w:gridSpan w:val="7"/>
            <w:noWrap w:val="0"/>
            <w:vAlign w:val="center"/>
          </w:tcPr>
          <w:p>
            <w:pPr>
              <w:spacing w:line="480" w:lineRule="auto"/>
              <w:jc w:val="center"/>
              <w:rPr>
                <w:rFonts w:hint="eastAsia" w:ascii="黑体" w:hAnsi="??" w:eastAsia="黑体"/>
                <w:color w:val="333333"/>
                <w:sz w:val="24"/>
              </w:rPr>
            </w:pPr>
          </w:p>
        </w:tc>
        <w:tc>
          <w:tcPr>
            <w:tcW w:w="1440" w:type="dxa"/>
            <w:gridSpan w:val="4"/>
            <w:noWrap w:val="0"/>
            <w:vAlign w:val="center"/>
          </w:tcPr>
          <w:p>
            <w:pPr>
              <w:spacing w:line="480" w:lineRule="auto"/>
              <w:jc w:val="center"/>
              <w:rPr>
                <w:rFonts w:hint="eastAsia" w:ascii="黑体" w:hAnsi="??" w:eastAsia="黑体"/>
                <w:color w:val="333333"/>
                <w:sz w:val="24"/>
              </w:rPr>
            </w:pPr>
          </w:p>
        </w:tc>
        <w:tc>
          <w:tcPr>
            <w:tcW w:w="1517" w:type="dxa"/>
            <w:gridSpan w:val="2"/>
            <w:noWrap w:val="0"/>
            <w:vAlign w:val="center"/>
          </w:tcPr>
          <w:p>
            <w:pPr>
              <w:spacing w:line="480" w:lineRule="auto"/>
              <w:jc w:val="center"/>
              <w:rPr>
                <w:rFonts w:hint="eastAsia" w:ascii="黑体" w:hAnsi="??" w:eastAsia="黑体"/>
                <w:color w:val="333333"/>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99" w:type="dxa"/>
            <w:vMerge w:val="continue"/>
            <w:noWrap w:val="0"/>
            <w:vAlign w:val="center"/>
          </w:tcPr>
          <w:p>
            <w:pPr>
              <w:spacing w:line="480" w:lineRule="auto"/>
              <w:jc w:val="center"/>
              <w:rPr>
                <w:rFonts w:hint="eastAsia" w:ascii="黑体" w:hAnsi="??" w:eastAsia="黑体"/>
                <w:color w:val="333333"/>
                <w:sz w:val="24"/>
              </w:rPr>
            </w:pPr>
          </w:p>
        </w:tc>
        <w:tc>
          <w:tcPr>
            <w:tcW w:w="2038" w:type="dxa"/>
            <w:gridSpan w:val="4"/>
            <w:noWrap w:val="0"/>
            <w:vAlign w:val="center"/>
          </w:tcPr>
          <w:p>
            <w:pPr>
              <w:spacing w:line="480" w:lineRule="auto"/>
              <w:jc w:val="center"/>
              <w:rPr>
                <w:rFonts w:hint="eastAsia" w:ascii="黑体" w:hAnsi="??" w:eastAsia="黑体"/>
                <w:color w:val="333333"/>
                <w:sz w:val="24"/>
              </w:rPr>
            </w:pPr>
          </w:p>
        </w:tc>
        <w:tc>
          <w:tcPr>
            <w:tcW w:w="4140" w:type="dxa"/>
            <w:gridSpan w:val="7"/>
            <w:noWrap w:val="0"/>
            <w:vAlign w:val="center"/>
          </w:tcPr>
          <w:p>
            <w:pPr>
              <w:spacing w:line="480" w:lineRule="auto"/>
              <w:jc w:val="center"/>
              <w:rPr>
                <w:rFonts w:hint="eastAsia" w:ascii="黑体" w:hAnsi="??" w:eastAsia="黑体"/>
                <w:color w:val="333333"/>
                <w:sz w:val="24"/>
              </w:rPr>
            </w:pPr>
          </w:p>
        </w:tc>
        <w:tc>
          <w:tcPr>
            <w:tcW w:w="1440" w:type="dxa"/>
            <w:gridSpan w:val="4"/>
            <w:noWrap w:val="0"/>
            <w:vAlign w:val="center"/>
          </w:tcPr>
          <w:p>
            <w:pPr>
              <w:spacing w:line="480" w:lineRule="auto"/>
              <w:jc w:val="center"/>
              <w:rPr>
                <w:rFonts w:hint="eastAsia" w:ascii="黑体" w:hAnsi="??" w:eastAsia="黑体"/>
                <w:color w:val="333333"/>
                <w:sz w:val="24"/>
              </w:rPr>
            </w:pPr>
          </w:p>
        </w:tc>
        <w:tc>
          <w:tcPr>
            <w:tcW w:w="1517" w:type="dxa"/>
            <w:gridSpan w:val="2"/>
            <w:noWrap w:val="0"/>
            <w:vAlign w:val="center"/>
          </w:tcPr>
          <w:p>
            <w:pPr>
              <w:spacing w:line="480" w:lineRule="auto"/>
              <w:jc w:val="center"/>
              <w:rPr>
                <w:rFonts w:hint="eastAsia" w:ascii="黑体" w:hAnsi="??" w:eastAsia="黑体"/>
                <w:color w:val="333333"/>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99" w:type="dxa"/>
            <w:vMerge w:val="continue"/>
            <w:noWrap w:val="0"/>
            <w:vAlign w:val="center"/>
          </w:tcPr>
          <w:p>
            <w:pPr>
              <w:spacing w:line="480" w:lineRule="auto"/>
              <w:jc w:val="center"/>
              <w:rPr>
                <w:rFonts w:hint="eastAsia" w:ascii="黑体" w:hAnsi="??" w:eastAsia="黑体"/>
                <w:color w:val="333333"/>
                <w:sz w:val="24"/>
              </w:rPr>
            </w:pPr>
          </w:p>
        </w:tc>
        <w:tc>
          <w:tcPr>
            <w:tcW w:w="2038" w:type="dxa"/>
            <w:gridSpan w:val="4"/>
            <w:noWrap w:val="0"/>
            <w:vAlign w:val="center"/>
          </w:tcPr>
          <w:p>
            <w:pPr>
              <w:spacing w:line="480" w:lineRule="auto"/>
              <w:rPr>
                <w:rFonts w:hint="eastAsia" w:ascii="黑体" w:hAnsi="??" w:eastAsia="黑体"/>
                <w:color w:val="333333"/>
                <w:sz w:val="24"/>
              </w:rPr>
            </w:pPr>
          </w:p>
        </w:tc>
        <w:tc>
          <w:tcPr>
            <w:tcW w:w="4140" w:type="dxa"/>
            <w:gridSpan w:val="7"/>
            <w:noWrap w:val="0"/>
            <w:vAlign w:val="center"/>
          </w:tcPr>
          <w:p>
            <w:pPr>
              <w:spacing w:line="480" w:lineRule="auto"/>
              <w:jc w:val="center"/>
              <w:rPr>
                <w:rFonts w:hint="eastAsia" w:ascii="黑体" w:hAnsi="??" w:eastAsia="黑体"/>
                <w:color w:val="333333"/>
                <w:sz w:val="24"/>
              </w:rPr>
            </w:pPr>
          </w:p>
        </w:tc>
        <w:tc>
          <w:tcPr>
            <w:tcW w:w="1440" w:type="dxa"/>
            <w:gridSpan w:val="4"/>
            <w:noWrap w:val="0"/>
            <w:vAlign w:val="center"/>
          </w:tcPr>
          <w:p>
            <w:pPr>
              <w:spacing w:line="480" w:lineRule="auto"/>
              <w:jc w:val="center"/>
              <w:rPr>
                <w:rFonts w:hint="eastAsia" w:ascii="黑体" w:hAnsi="??" w:eastAsia="黑体"/>
                <w:color w:val="333333"/>
                <w:sz w:val="24"/>
              </w:rPr>
            </w:pPr>
          </w:p>
        </w:tc>
        <w:tc>
          <w:tcPr>
            <w:tcW w:w="1517" w:type="dxa"/>
            <w:gridSpan w:val="2"/>
            <w:noWrap w:val="0"/>
            <w:vAlign w:val="center"/>
          </w:tcPr>
          <w:p>
            <w:pPr>
              <w:spacing w:line="480" w:lineRule="auto"/>
              <w:jc w:val="center"/>
              <w:rPr>
                <w:rFonts w:hint="eastAsia" w:ascii="黑体" w:hAnsi="??" w:eastAsia="黑体"/>
                <w:color w:val="333333"/>
                <w:sz w:val="24"/>
              </w:rPr>
            </w:pPr>
          </w:p>
        </w:tc>
      </w:tr>
    </w:tbl>
    <w:p>
      <w:pPr>
        <w:spacing w:line="480" w:lineRule="auto"/>
        <w:rPr>
          <w:rFonts w:hint="eastAsia" w:ascii="??" w:hAnsi="??"/>
          <w:color w:val="333333"/>
          <w:sz w:val="24"/>
        </w:rPr>
      </w:pPr>
    </w:p>
    <w:tbl>
      <w:tblPr>
        <w:tblStyle w:val="5"/>
        <w:tblW w:w="10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2"/>
        <w:gridCol w:w="9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jc w:val="center"/>
        </w:trPr>
        <w:tc>
          <w:tcPr>
            <w:tcW w:w="1022" w:type="dxa"/>
            <w:noWrap w:val="0"/>
            <w:vAlign w:val="center"/>
          </w:tcPr>
          <w:p>
            <w:pPr>
              <w:spacing w:line="480" w:lineRule="auto"/>
              <w:jc w:val="center"/>
              <w:rPr>
                <w:rFonts w:hint="eastAsia" w:ascii="黑体" w:hAnsi="??" w:eastAsia="黑体"/>
                <w:color w:val="333333"/>
                <w:sz w:val="24"/>
              </w:rPr>
            </w:pPr>
            <w:r>
              <w:rPr>
                <w:rFonts w:hint="eastAsia" w:ascii="黑体" w:hAnsi="??" w:eastAsia="黑体"/>
                <w:color w:val="333333"/>
                <w:sz w:val="24"/>
              </w:rPr>
              <w:t>本人</w:t>
            </w:r>
          </w:p>
          <w:p>
            <w:pPr>
              <w:spacing w:line="480" w:lineRule="auto"/>
              <w:jc w:val="center"/>
              <w:rPr>
                <w:rFonts w:hint="eastAsia" w:ascii="黑体" w:hAnsi="??" w:eastAsia="黑体"/>
                <w:color w:val="333333"/>
                <w:sz w:val="24"/>
              </w:rPr>
            </w:pPr>
            <w:r>
              <w:rPr>
                <w:rFonts w:hint="eastAsia" w:ascii="黑体" w:hAnsi="??" w:eastAsia="黑体"/>
                <w:color w:val="333333"/>
                <w:sz w:val="24"/>
              </w:rPr>
              <w:t>政治</w:t>
            </w:r>
          </w:p>
          <w:p>
            <w:pPr>
              <w:spacing w:line="480" w:lineRule="auto"/>
              <w:jc w:val="center"/>
              <w:rPr>
                <w:rFonts w:hint="eastAsia" w:ascii="黑体" w:hAnsi="??" w:eastAsia="黑体"/>
                <w:color w:val="333333"/>
                <w:sz w:val="24"/>
              </w:rPr>
            </w:pPr>
            <w:r>
              <w:rPr>
                <w:rFonts w:hint="eastAsia" w:ascii="黑体" w:hAnsi="??" w:eastAsia="黑体"/>
                <w:color w:val="333333"/>
                <w:sz w:val="24"/>
              </w:rPr>
              <w:t>表现</w:t>
            </w:r>
          </w:p>
        </w:tc>
        <w:tc>
          <w:tcPr>
            <w:tcW w:w="9559" w:type="dxa"/>
            <w:noWrap w:val="0"/>
            <w:vAlign w:val="center"/>
          </w:tcPr>
          <w:p>
            <w:pPr>
              <w:spacing w:line="480" w:lineRule="auto"/>
              <w:rPr>
                <w:rFonts w:hint="eastAsia" w:ascii="黑体" w:hAnsi="??" w:eastAsia="黑体"/>
                <w:color w:val="333333"/>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2" w:hRule="atLeast"/>
          <w:jc w:val="center"/>
        </w:trPr>
        <w:tc>
          <w:tcPr>
            <w:tcW w:w="1022" w:type="dxa"/>
            <w:noWrap w:val="0"/>
            <w:vAlign w:val="center"/>
          </w:tcPr>
          <w:p>
            <w:pPr>
              <w:spacing w:line="500" w:lineRule="exact"/>
              <w:jc w:val="center"/>
              <w:rPr>
                <w:rFonts w:hint="eastAsia" w:ascii="黑体" w:hAnsi="??" w:eastAsia="黑体"/>
                <w:color w:val="333333"/>
                <w:sz w:val="24"/>
              </w:rPr>
            </w:pPr>
            <w:r>
              <w:rPr>
                <w:rFonts w:hint="eastAsia" w:ascii="黑体" w:hAnsi="??" w:eastAsia="黑体"/>
                <w:color w:val="333333"/>
                <w:sz w:val="24"/>
              </w:rPr>
              <w:t>本人</w:t>
            </w:r>
          </w:p>
          <w:p>
            <w:pPr>
              <w:spacing w:line="500" w:lineRule="exact"/>
              <w:jc w:val="center"/>
              <w:rPr>
                <w:rFonts w:hint="eastAsia" w:ascii="黑体" w:hAnsi="??" w:eastAsia="黑体"/>
                <w:color w:val="333333"/>
                <w:sz w:val="24"/>
              </w:rPr>
            </w:pPr>
            <w:r>
              <w:rPr>
                <w:rFonts w:hint="eastAsia" w:ascii="黑体" w:hAnsi="??" w:eastAsia="黑体"/>
                <w:color w:val="333333"/>
                <w:sz w:val="24"/>
              </w:rPr>
              <w:t>现有</w:t>
            </w:r>
          </w:p>
          <w:p>
            <w:pPr>
              <w:spacing w:line="500" w:lineRule="exact"/>
              <w:jc w:val="center"/>
              <w:rPr>
                <w:rFonts w:hint="eastAsia" w:ascii="黑体" w:hAnsi="??" w:eastAsia="黑体"/>
                <w:color w:val="333333"/>
                <w:sz w:val="24"/>
              </w:rPr>
            </w:pPr>
            <w:r>
              <w:rPr>
                <w:rFonts w:hint="eastAsia" w:ascii="黑体" w:hAnsi="??" w:eastAsia="黑体"/>
                <w:color w:val="333333"/>
                <w:sz w:val="24"/>
              </w:rPr>
              <w:t>业务</w:t>
            </w:r>
          </w:p>
          <w:p>
            <w:pPr>
              <w:spacing w:line="500" w:lineRule="exact"/>
              <w:jc w:val="center"/>
              <w:rPr>
                <w:rFonts w:hint="eastAsia" w:ascii="黑体" w:hAnsi="??" w:eastAsia="黑体"/>
                <w:color w:val="333333"/>
                <w:sz w:val="24"/>
              </w:rPr>
            </w:pPr>
            <w:r>
              <w:rPr>
                <w:rFonts w:hint="eastAsia" w:ascii="黑体" w:hAnsi="??" w:eastAsia="黑体"/>
                <w:color w:val="333333"/>
                <w:sz w:val="24"/>
              </w:rPr>
              <w:t>水平</w:t>
            </w:r>
          </w:p>
        </w:tc>
        <w:tc>
          <w:tcPr>
            <w:tcW w:w="9559" w:type="dxa"/>
            <w:noWrap w:val="0"/>
            <w:vAlign w:val="center"/>
          </w:tcPr>
          <w:p>
            <w:pPr>
              <w:spacing w:line="480" w:lineRule="auto"/>
              <w:jc w:val="center"/>
              <w:rPr>
                <w:rFonts w:hint="eastAsia" w:ascii="黑体" w:hAnsi="??" w:eastAsia="黑体"/>
                <w:color w:val="333333"/>
                <w:sz w:val="24"/>
              </w:rPr>
            </w:pPr>
          </w:p>
          <w:p>
            <w:pPr>
              <w:spacing w:line="480" w:lineRule="auto"/>
              <w:jc w:val="center"/>
              <w:rPr>
                <w:rFonts w:hint="eastAsia" w:ascii="黑体" w:hAnsi="??" w:eastAsia="黑体"/>
                <w:color w:val="333333"/>
                <w:sz w:val="24"/>
              </w:rPr>
            </w:pPr>
          </w:p>
          <w:p>
            <w:pPr>
              <w:spacing w:line="480" w:lineRule="auto"/>
              <w:jc w:val="center"/>
              <w:rPr>
                <w:rFonts w:hint="eastAsia" w:ascii="黑体" w:hAnsi="??" w:eastAsia="黑体"/>
                <w:color w:val="333333"/>
                <w:sz w:val="24"/>
              </w:rPr>
            </w:pPr>
          </w:p>
          <w:p>
            <w:pPr>
              <w:spacing w:line="480" w:lineRule="auto"/>
              <w:jc w:val="center"/>
              <w:rPr>
                <w:rFonts w:hint="eastAsia" w:ascii="黑体" w:hAnsi="??" w:eastAsia="黑体"/>
                <w:color w:val="333333"/>
                <w:sz w:val="24"/>
              </w:rPr>
            </w:pPr>
          </w:p>
          <w:p>
            <w:pPr>
              <w:spacing w:line="480" w:lineRule="auto"/>
              <w:jc w:val="center"/>
              <w:rPr>
                <w:rFonts w:hint="eastAsia" w:ascii="黑体" w:hAnsi="??" w:eastAsia="黑体"/>
                <w:color w:val="333333"/>
                <w:sz w:val="24"/>
              </w:rPr>
            </w:pPr>
          </w:p>
          <w:p>
            <w:pPr>
              <w:spacing w:line="480" w:lineRule="auto"/>
              <w:jc w:val="center"/>
              <w:rPr>
                <w:rFonts w:hint="eastAsia" w:ascii="黑体" w:hAnsi="??" w:eastAsia="黑体"/>
                <w:color w:val="333333"/>
                <w:sz w:val="24"/>
              </w:rPr>
            </w:pPr>
          </w:p>
          <w:p>
            <w:pPr>
              <w:spacing w:line="480" w:lineRule="auto"/>
              <w:jc w:val="center"/>
              <w:rPr>
                <w:rFonts w:hint="eastAsia" w:ascii="黑体" w:hAnsi="??" w:eastAsia="黑体"/>
                <w:color w:val="333333"/>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1022" w:type="dxa"/>
            <w:noWrap w:val="0"/>
            <w:vAlign w:val="center"/>
          </w:tcPr>
          <w:p>
            <w:pPr>
              <w:spacing w:line="480" w:lineRule="auto"/>
              <w:jc w:val="center"/>
              <w:rPr>
                <w:rFonts w:hint="eastAsia" w:ascii="黑体" w:hAnsi="??" w:eastAsia="黑体"/>
                <w:color w:val="333333"/>
                <w:sz w:val="24"/>
              </w:rPr>
            </w:pPr>
            <w:r>
              <w:rPr>
                <w:rFonts w:hint="eastAsia" w:ascii="黑体" w:hAnsi="??" w:eastAsia="黑体"/>
                <w:color w:val="333333"/>
                <w:sz w:val="24"/>
              </w:rPr>
              <w:t>外语</w:t>
            </w:r>
          </w:p>
          <w:p>
            <w:pPr>
              <w:spacing w:line="480" w:lineRule="auto"/>
              <w:jc w:val="center"/>
              <w:rPr>
                <w:rFonts w:hint="eastAsia" w:ascii="黑体" w:hAnsi="??" w:eastAsia="黑体"/>
                <w:color w:val="333333"/>
                <w:sz w:val="24"/>
              </w:rPr>
            </w:pPr>
            <w:r>
              <w:rPr>
                <w:rFonts w:hint="eastAsia" w:ascii="黑体" w:hAnsi="??" w:eastAsia="黑体"/>
                <w:color w:val="333333"/>
                <w:sz w:val="24"/>
              </w:rPr>
              <w:t>水平</w:t>
            </w:r>
          </w:p>
        </w:tc>
        <w:tc>
          <w:tcPr>
            <w:tcW w:w="9559" w:type="dxa"/>
            <w:noWrap w:val="0"/>
            <w:vAlign w:val="center"/>
          </w:tcPr>
          <w:p>
            <w:pPr>
              <w:spacing w:line="480" w:lineRule="auto"/>
              <w:jc w:val="center"/>
              <w:rPr>
                <w:rFonts w:hint="eastAsia" w:ascii="黑体" w:hAnsi="??" w:eastAsia="黑体"/>
                <w:color w:val="333333"/>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jc w:val="center"/>
        </w:trPr>
        <w:tc>
          <w:tcPr>
            <w:tcW w:w="1022" w:type="dxa"/>
            <w:noWrap w:val="0"/>
            <w:vAlign w:val="center"/>
          </w:tcPr>
          <w:p>
            <w:pPr>
              <w:spacing w:line="360" w:lineRule="auto"/>
              <w:jc w:val="center"/>
              <w:rPr>
                <w:rFonts w:hint="eastAsia" w:ascii="黑体" w:hAnsi="??" w:eastAsia="黑体"/>
                <w:color w:val="333333"/>
                <w:sz w:val="24"/>
                <w:lang w:val="en-US" w:eastAsia="zh-CN"/>
              </w:rPr>
            </w:pPr>
            <w:r>
              <w:rPr>
                <w:rFonts w:hint="eastAsia" w:ascii="黑体" w:hAnsi="??" w:eastAsia="黑体"/>
                <w:color w:val="333333"/>
                <w:sz w:val="24"/>
              </w:rPr>
              <w:t>送</w:t>
            </w:r>
            <w:r>
              <w:rPr>
                <w:rFonts w:hint="eastAsia" w:ascii="黑体" w:hAnsi="??" w:eastAsia="黑体"/>
                <w:color w:val="333333"/>
                <w:sz w:val="24"/>
                <w:lang w:val="en-US" w:eastAsia="zh-CN"/>
              </w:rPr>
              <w:t>培</w:t>
            </w:r>
          </w:p>
          <w:p>
            <w:pPr>
              <w:spacing w:line="360" w:lineRule="auto"/>
              <w:jc w:val="center"/>
              <w:rPr>
                <w:rFonts w:hint="eastAsia" w:ascii="黑体" w:hAnsi="??" w:eastAsia="黑体"/>
                <w:color w:val="333333"/>
                <w:sz w:val="24"/>
              </w:rPr>
            </w:pPr>
            <w:r>
              <w:rPr>
                <w:rFonts w:hint="eastAsia" w:ascii="黑体" w:hAnsi="??" w:eastAsia="黑体"/>
                <w:color w:val="333333"/>
                <w:sz w:val="24"/>
              </w:rPr>
              <w:t>单位</w:t>
            </w:r>
          </w:p>
          <w:p>
            <w:pPr>
              <w:spacing w:line="360" w:lineRule="auto"/>
              <w:jc w:val="center"/>
              <w:rPr>
                <w:rFonts w:hint="eastAsia" w:ascii="黑体" w:hAnsi="??" w:eastAsia="黑体"/>
                <w:color w:val="333333"/>
                <w:sz w:val="24"/>
              </w:rPr>
            </w:pPr>
            <w:r>
              <w:rPr>
                <w:rFonts w:hint="eastAsia" w:ascii="黑体" w:hAnsi="??" w:eastAsia="黑体"/>
                <w:color w:val="333333"/>
                <w:sz w:val="24"/>
              </w:rPr>
              <w:t>意见</w:t>
            </w:r>
          </w:p>
        </w:tc>
        <w:tc>
          <w:tcPr>
            <w:tcW w:w="9559" w:type="dxa"/>
            <w:noWrap w:val="0"/>
            <w:vAlign w:val="center"/>
          </w:tcPr>
          <w:p>
            <w:pPr>
              <w:spacing w:line="480" w:lineRule="auto"/>
              <w:rPr>
                <w:rFonts w:hint="eastAsia" w:ascii="黑体" w:hAnsi="??" w:eastAsia="黑体"/>
                <w:color w:val="333333"/>
                <w:sz w:val="24"/>
              </w:rPr>
            </w:pPr>
          </w:p>
          <w:p>
            <w:pPr>
              <w:spacing w:line="480" w:lineRule="auto"/>
              <w:rPr>
                <w:rFonts w:hint="eastAsia" w:ascii="黑体" w:hAnsi="??" w:eastAsia="黑体"/>
                <w:color w:val="333333"/>
                <w:sz w:val="24"/>
              </w:rPr>
            </w:pPr>
          </w:p>
          <w:p>
            <w:pPr>
              <w:spacing w:line="480" w:lineRule="auto"/>
              <w:jc w:val="center"/>
              <w:rPr>
                <w:rFonts w:hint="eastAsia" w:ascii="黑体" w:hAnsi="??" w:eastAsia="黑体"/>
                <w:color w:val="333333"/>
                <w:sz w:val="24"/>
              </w:rPr>
            </w:pPr>
            <w:r>
              <w:rPr>
                <w:rFonts w:hint="eastAsia" w:ascii="黑体" w:hAnsi="??" w:eastAsia="黑体"/>
                <w:color w:val="333333"/>
                <w:sz w:val="24"/>
              </w:rPr>
              <w:t xml:space="preserve">                          单位负责人：        （盖章）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022" w:type="dxa"/>
            <w:noWrap w:val="0"/>
            <w:vAlign w:val="center"/>
          </w:tcPr>
          <w:p>
            <w:pPr>
              <w:spacing w:line="360" w:lineRule="auto"/>
              <w:jc w:val="center"/>
              <w:rPr>
                <w:rFonts w:hint="eastAsia" w:ascii="黑体" w:hAnsi="??" w:eastAsia="黑体"/>
                <w:color w:val="333333"/>
                <w:sz w:val="24"/>
              </w:rPr>
            </w:pPr>
            <w:r>
              <w:rPr>
                <w:rFonts w:hint="eastAsia" w:ascii="黑体" w:hAnsi="??" w:eastAsia="黑体"/>
                <w:color w:val="333333"/>
                <w:sz w:val="24"/>
              </w:rPr>
              <w:t>接收</w:t>
            </w:r>
          </w:p>
          <w:p>
            <w:pPr>
              <w:spacing w:line="360" w:lineRule="auto"/>
              <w:jc w:val="center"/>
              <w:rPr>
                <w:rFonts w:hint="eastAsia" w:ascii="黑体" w:hAnsi="??" w:eastAsia="黑体"/>
                <w:color w:val="333333"/>
                <w:sz w:val="24"/>
              </w:rPr>
            </w:pPr>
            <w:r>
              <w:rPr>
                <w:rFonts w:hint="eastAsia" w:ascii="黑体" w:hAnsi="??" w:eastAsia="黑体"/>
                <w:color w:val="333333"/>
                <w:sz w:val="24"/>
              </w:rPr>
              <w:t>单位</w:t>
            </w:r>
          </w:p>
          <w:p>
            <w:pPr>
              <w:spacing w:line="360" w:lineRule="auto"/>
              <w:jc w:val="center"/>
              <w:rPr>
                <w:rFonts w:hint="eastAsia" w:ascii="黑体" w:hAnsi="??" w:eastAsia="黑体"/>
                <w:color w:val="333333"/>
                <w:sz w:val="24"/>
              </w:rPr>
            </w:pPr>
            <w:r>
              <w:rPr>
                <w:rFonts w:hint="eastAsia" w:ascii="黑体" w:hAnsi="??" w:eastAsia="黑体"/>
                <w:color w:val="333333"/>
                <w:sz w:val="24"/>
              </w:rPr>
              <w:t>意见</w:t>
            </w:r>
          </w:p>
        </w:tc>
        <w:tc>
          <w:tcPr>
            <w:tcW w:w="9559" w:type="dxa"/>
            <w:noWrap w:val="0"/>
            <w:vAlign w:val="center"/>
          </w:tcPr>
          <w:p>
            <w:pPr>
              <w:spacing w:line="480" w:lineRule="auto"/>
              <w:rPr>
                <w:rFonts w:hint="eastAsia" w:ascii="黑体" w:hAnsi="??" w:eastAsia="黑体"/>
                <w:color w:val="333333"/>
                <w:sz w:val="24"/>
              </w:rPr>
            </w:pPr>
          </w:p>
          <w:p>
            <w:pPr>
              <w:spacing w:line="480" w:lineRule="auto"/>
              <w:ind w:firstLine="5040" w:firstLineChars="2100"/>
              <w:rPr>
                <w:rFonts w:hint="eastAsia" w:ascii="黑体" w:hAnsi="??" w:eastAsia="黑体"/>
                <w:color w:val="333333"/>
                <w:sz w:val="24"/>
              </w:rPr>
            </w:pPr>
            <w:r>
              <w:rPr>
                <w:rFonts w:hint="eastAsia" w:ascii="黑体" w:hAnsi="??" w:eastAsia="黑体"/>
                <w:color w:val="333333"/>
                <w:sz w:val="24"/>
              </w:rPr>
              <w:t>（盖章）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jc w:val="center"/>
        </w:trPr>
        <w:tc>
          <w:tcPr>
            <w:tcW w:w="1022" w:type="dxa"/>
            <w:noWrap w:val="0"/>
            <w:vAlign w:val="center"/>
          </w:tcPr>
          <w:p>
            <w:pPr>
              <w:spacing w:line="480" w:lineRule="auto"/>
              <w:jc w:val="center"/>
              <w:rPr>
                <w:rFonts w:hint="eastAsia" w:ascii="黑体" w:hAnsi="??" w:eastAsia="黑体"/>
                <w:color w:val="333333"/>
                <w:sz w:val="24"/>
              </w:rPr>
            </w:pPr>
            <w:r>
              <w:rPr>
                <w:rFonts w:hint="eastAsia" w:ascii="黑体" w:hAnsi="??" w:eastAsia="黑体"/>
                <w:color w:val="333333"/>
                <w:sz w:val="24"/>
              </w:rPr>
              <w:t>备注</w:t>
            </w:r>
          </w:p>
        </w:tc>
        <w:tc>
          <w:tcPr>
            <w:tcW w:w="9559" w:type="dxa"/>
            <w:noWrap w:val="0"/>
            <w:vAlign w:val="center"/>
          </w:tcPr>
          <w:p>
            <w:pPr>
              <w:spacing w:line="480" w:lineRule="auto"/>
              <w:jc w:val="left"/>
              <w:rPr>
                <w:rFonts w:hint="eastAsia" w:ascii="黑体" w:hAnsi="??" w:eastAsia="黑体"/>
                <w:color w:val="333333"/>
                <w:sz w:val="24"/>
              </w:rPr>
            </w:pPr>
            <w:r>
              <w:rPr>
                <w:rFonts w:hint="eastAsia" w:ascii="黑体" w:hAnsi="??" w:eastAsia="黑体"/>
                <w:color w:val="333333"/>
                <w:sz w:val="24"/>
              </w:rPr>
              <w:t>是否住宿：是    否</w:t>
            </w:r>
          </w:p>
        </w:tc>
      </w:tr>
    </w:tbl>
    <w:p>
      <w:pPr>
        <w:spacing w:line="480" w:lineRule="auto"/>
        <w:jc w:val="center"/>
        <w:rPr>
          <w:rFonts w:hint="eastAsia" w:ascii="黑体" w:hAnsi="??" w:eastAsia="黑体"/>
          <w:color w:val="333333"/>
          <w:sz w:val="44"/>
          <w:szCs w:val="44"/>
        </w:rPr>
      </w:pPr>
    </w:p>
    <w:p>
      <w:pPr>
        <w:spacing w:line="480" w:lineRule="auto"/>
        <w:jc w:val="center"/>
        <w:rPr>
          <w:rFonts w:hint="eastAsia" w:ascii="黑体" w:hAnsi="??" w:eastAsia="黑体"/>
          <w:color w:val="333333"/>
          <w:sz w:val="44"/>
          <w:szCs w:val="44"/>
        </w:rPr>
      </w:pPr>
    </w:p>
    <w:p>
      <w:pPr>
        <w:spacing w:line="480" w:lineRule="auto"/>
        <w:jc w:val="center"/>
        <w:rPr>
          <w:rFonts w:hint="eastAsia" w:ascii="黑体" w:hAnsi="??" w:eastAsia="黑体"/>
          <w:color w:val="333333"/>
          <w:sz w:val="44"/>
          <w:szCs w:val="44"/>
        </w:rPr>
      </w:pPr>
    </w:p>
    <w:p>
      <w:pPr>
        <w:spacing w:line="480" w:lineRule="auto"/>
        <w:jc w:val="center"/>
        <w:rPr>
          <w:rFonts w:hint="eastAsia" w:ascii="黑体" w:hAnsi="??" w:eastAsia="黑体"/>
          <w:color w:val="333333"/>
          <w:sz w:val="44"/>
          <w:szCs w:val="44"/>
        </w:rPr>
      </w:pPr>
      <w:r>
        <w:rPr>
          <w:rFonts w:hint="eastAsia" w:ascii="黑体" w:hAnsi="??" w:eastAsia="黑体"/>
          <w:color w:val="333333"/>
          <w:sz w:val="44"/>
          <w:szCs w:val="44"/>
        </w:rPr>
        <w:t>说  明</w:t>
      </w:r>
    </w:p>
    <w:p>
      <w:pPr>
        <w:spacing w:line="480" w:lineRule="auto"/>
        <w:rPr>
          <w:rFonts w:hint="eastAsia" w:ascii="仿宋_GB2312" w:hAnsi="??" w:eastAsia="仿宋_GB2312"/>
          <w:color w:val="333333"/>
          <w:sz w:val="30"/>
          <w:szCs w:val="30"/>
        </w:rPr>
      </w:pPr>
    </w:p>
    <w:p>
      <w:pPr>
        <w:spacing w:line="480" w:lineRule="auto"/>
        <w:ind w:firstLine="540" w:firstLineChars="180"/>
        <w:rPr>
          <w:rFonts w:hint="eastAsia" w:ascii="仿宋_GB2312" w:hAnsi="??" w:eastAsia="仿宋_GB2312"/>
          <w:color w:val="333333"/>
          <w:sz w:val="30"/>
          <w:szCs w:val="30"/>
        </w:rPr>
      </w:pPr>
      <w:r>
        <w:rPr>
          <w:rFonts w:hint="eastAsia" w:ascii="仿宋_GB2312" w:hAnsi="??" w:eastAsia="仿宋_GB2312"/>
          <w:color w:val="333333"/>
          <w:sz w:val="30"/>
          <w:szCs w:val="30"/>
        </w:rPr>
        <w:t>一、申请</w:t>
      </w:r>
      <w:r>
        <w:rPr>
          <w:rFonts w:hint="eastAsia" w:ascii="仿宋_GB2312" w:hAnsi="??" w:eastAsia="仿宋_GB2312"/>
          <w:color w:val="333333"/>
          <w:sz w:val="30"/>
          <w:szCs w:val="30"/>
          <w:lang w:eastAsia="zh-CN"/>
        </w:rPr>
        <w:t>培训</w:t>
      </w:r>
      <w:r>
        <w:rPr>
          <w:rFonts w:hint="eastAsia" w:ascii="仿宋_GB2312" w:hAnsi="??" w:eastAsia="仿宋_GB2312"/>
          <w:color w:val="333333"/>
          <w:sz w:val="30"/>
          <w:szCs w:val="30"/>
        </w:rPr>
        <w:t>人员必须将《</w:t>
      </w:r>
      <w:r>
        <w:rPr>
          <w:rFonts w:hint="eastAsia" w:ascii="仿宋_GB2312" w:hAnsi="??" w:eastAsia="仿宋_GB2312"/>
          <w:color w:val="333333"/>
          <w:sz w:val="30"/>
          <w:szCs w:val="30"/>
          <w:lang w:eastAsia="zh-CN"/>
        </w:rPr>
        <w:t>培训</w:t>
      </w:r>
      <w:r>
        <w:rPr>
          <w:rFonts w:hint="eastAsia" w:ascii="仿宋_GB2312" w:hAnsi="??" w:eastAsia="仿宋_GB2312"/>
          <w:color w:val="333333"/>
          <w:sz w:val="30"/>
          <w:szCs w:val="30"/>
        </w:rPr>
        <w:t>人员申请表》、《医师执业证书》、《医师资格证书》或《护士执业证书》、《护士资格证书》、职称证、身份证复印件一同交科教部，凡提交材料及申请表填写不全，均不与安排。</w:t>
      </w:r>
    </w:p>
    <w:p>
      <w:pPr>
        <w:spacing w:line="480" w:lineRule="auto"/>
        <w:ind w:firstLine="540" w:firstLineChars="180"/>
        <w:rPr>
          <w:rFonts w:hint="eastAsia" w:ascii="仿宋_GB2312" w:hAnsi="??" w:eastAsia="仿宋_GB2312"/>
          <w:color w:val="333333"/>
          <w:sz w:val="30"/>
          <w:szCs w:val="30"/>
        </w:rPr>
      </w:pPr>
      <w:r>
        <w:rPr>
          <w:rFonts w:hint="eastAsia" w:ascii="仿宋_GB2312" w:hAnsi="??" w:eastAsia="仿宋_GB2312"/>
          <w:color w:val="333333"/>
          <w:sz w:val="30"/>
          <w:szCs w:val="30"/>
        </w:rPr>
        <w:t>二、此表由选送单位负责填写，字迹必须清楚。</w:t>
      </w:r>
    </w:p>
    <w:p>
      <w:pPr>
        <w:spacing w:line="480" w:lineRule="auto"/>
        <w:ind w:firstLine="540" w:firstLineChars="180"/>
        <w:rPr>
          <w:rFonts w:hint="eastAsia" w:ascii="仿宋_GB2312" w:hAnsi="??" w:eastAsia="仿宋_GB2312"/>
          <w:color w:val="333333"/>
          <w:sz w:val="30"/>
          <w:szCs w:val="30"/>
        </w:rPr>
      </w:pPr>
      <w:r>
        <w:rPr>
          <w:rFonts w:hint="eastAsia" w:ascii="仿宋_GB2312" w:hAnsi="??" w:eastAsia="仿宋_GB2312"/>
          <w:color w:val="333333"/>
          <w:sz w:val="30"/>
          <w:szCs w:val="30"/>
        </w:rPr>
        <w:t>三、表内各栏必须逐项填写，特别是执业证书编码、执业地点、执业类别、执业范围及学历、工作经历更应详细清楚。</w:t>
      </w:r>
    </w:p>
    <w:p>
      <w:pPr>
        <w:spacing w:line="480" w:lineRule="auto"/>
        <w:ind w:firstLine="540" w:firstLineChars="180"/>
        <w:rPr>
          <w:rFonts w:hint="eastAsia" w:ascii="仿宋_GB2312" w:hAnsi="??" w:eastAsia="仿宋_GB2312"/>
          <w:color w:val="333333"/>
          <w:sz w:val="30"/>
          <w:szCs w:val="30"/>
        </w:rPr>
      </w:pPr>
      <w:r>
        <w:rPr>
          <w:rFonts w:hint="eastAsia" w:ascii="仿宋_GB2312" w:hAnsi="??" w:eastAsia="仿宋_GB2312"/>
          <w:color w:val="333333"/>
          <w:sz w:val="30"/>
          <w:szCs w:val="30"/>
        </w:rPr>
        <w:t>四、学历从中学以后开始填写。</w:t>
      </w:r>
    </w:p>
    <w:p>
      <w:pPr>
        <w:spacing w:line="480" w:lineRule="auto"/>
        <w:ind w:firstLine="540" w:firstLineChars="180"/>
        <w:rPr>
          <w:rFonts w:hint="eastAsia" w:ascii="仿宋_GB2312" w:hAnsi="??" w:eastAsia="仿宋_GB2312"/>
          <w:color w:val="333333"/>
          <w:sz w:val="30"/>
          <w:szCs w:val="30"/>
        </w:rPr>
      </w:pPr>
      <w:r>
        <w:rPr>
          <w:rFonts w:hint="eastAsia" w:ascii="仿宋_GB2312" w:hAnsi="??" w:eastAsia="仿宋_GB2312"/>
          <w:color w:val="333333"/>
          <w:sz w:val="30"/>
          <w:szCs w:val="30"/>
        </w:rPr>
        <w:t>五、此表系作为接收</w:t>
      </w:r>
      <w:r>
        <w:rPr>
          <w:rFonts w:hint="eastAsia" w:ascii="仿宋_GB2312" w:hAnsi="??" w:eastAsia="仿宋_GB2312"/>
          <w:color w:val="333333"/>
          <w:sz w:val="30"/>
          <w:szCs w:val="30"/>
          <w:lang w:eastAsia="zh-CN"/>
        </w:rPr>
        <w:t>培训</w:t>
      </w:r>
      <w:r>
        <w:rPr>
          <w:rFonts w:hint="eastAsia" w:ascii="仿宋_GB2312" w:hAnsi="??" w:eastAsia="仿宋_GB2312"/>
          <w:color w:val="333333"/>
          <w:sz w:val="30"/>
          <w:szCs w:val="30"/>
          <w:lang w:val="en-US" w:eastAsia="zh-CN"/>
        </w:rPr>
        <w:t>学员</w:t>
      </w:r>
      <w:r>
        <w:rPr>
          <w:rFonts w:hint="eastAsia" w:ascii="仿宋_GB2312" w:hAnsi="??" w:eastAsia="仿宋_GB2312"/>
          <w:color w:val="333333"/>
          <w:sz w:val="30"/>
          <w:szCs w:val="30"/>
        </w:rPr>
        <w:t>的根据，不退回单位；</w:t>
      </w:r>
      <w:r>
        <w:rPr>
          <w:rFonts w:hint="eastAsia" w:ascii="仿宋_GB2312" w:hAnsi="??" w:eastAsia="仿宋_GB2312"/>
          <w:color w:val="333333"/>
          <w:sz w:val="30"/>
          <w:szCs w:val="30"/>
          <w:lang w:eastAsia="zh-CN"/>
        </w:rPr>
        <w:t>培训</w:t>
      </w:r>
      <w:r>
        <w:rPr>
          <w:rFonts w:hint="eastAsia" w:ascii="仿宋_GB2312" w:hAnsi="??" w:eastAsia="仿宋_GB2312"/>
          <w:color w:val="333333"/>
          <w:sz w:val="30"/>
          <w:szCs w:val="30"/>
        </w:rPr>
        <w:t>期满后，另有学习鉴定。</w:t>
      </w:r>
    </w:p>
    <w:p>
      <w:pPr>
        <w:spacing w:line="480" w:lineRule="auto"/>
        <w:ind w:firstLine="600" w:firstLineChars="200"/>
        <w:rPr>
          <w:rFonts w:hint="eastAsia" w:ascii="仿宋_GB2312" w:hAnsi="??" w:eastAsia="仿宋_GB2312"/>
          <w:color w:val="333333"/>
          <w:sz w:val="30"/>
          <w:szCs w:val="30"/>
        </w:rPr>
      </w:pPr>
      <w:r>
        <w:rPr>
          <w:rFonts w:hint="eastAsia" w:ascii="仿宋_GB2312" w:hAnsi="??" w:eastAsia="仿宋_GB2312"/>
          <w:color w:val="333333"/>
          <w:sz w:val="30"/>
          <w:szCs w:val="30"/>
        </w:rPr>
        <w:t>六、此表填写后必须加盖单位公章方能生效。</w:t>
      </w:r>
    </w:p>
    <w:p>
      <w:pPr>
        <w:spacing w:line="480" w:lineRule="auto"/>
        <w:ind w:firstLine="600" w:firstLineChars="200"/>
        <w:rPr>
          <w:rFonts w:hint="eastAsia" w:ascii="仿宋_GB2312" w:hAnsi="??" w:eastAsia="仿宋_GB2312"/>
          <w:color w:val="333333"/>
          <w:sz w:val="30"/>
          <w:szCs w:val="30"/>
        </w:rPr>
      </w:pPr>
      <w:r>
        <w:rPr>
          <w:rFonts w:hint="eastAsia" w:ascii="仿宋_GB2312" w:hAnsi="??" w:eastAsia="仿宋_GB2312"/>
          <w:color w:val="333333"/>
          <w:sz w:val="30"/>
          <w:szCs w:val="30"/>
        </w:rPr>
        <w:t>七、</w:t>
      </w:r>
      <w:r>
        <w:rPr>
          <w:rFonts w:hint="eastAsia" w:ascii="仿宋_GB2312" w:hAnsi="??" w:eastAsia="仿宋_GB2312"/>
          <w:color w:val="333333"/>
          <w:sz w:val="30"/>
          <w:szCs w:val="30"/>
          <w:lang w:eastAsia="zh-CN"/>
        </w:rPr>
        <w:t>培训</w:t>
      </w:r>
      <w:r>
        <w:rPr>
          <w:rFonts w:hint="eastAsia" w:ascii="仿宋_GB2312" w:hAnsi="??" w:eastAsia="仿宋_GB2312"/>
          <w:color w:val="333333"/>
          <w:sz w:val="30"/>
          <w:szCs w:val="30"/>
        </w:rPr>
        <w:t>报到时需出示单位介绍信；</w:t>
      </w:r>
      <w:r>
        <w:rPr>
          <w:rFonts w:hint="eastAsia" w:ascii="仿宋_GB2312" w:hAnsi="??" w:eastAsia="仿宋_GB2312"/>
          <w:color w:val="333333"/>
          <w:sz w:val="30"/>
          <w:szCs w:val="30"/>
          <w:lang w:eastAsia="zh-CN"/>
        </w:rPr>
        <w:t>培训</w:t>
      </w:r>
      <w:r>
        <w:rPr>
          <w:rFonts w:hint="eastAsia" w:ascii="仿宋_GB2312" w:hAnsi="??" w:eastAsia="仿宋_GB2312"/>
          <w:color w:val="333333"/>
          <w:sz w:val="30"/>
          <w:szCs w:val="30"/>
        </w:rPr>
        <w:t>期间穿原单位工作服。</w:t>
      </w:r>
    </w:p>
    <w:p>
      <w:pPr>
        <w:spacing w:line="480" w:lineRule="auto"/>
        <w:ind w:firstLine="600" w:firstLineChars="200"/>
        <w:rPr>
          <w:rFonts w:hint="eastAsia" w:ascii="仿宋_GB2312" w:hAnsi="??" w:eastAsia="仿宋_GB2312"/>
          <w:color w:val="333333"/>
          <w:sz w:val="30"/>
          <w:szCs w:val="30"/>
        </w:rPr>
      </w:pPr>
      <w:r>
        <w:rPr>
          <w:rFonts w:hint="eastAsia" w:ascii="仿宋_GB2312" w:hAnsi="??" w:eastAsia="仿宋_GB2312"/>
          <w:color w:val="333333"/>
          <w:sz w:val="30"/>
          <w:szCs w:val="30"/>
        </w:rPr>
        <w:t>八、</w:t>
      </w:r>
      <w:r>
        <w:rPr>
          <w:rFonts w:hint="eastAsia" w:ascii="仿宋_GB2312" w:hAnsi="??" w:eastAsia="仿宋_GB2312"/>
          <w:color w:val="333333"/>
          <w:sz w:val="30"/>
          <w:szCs w:val="30"/>
          <w:lang w:eastAsia="zh-CN"/>
        </w:rPr>
        <w:t>培训</w:t>
      </w:r>
      <w:r>
        <w:rPr>
          <w:rFonts w:hint="eastAsia" w:ascii="仿宋_GB2312" w:hAnsi="??" w:eastAsia="仿宋_GB2312"/>
          <w:color w:val="333333"/>
          <w:sz w:val="30"/>
          <w:szCs w:val="30"/>
        </w:rPr>
        <w:t>时间</w:t>
      </w:r>
      <w:r>
        <w:rPr>
          <w:rFonts w:hint="eastAsia" w:ascii="仿宋_GB2312" w:hAnsi="??" w:eastAsia="仿宋_GB2312"/>
          <w:color w:val="333333"/>
          <w:sz w:val="30"/>
          <w:szCs w:val="30"/>
          <w:lang w:val="en-US" w:eastAsia="zh-CN"/>
        </w:rPr>
        <w:t>9天，请合理安排时间，培训期间原则上不请假</w:t>
      </w:r>
      <w:r>
        <w:rPr>
          <w:rFonts w:hint="eastAsia" w:ascii="仿宋_GB2312" w:hAnsi="??" w:eastAsia="仿宋_GB2312"/>
          <w:color w:val="333333"/>
          <w:sz w:val="30"/>
          <w:szCs w:val="30"/>
        </w:rPr>
        <w:t>。</w:t>
      </w:r>
    </w:p>
    <w:p>
      <w:pPr>
        <w:spacing w:line="480" w:lineRule="auto"/>
        <w:ind w:firstLine="600" w:firstLineChars="200"/>
        <w:rPr>
          <w:rFonts w:hint="eastAsia" w:ascii="仿宋_GB2312" w:hAnsi="??" w:eastAsia="仿宋_GB2312"/>
          <w:color w:val="333333"/>
          <w:sz w:val="30"/>
          <w:szCs w:val="30"/>
          <w:lang w:eastAsia="zh-CN"/>
        </w:rPr>
      </w:pPr>
      <w:r>
        <w:rPr>
          <w:rFonts w:hint="eastAsia" w:ascii="仿宋_GB2312" w:hAnsi="??" w:eastAsia="仿宋_GB2312"/>
          <w:color w:val="333333"/>
          <w:sz w:val="30"/>
          <w:szCs w:val="30"/>
        </w:rPr>
        <w:t>九、科教部联系电话：</w:t>
      </w:r>
      <w:r>
        <w:rPr>
          <w:rFonts w:hint="eastAsia" w:ascii="仿宋_GB2312" w:hAnsi="??" w:eastAsia="仿宋_GB2312"/>
          <w:color w:val="333333"/>
          <w:sz w:val="30"/>
          <w:szCs w:val="30"/>
          <w:lang w:val="en-US" w:eastAsia="zh-CN"/>
        </w:rPr>
        <w:t>卢老师：</w:t>
      </w:r>
      <w:r>
        <w:rPr>
          <w:rFonts w:hint="eastAsia" w:ascii="仿宋_GB2312" w:hAnsi="??" w:eastAsia="仿宋_GB2312"/>
          <w:color w:val="333333"/>
          <w:sz w:val="30"/>
          <w:szCs w:val="30"/>
        </w:rPr>
        <w:t>028—65978</w:t>
      </w:r>
      <w:r>
        <w:rPr>
          <w:rFonts w:hint="eastAsia" w:ascii="仿宋_GB2312" w:hAnsi="??" w:eastAsia="仿宋_GB2312"/>
          <w:color w:val="333333"/>
          <w:sz w:val="30"/>
          <w:szCs w:val="30"/>
          <w:lang w:val="en-US" w:eastAsia="zh-CN"/>
        </w:rPr>
        <w:t>1</w:t>
      </w:r>
      <w:r>
        <w:rPr>
          <w:rFonts w:hint="eastAsia" w:ascii="仿宋_GB2312" w:hAnsi="??" w:eastAsia="仿宋_GB2312"/>
          <w:color w:val="333333"/>
          <w:sz w:val="30"/>
          <w:szCs w:val="30"/>
        </w:rPr>
        <w:t>4</w:t>
      </w:r>
      <w:r>
        <w:rPr>
          <w:rFonts w:hint="eastAsia" w:ascii="仿宋_GB2312" w:hAnsi="??" w:eastAsia="仿宋_GB2312"/>
          <w:color w:val="333333"/>
          <w:sz w:val="30"/>
          <w:szCs w:val="30"/>
          <w:lang w:val="en-US" w:eastAsia="zh-CN"/>
        </w:rPr>
        <w:t>0</w:t>
      </w:r>
    </w:p>
    <w:p/>
    <w:p>
      <w:pPr>
        <w:spacing w:line="360" w:lineRule="auto"/>
        <w:rPr>
          <w:rFonts w:hint="eastAsia" w:ascii="华文仿宋" w:hAnsi="华文仿宋" w:eastAsia="华文仿宋" w:cs="华文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C6B858"/>
    <w:multiLevelType w:val="singleLevel"/>
    <w:tmpl w:val="50C6B858"/>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xNmRkYjkzMDVlYjgwNTg0Y2MzMTRkZThmMTRiNDkifQ=="/>
  </w:docVars>
  <w:rsids>
    <w:rsidRoot w:val="24671064"/>
    <w:rsid w:val="03CC5ECA"/>
    <w:rsid w:val="05C55C85"/>
    <w:rsid w:val="05ED2F51"/>
    <w:rsid w:val="07032569"/>
    <w:rsid w:val="082038E6"/>
    <w:rsid w:val="08B374B6"/>
    <w:rsid w:val="08C55F20"/>
    <w:rsid w:val="093A3733"/>
    <w:rsid w:val="094D77D0"/>
    <w:rsid w:val="0A1D4625"/>
    <w:rsid w:val="0B987394"/>
    <w:rsid w:val="0C5267C3"/>
    <w:rsid w:val="0E8100DC"/>
    <w:rsid w:val="0EC57F43"/>
    <w:rsid w:val="0F013EAE"/>
    <w:rsid w:val="0F296723"/>
    <w:rsid w:val="11057DFB"/>
    <w:rsid w:val="1182036D"/>
    <w:rsid w:val="12332A6C"/>
    <w:rsid w:val="149E5E6E"/>
    <w:rsid w:val="15F1120D"/>
    <w:rsid w:val="164A619B"/>
    <w:rsid w:val="16E704A1"/>
    <w:rsid w:val="17616C3F"/>
    <w:rsid w:val="18BF5B28"/>
    <w:rsid w:val="195B1CAB"/>
    <w:rsid w:val="195E099B"/>
    <w:rsid w:val="19781E82"/>
    <w:rsid w:val="19B823DE"/>
    <w:rsid w:val="1C856621"/>
    <w:rsid w:val="1D9F5A56"/>
    <w:rsid w:val="1EAF32E5"/>
    <w:rsid w:val="1EDA542E"/>
    <w:rsid w:val="20E21F80"/>
    <w:rsid w:val="215C00B6"/>
    <w:rsid w:val="21FC6205"/>
    <w:rsid w:val="24671064"/>
    <w:rsid w:val="24A501A2"/>
    <w:rsid w:val="24AE3F6E"/>
    <w:rsid w:val="24E56C98"/>
    <w:rsid w:val="25583753"/>
    <w:rsid w:val="26261822"/>
    <w:rsid w:val="267047E0"/>
    <w:rsid w:val="26F121F0"/>
    <w:rsid w:val="27B200B0"/>
    <w:rsid w:val="28E107A2"/>
    <w:rsid w:val="28ED45B4"/>
    <w:rsid w:val="29437541"/>
    <w:rsid w:val="29924D42"/>
    <w:rsid w:val="2A0838E1"/>
    <w:rsid w:val="2A886554"/>
    <w:rsid w:val="2AD965E2"/>
    <w:rsid w:val="2BDD3E42"/>
    <w:rsid w:val="2E203BBC"/>
    <w:rsid w:val="2ED645E4"/>
    <w:rsid w:val="2F0F3614"/>
    <w:rsid w:val="2F417517"/>
    <w:rsid w:val="308455A5"/>
    <w:rsid w:val="31B66C1B"/>
    <w:rsid w:val="32DC4F89"/>
    <w:rsid w:val="32DE1F01"/>
    <w:rsid w:val="33C5697B"/>
    <w:rsid w:val="35EA2B78"/>
    <w:rsid w:val="37B214EF"/>
    <w:rsid w:val="37B26974"/>
    <w:rsid w:val="3DF52EB3"/>
    <w:rsid w:val="3FAB2584"/>
    <w:rsid w:val="43410E67"/>
    <w:rsid w:val="43C845C3"/>
    <w:rsid w:val="43CB5548"/>
    <w:rsid w:val="4419736C"/>
    <w:rsid w:val="494B4C4F"/>
    <w:rsid w:val="4A737F34"/>
    <w:rsid w:val="4C7B2A47"/>
    <w:rsid w:val="4D660035"/>
    <w:rsid w:val="525420E5"/>
    <w:rsid w:val="52E65410"/>
    <w:rsid w:val="53E21E30"/>
    <w:rsid w:val="54E35FFA"/>
    <w:rsid w:val="55126C9E"/>
    <w:rsid w:val="57B47272"/>
    <w:rsid w:val="591F1D47"/>
    <w:rsid w:val="593961AD"/>
    <w:rsid w:val="59B966C3"/>
    <w:rsid w:val="59F62CA4"/>
    <w:rsid w:val="5A5754E6"/>
    <w:rsid w:val="5B3204AE"/>
    <w:rsid w:val="5B8D1AC1"/>
    <w:rsid w:val="5BE34B71"/>
    <w:rsid w:val="5D1309C3"/>
    <w:rsid w:val="5D196BE9"/>
    <w:rsid w:val="5D49561A"/>
    <w:rsid w:val="5DD43000"/>
    <w:rsid w:val="5E826883"/>
    <w:rsid w:val="6061362E"/>
    <w:rsid w:val="61DE18A1"/>
    <w:rsid w:val="64C663B4"/>
    <w:rsid w:val="6518586B"/>
    <w:rsid w:val="66606C12"/>
    <w:rsid w:val="66C77195"/>
    <w:rsid w:val="67E74384"/>
    <w:rsid w:val="6AD43AD2"/>
    <w:rsid w:val="6C4E4249"/>
    <w:rsid w:val="6C9611B5"/>
    <w:rsid w:val="6FBC4FBF"/>
    <w:rsid w:val="70B23573"/>
    <w:rsid w:val="717B0A3E"/>
    <w:rsid w:val="718225C7"/>
    <w:rsid w:val="73332D47"/>
    <w:rsid w:val="73422E4E"/>
    <w:rsid w:val="73730B78"/>
    <w:rsid w:val="73E9403A"/>
    <w:rsid w:val="7647739D"/>
    <w:rsid w:val="764E6D27"/>
    <w:rsid w:val="76F27835"/>
    <w:rsid w:val="7855167B"/>
    <w:rsid w:val="786E47A3"/>
    <w:rsid w:val="79835BD4"/>
    <w:rsid w:val="79884EF0"/>
    <w:rsid w:val="79CD2161"/>
    <w:rsid w:val="7A5731A8"/>
    <w:rsid w:val="7AA05FF3"/>
    <w:rsid w:val="7B4656BE"/>
    <w:rsid w:val="7BBF0369"/>
    <w:rsid w:val="7BEF6963"/>
    <w:rsid w:val="7C20074E"/>
    <w:rsid w:val="7D2C2AE8"/>
    <w:rsid w:val="7E882DA4"/>
    <w:rsid w:val="7FC06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1648</Words>
  <Characters>1750</Characters>
  <Lines>0</Lines>
  <Paragraphs>0</Paragraphs>
  <TotalTime>1</TotalTime>
  <ScaleCrop>false</ScaleCrop>
  <LinksUpToDate>false</LinksUpToDate>
  <CharactersWithSpaces>1909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2022-11-18T01:35:00Z</dcterms:created>
  <dc:creator>Yahui</dc:creator>
  <cp:lastModifiedBy>WPS_196971337</cp:lastModifiedBy>
  <cp:lastPrinted>2022-11-25T01:11:00Z</cp:lastPrinted>
  <dcterms:modified xsi:type="dcterms:W3CDTF">2022-11-25T01:49:22Z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06F9F8A6E603412AB3A249EE4142B09D</vt:lpwstr>
  </property>
</Properties>
</file>