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8"/>
          <w:szCs w:val="28"/>
        </w:rPr>
      </w:pPr>
      <w:r>
        <w:rPr>
          <w:rFonts w:hint="eastAsia" w:ascii="仿宋_GB2312" w:eastAsia="仿宋_GB2312"/>
          <w:sz w:val="28"/>
          <w:szCs w:val="28"/>
        </w:rPr>
        <w:t>各潜在供应商：</w:t>
      </w:r>
    </w:p>
    <w:p>
      <w:pPr>
        <w:rPr>
          <w:rFonts w:ascii="仿宋_GB2312" w:eastAsia="仿宋_GB2312"/>
          <w:sz w:val="28"/>
          <w:szCs w:val="28"/>
        </w:rPr>
      </w:pPr>
      <w:r>
        <w:rPr>
          <w:rFonts w:hint="eastAsia" w:ascii="仿宋_GB2312" w:eastAsia="仿宋_GB2312"/>
          <w:sz w:val="28"/>
          <w:szCs w:val="28"/>
        </w:rPr>
        <w:t xml:space="preserve">    我院将组织</w:t>
      </w:r>
      <w:r>
        <w:rPr>
          <w:rFonts w:ascii="仿宋_GB2312" w:eastAsia="仿宋_GB2312"/>
          <w:sz w:val="28"/>
          <w:szCs w:val="28"/>
        </w:rPr>
        <w:t>儿保项目耗材</w:t>
      </w:r>
      <w:r>
        <w:rPr>
          <w:rFonts w:hint="eastAsia" w:ascii="仿宋_GB2312" w:eastAsia="仿宋_GB2312"/>
          <w:sz w:val="28"/>
          <w:szCs w:val="28"/>
        </w:rPr>
        <w:t>货物采购，欢迎符合条件的供应商参加。具体事项如下：</w:t>
      </w:r>
    </w:p>
    <w:p>
      <w:pPr>
        <w:rPr>
          <w:rFonts w:hint="eastAsia" w:ascii="仿宋_GB2312" w:eastAsia="仿宋_GB2312"/>
          <w:sz w:val="28"/>
          <w:szCs w:val="28"/>
          <w:lang w:eastAsia="zh-CN"/>
        </w:rPr>
      </w:pPr>
      <w:r>
        <w:rPr>
          <w:rFonts w:hint="eastAsia" w:ascii="仿宋_GB2312" w:eastAsia="仿宋_GB2312"/>
          <w:sz w:val="28"/>
          <w:szCs w:val="28"/>
        </w:rPr>
        <w:t xml:space="preserve">    一、项目名称：</w:t>
      </w:r>
      <w:r>
        <w:rPr>
          <w:rFonts w:ascii="仿宋_GB2312" w:eastAsia="仿宋_GB2312"/>
          <w:sz w:val="28"/>
          <w:szCs w:val="28"/>
        </w:rPr>
        <w:t>儿保项目耗材</w:t>
      </w:r>
      <w:r>
        <w:rPr>
          <w:rFonts w:hint="eastAsia" w:ascii="仿宋_GB2312" w:eastAsia="仿宋_GB2312"/>
          <w:sz w:val="28"/>
          <w:szCs w:val="28"/>
        </w:rPr>
        <w:t>货物采购</w:t>
      </w:r>
      <w:r>
        <w:rPr>
          <w:rFonts w:hint="eastAsia" w:ascii="仿宋_GB2312" w:eastAsia="仿宋_GB2312"/>
          <w:sz w:val="28"/>
          <w:szCs w:val="28"/>
          <w:lang w:eastAsia="zh-CN"/>
        </w:rPr>
        <w:t>（第二次）</w:t>
      </w:r>
    </w:p>
    <w:p>
      <w:pPr>
        <w:rPr>
          <w:rFonts w:ascii="仿宋_GB2312" w:eastAsia="仿宋_GB2312"/>
          <w:sz w:val="28"/>
          <w:szCs w:val="28"/>
        </w:rPr>
      </w:pPr>
      <w:r>
        <w:rPr>
          <w:rFonts w:hint="eastAsia" w:ascii="仿宋_GB2312" w:eastAsia="仿宋_GB2312"/>
          <w:sz w:val="28"/>
          <w:szCs w:val="28"/>
        </w:rPr>
        <w:t xml:space="preserve">    二、采购项目编号：SCFY-HQ2022-038（询）</w:t>
      </w:r>
    </w:p>
    <w:p>
      <w:pPr>
        <w:rPr>
          <w:rFonts w:ascii="仿宋_GB2312" w:eastAsia="仿宋_GB2312"/>
          <w:sz w:val="28"/>
          <w:szCs w:val="28"/>
        </w:rPr>
      </w:pPr>
      <w:r>
        <w:rPr>
          <w:rFonts w:hint="eastAsia" w:ascii="仿宋_GB2312" w:eastAsia="仿宋_GB2312"/>
          <w:sz w:val="28"/>
          <w:szCs w:val="28"/>
        </w:rPr>
        <w:t xml:space="preserve">    三、投标人的资质要求(复印件加盖鲜章)</w:t>
      </w:r>
      <w:bookmarkStart w:id="0" w:name="_GoBack"/>
      <w:bookmarkEnd w:id="0"/>
    </w:p>
    <w:p>
      <w:pPr>
        <w:rPr>
          <w:rFonts w:ascii="仿宋_GB2312" w:eastAsia="仿宋_GB2312"/>
          <w:sz w:val="28"/>
          <w:szCs w:val="28"/>
        </w:rPr>
      </w:pPr>
      <w:r>
        <w:rPr>
          <w:rFonts w:hint="eastAsia" w:ascii="仿宋_GB2312" w:eastAsia="仿宋_GB2312"/>
          <w:sz w:val="28"/>
          <w:szCs w:val="28"/>
        </w:rPr>
        <w:t xml:space="preserve">    1.三证合一营业执照（副本，需在有效营业期限）。</w:t>
      </w:r>
    </w:p>
    <w:p>
      <w:pPr>
        <w:rPr>
          <w:rFonts w:ascii="仿宋_GB2312" w:eastAsia="仿宋_GB2312"/>
          <w:sz w:val="28"/>
          <w:szCs w:val="28"/>
        </w:rPr>
      </w:pPr>
      <w:r>
        <w:rPr>
          <w:rFonts w:hint="eastAsia" w:ascii="仿宋_GB2312" w:eastAsia="仿宋_GB2312"/>
          <w:sz w:val="28"/>
          <w:szCs w:val="28"/>
        </w:rPr>
        <w:t xml:space="preserve">    2.经办人授权委托书（原件，格式见附件）,法人、经办人身份证复印件。</w:t>
      </w:r>
    </w:p>
    <w:p>
      <w:pPr>
        <w:rPr>
          <w:rFonts w:ascii="仿宋_GB2312" w:eastAsia="仿宋_GB2312"/>
          <w:sz w:val="28"/>
          <w:szCs w:val="28"/>
        </w:rPr>
      </w:pPr>
      <w:r>
        <w:rPr>
          <w:rFonts w:hint="eastAsia" w:ascii="仿宋_GB2312" w:eastAsia="仿宋_GB2312"/>
          <w:sz w:val="28"/>
          <w:szCs w:val="28"/>
        </w:rPr>
        <w:t xml:space="preserve">    3.经办人与联系方式。</w:t>
      </w:r>
    </w:p>
    <w:p>
      <w:pPr>
        <w:ind w:firstLine="565" w:firstLineChars="202"/>
        <w:rPr>
          <w:rFonts w:ascii="仿宋_GB2312" w:eastAsia="仿宋_GB2312"/>
          <w:sz w:val="28"/>
          <w:szCs w:val="28"/>
        </w:rPr>
      </w:pPr>
      <w:r>
        <w:rPr>
          <w:rFonts w:hint="eastAsia" w:ascii="仿宋_GB2312" w:eastAsia="仿宋_GB2312"/>
          <w:sz w:val="28"/>
          <w:szCs w:val="28"/>
        </w:rPr>
        <w:t>四、投标注意事项</w:t>
      </w:r>
    </w:p>
    <w:p>
      <w:pPr>
        <w:ind w:firstLine="565" w:firstLineChars="202"/>
        <w:rPr>
          <w:rFonts w:ascii="仿宋_GB2312" w:eastAsia="仿宋_GB2312"/>
          <w:sz w:val="28"/>
          <w:szCs w:val="28"/>
        </w:rPr>
      </w:pPr>
      <w:r>
        <w:rPr>
          <w:rFonts w:hint="eastAsia" w:ascii="仿宋_GB2312" w:eastAsia="仿宋_GB2312"/>
          <w:sz w:val="28"/>
          <w:szCs w:val="28"/>
        </w:rPr>
        <w:t>1.采购项目要求见附件。</w:t>
      </w:r>
    </w:p>
    <w:p>
      <w:pPr>
        <w:ind w:firstLine="565" w:firstLineChars="202"/>
        <w:rPr>
          <w:rFonts w:ascii="仿宋_GB2312" w:eastAsia="仿宋_GB2312"/>
          <w:sz w:val="28"/>
          <w:szCs w:val="28"/>
        </w:rPr>
      </w:pPr>
      <w:r>
        <w:rPr>
          <w:rFonts w:hint="eastAsia" w:ascii="仿宋_GB2312" w:eastAsia="仿宋_GB2312"/>
          <w:sz w:val="28"/>
          <w:szCs w:val="28"/>
        </w:rPr>
        <w:t>2．《品目及报价表》除随投标文件装订一份外，另需单独密封一份。</w:t>
      </w:r>
    </w:p>
    <w:p>
      <w:pPr>
        <w:ind w:firstLine="565" w:firstLineChars="202"/>
        <w:rPr>
          <w:rFonts w:ascii="仿宋_GB2312" w:eastAsia="仿宋_GB2312"/>
          <w:sz w:val="28"/>
          <w:szCs w:val="28"/>
        </w:rPr>
      </w:pPr>
      <w:r>
        <w:rPr>
          <w:rFonts w:hint="eastAsia" w:ascii="仿宋_GB2312" w:eastAsia="仿宋_GB2312"/>
          <w:sz w:val="28"/>
          <w:szCs w:val="28"/>
        </w:rPr>
        <w:t>3.以全部满足询价采购文件技术要求且不高于采购预算的前提下最低报价的投标人作为中标候选人（如报价相同的，由询价小组决定中标侯选人）；投标人的报价不允许超出采购预算价，否则视为无效投标。</w:t>
      </w:r>
    </w:p>
    <w:p>
      <w:pPr>
        <w:ind w:firstLine="565" w:firstLineChars="202"/>
        <w:rPr>
          <w:rFonts w:ascii="仿宋_GB2312" w:eastAsia="仿宋_GB2312"/>
          <w:sz w:val="28"/>
          <w:szCs w:val="28"/>
        </w:rPr>
      </w:pPr>
      <w:r>
        <w:rPr>
          <w:rFonts w:hint="eastAsia" w:ascii="仿宋_GB2312" w:eastAsia="仿宋_GB2312"/>
          <w:sz w:val="28"/>
          <w:szCs w:val="28"/>
        </w:rPr>
        <w:t>4.付款方式：按照合同约定进行付款。</w:t>
      </w:r>
    </w:p>
    <w:p>
      <w:pPr>
        <w:rPr>
          <w:rFonts w:ascii="仿宋_GB2312" w:eastAsia="仿宋_GB2312"/>
          <w:sz w:val="28"/>
          <w:szCs w:val="28"/>
        </w:rPr>
      </w:pPr>
      <w:r>
        <w:rPr>
          <w:rFonts w:hint="eastAsia" w:ascii="仿宋_GB2312" w:eastAsia="仿宋_GB2312"/>
          <w:sz w:val="28"/>
          <w:szCs w:val="28"/>
        </w:rPr>
        <w:t xml:space="preserve">    五、投标文件的递交</w:t>
      </w:r>
      <w:r>
        <w:rPr>
          <w:rFonts w:ascii="仿宋_GB2312" w:eastAsia="仿宋_GB2312"/>
          <w:sz w:val="28"/>
          <w:szCs w:val="28"/>
        </w:rPr>
        <w:t xml:space="preserve"> </w:t>
      </w:r>
    </w:p>
    <w:p>
      <w:pPr>
        <w:rPr>
          <w:rFonts w:ascii="仿宋_GB2312" w:eastAsia="仿宋_GB2312"/>
          <w:sz w:val="28"/>
          <w:szCs w:val="28"/>
        </w:rPr>
      </w:pPr>
      <w:r>
        <w:rPr>
          <w:rFonts w:hint="eastAsia" w:ascii="仿宋_GB2312" w:eastAsia="仿宋_GB2312"/>
          <w:sz w:val="28"/>
          <w:szCs w:val="28"/>
        </w:rPr>
        <w:t xml:space="preserve">    1.投标截止时间：2022年1</w:t>
      </w:r>
      <w:r>
        <w:rPr>
          <w:rFonts w:hint="eastAsia" w:ascii="仿宋_GB2312" w:eastAsia="仿宋_GB2312"/>
          <w:sz w:val="28"/>
          <w:szCs w:val="28"/>
          <w:lang w:val="en-US" w:eastAsia="zh-CN"/>
        </w:rPr>
        <w:t>2</w:t>
      </w:r>
      <w:r>
        <w:rPr>
          <w:rFonts w:hint="eastAsia" w:ascii="仿宋_GB2312" w:eastAsia="仿宋_GB2312"/>
          <w:sz w:val="28"/>
          <w:szCs w:val="28"/>
        </w:rPr>
        <w:t>月</w:t>
      </w:r>
      <w:r>
        <w:rPr>
          <w:rFonts w:hint="eastAsia" w:ascii="仿宋_GB2312" w:eastAsia="仿宋_GB2312"/>
          <w:sz w:val="28"/>
          <w:szCs w:val="28"/>
          <w:lang w:val="en-US" w:eastAsia="zh-CN"/>
        </w:rPr>
        <w:t>2</w:t>
      </w:r>
      <w:r>
        <w:rPr>
          <w:rFonts w:hint="eastAsia" w:ascii="仿宋_GB2312" w:eastAsia="仿宋_GB2312"/>
          <w:sz w:val="28"/>
          <w:szCs w:val="28"/>
        </w:rPr>
        <w:t>日17:00，投标文件密封送至或邮寄均可。（如果是邮寄应充分考虑到送达在途时间，以免误时给您造成不必要影响。）</w:t>
      </w:r>
    </w:p>
    <w:p>
      <w:pPr>
        <w:ind w:firstLine="555"/>
        <w:rPr>
          <w:rFonts w:ascii="仿宋_GB2312" w:eastAsia="仿宋_GB2312"/>
          <w:sz w:val="28"/>
          <w:szCs w:val="28"/>
        </w:rPr>
      </w:pPr>
      <w:r>
        <w:rPr>
          <w:rFonts w:hint="eastAsia" w:ascii="仿宋_GB2312" w:eastAsia="仿宋_GB2312"/>
          <w:sz w:val="28"/>
          <w:szCs w:val="28"/>
        </w:rPr>
        <w:t>2.投标文件递交地址/联系人/电话：</w:t>
      </w:r>
    </w:p>
    <w:p>
      <w:pPr>
        <w:ind w:firstLine="555"/>
        <w:rPr>
          <w:rFonts w:ascii="仿宋_GB2312" w:eastAsia="仿宋_GB2312"/>
          <w:sz w:val="28"/>
          <w:szCs w:val="28"/>
        </w:rPr>
      </w:pPr>
      <w:r>
        <w:rPr>
          <w:rFonts w:hint="eastAsia" w:ascii="仿宋_GB2312" w:eastAsia="仿宋_GB2312"/>
          <w:sz w:val="28"/>
          <w:szCs w:val="28"/>
        </w:rPr>
        <w:t>地址：成都市武侯区沙堰西二街290号（四川省妇幼保健院综合楼2楼后勤保障部）</w:t>
      </w:r>
    </w:p>
    <w:p>
      <w:pPr>
        <w:ind w:firstLine="555"/>
        <w:rPr>
          <w:rFonts w:ascii="仿宋_GB2312" w:eastAsia="仿宋_GB2312"/>
          <w:sz w:val="28"/>
          <w:szCs w:val="28"/>
        </w:rPr>
      </w:pPr>
      <w:r>
        <w:rPr>
          <w:rFonts w:hint="eastAsia" w:ascii="仿宋_GB2312" w:eastAsia="仿宋_GB2312"/>
          <w:sz w:val="28"/>
          <w:szCs w:val="28"/>
        </w:rPr>
        <w:t>联系人：朱老师</w:t>
      </w:r>
    </w:p>
    <w:p>
      <w:pPr>
        <w:ind w:firstLine="555"/>
        <w:rPr>
          <w:rFonts w:ascii="仿宋_GB2312" w:eastAsia="仿宋_GB2312"/>
          <w:sz w:val="28"/>
          <w:szCs w:val="28"/>
        </w:rPr>
      </w:pPr>
      <w:r>
        <w:rPr>
          <w:rFonts w:hint="eastAsia" w:ascii="仿宋_GB2312" w:eastAsia="仿宋_GB2312"/>
          <w:sz w:val="28"/>
          <w:szCs w:val="28"/>
        </w:rPr>
        <w:t>联系电话：028-65978223。</w:t>
      </w:r>
    </w:p>
    <w:p>
      <w:pPr>
        <w:ind w:firstLine="560" w:firstLineChars="200"/>
        <w:rPr>
          <w:rFonts w:ascii="仿宋_GB2312" w:eastAsia="仿宋_GB2312"/>
          <w:sz w:val="28"/>
          <w:szCs w:val="28"/>
        </w:rPr>
      </w:pPr>
      <w:r>
        <w:rPr>
          <w:rFonts w:hint="eastAsia" w:ascii="仿宋_GB2312" w:eastAsia="仿宋_GB2312"/>
          <w:sz w:val="28"/>
          <w:szCs w:val="28"/>
        </w:rPr>
        <w:t>六、疫情防控要求：每位前来递交资料的人员的健康码需为绿码，需提供48小时内的核酸检测报告。</w:t>
      </w:r>
    </w:p>
    <w:p>
      <w:pPr>
        <w:rPr>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1NDA1ZmVjZTgwYjg0NDlhY2E1OTNhMmIxN2FmYTcifQ=="/>
  </w:docVars>
  <w:rsids>
    <w:rsidRoot w:val="008D59F3"/>
    <w:rsid w:val="000E4183"/>
    <w:rsid w:val="003F3972"/>
    <w:rsid w:val="00644593"/>
    <w:rsid w:val="008D59F3"/>
    <w:rsid w:val="00E04929"/>
    <w:rsid w:val="00F30204"/>
    <w:rsid w:val="2A735630"/>
    <w:rsid w:val="723C6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500</Words>
  <Characters>544</Characters>
  <Lines>4</Lines>
  <Paragraphs>1</Paragraphs>
  <TotalTime>27</TotalTime>
  <ScaleCrop>false</ScaleCrop>
  <LinksUpToDate>false</LinksUpToDate>
  <CharactersWithSpaces>581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2022-10-18T03:17:00Z</dcterms:created>
  <dc:creator>a</dc:creator>
  <cp:lastModifiedBy>Administrator</cp:lastModifiedBy>
  <dcterms:modified xsi:type="dcterms:W3CDTF">2022-11-26T08:05:22Z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25020085C4AA4D1C8341B9C35726D081</vt:lpwstr>
  </property>
</Properties>
</file>