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outlineLvl w:val="1"/>
        <w:rPr>
          <w:rFonts w:ascii="黑体" w:hAnsi="黑体" w:eastAsia="黑体" w:cs="Arial"/>
          <w:bCs/>
          <w:color w:val="000000"/>
          <w:kern w:val="36"/>
          <w:sz w:val="44"/>
          <w:szCs w:val="44"/>
          <w:u w:val="single"/>
        </w:rPr>
      </w:pPr>
      <w:r>
        <w:rPr>
          <w:rFonts w:hint="eastAsia" w:ascii="方正小标宋简体" w:hAnsi="黑体" w:eastAsia="方正小标宋简体" w:cs="Arial"/>
          <w:bCs/>
          <w:color w:val="000000"/>
          <w:kern w:val="36"/>
          <w:sz w:val="44"/>
          <w:szCs w:val="44"/>
        </w:rPr>
        <w:t>采购结果公告</w:t>
      </w:r>
    </w:p>
    <w:tbl>
      <w:tblPr>
        <w:tblStyle w:val="3"/>
        <w:tblW w:w="866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7"/>
        <w:gridCol w:w="58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四川省妇幼保健院 住院部3号电梯曳引轮、钢丝绳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采购项目编号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发布采购结果时间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采购部门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后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勤保障部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项目包个数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采购结果总金额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35800.00元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0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各包中标</w:t>
            </w:r>
            <w:r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成交供应商名称、地址、内容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成交供应商名称：四川安达电梯设备有限公司</w:t>
            </w:r>
          </w:p>
          <w:p>
            <w:pPr>
              <w:widowControl/>
              <w:wordWrap w:val="0"/>
              <w:spacing w:line="240" w:lineRule="atLeast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成交供应商地址： 成都市金牛区乡农寺街51-129号A-4-15</w:t>
            </w:r>
          </w:p>
          <w:p>
            <w:pPr>
              <w:widowControl/>
              <w:wordWrap w:val="0"/>
              <w:spacing w:line="240" w:lineRule="atLeast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成交内容：详见合同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各包合同履行日期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服务期限：合同签订完成之日起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评审小组成员名单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评审小组成员：陈振杰、蒋朝东、余海川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6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采购项目联系人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和电话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联系人：杨老师       电话：028-65978223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711A05B-572E-4B59-978C-66C0FAEA2E9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4690724-0AF1-4193-BA2D-15442EF3AB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E08AD37D-C593-4E36-8BC0-40FBD728AB8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C9E4AC4-2FD2-476D-B9F8-DD8CB9B8AC1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8E2D9AAA-BD1E-4E7B-A0FA-EE0A49F949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Mjg1ZDMwYzBhZTUyNWI0NTA2M2U4NjAyY2VjMTgifQ=="/>
  </w:docVars>
  <w:rsids>
    <w:rsidRoot w:val="00000000"/>
    <w:rsid w:val="5674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460" w:lineRule="exact"/>
      <w:ind w:firstLine="567"/>
    </w:pPr>
    <w:rPr>
      <w:rFonts w:ascii="宋体" w:hAnsi="Courier New" w:eastAsia="仿宋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2022-12-01T08:22:40Z</dcterms:created>
  <dc:creator>Administrator.DESKTOP-5IFN3JK</dc:creator>
  <cp:lastModifiedBy>赵付伟</cp:lastModifiedBy>
  <dcterms:modified xsi:type="dcterms:W3CDTF">2022-12-01T08:27:47Z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C40033C3615444D0BB5778CAE23DC20C</vt:lpwstr>
  </property>
</Properties>
</file>