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四川省妇幼保健院工会三八节活动奖品</w:t>
      </w: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采购项目市场调研</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一、项目名称：四川省妇幼保健院工会三八节活动奖品采购项目市场调研。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、本市场调研项目在“四川省妇幼保健院|成都医学院附属妇女儿童医院|四川省妇女儿童医院【官方网站】”主页(http://www.fybj.net)上公开发布（提供免费下载），供符合条件的服务商前来参加市场调研。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三、市场调研期限：202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日。市场调研期间，请各潜在服务商到我院宣传统战部（院工会）介绍项目，提交相关资料。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四、市场调研方案及需求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报价表</w:t>
      </w:r>
      <w:r>
        <w:rPr>
          <w:rFonts w:hint="eastAsia" w:ascii="仿宋_GB2312" w:hAnsi="仿宋_GB2312" w:eastAsia="仿宋_GB2312" w:cs="仿宋_GB2312"/>
          <w:sz w:val="32"/>
          <w:szCs w:val="32"/>
        </w:rPr>
        <w:t>（见附件）。</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五、供应商资格要求</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1.必须具有独立法人资格，具有合法企业营业执照。</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2.有依法缴纳税收和社会保障资金的良好记录（提供证明文件</w:t>
      </w:r>
      <w:r>
        <w:rPr>
          <w:rFonts w:hint="eastAsia" w:ascii="仿宋_GB2312" w:hAnsi="仿宋_GB2312" w:eastAsia="仿宋_GB2312" w:cs="仿宋_GB2312"/>
          <w:sz w:val="32"/>
          <w:szCs w:val="32"/>
          <w:lang w:eastAsia="zh-CN"/>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具有较好的商业信誉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信用中国”“中国政府采购网”网站上未被列入被执行人、重大税收违法案件当事人名单以及政府采购严重违法失信行为记录名单的投标供应商（提供承诺函，参会供应商在相应网站查询在调研截止之日前的信用记录，保存并提供该信用记录结果网页截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、提供真实齐全的资质证明文件一份（保证所提供的各种材料和证明材料的真实性，承担相应的法律责任，并请按照下面的顺序装订）：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1.封面（注明项目名称、公司名称、联系人、联系电话、加盖公司印章）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2.营业执照或三证合一营业执照（副本，复印件）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.具有独立法人资格，参与投标的投标人必须具有相关资质；经办人授权委托书</w:t>
      </w:r>
      <w:bookmarkStart w:id="0" w:name="_GoBack"/>
      <w:bookmarkEnd w:id="0"/>
      <w:r>
        <w:rPr>
          <w:rFonts w:hint="eastAsia" w:ascii="仿宋_GB2312" w:hAnsi="仿宋_GB2312" w:eastAsia="仿宋_GB2312" w:cs="仿宋_GB2312"/>
          <w:sz w:val="32"/>
          <w:szCs w:val="32"/>
        </w:rPr>
        <w:t>,法人、经办人身份证复印件。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.报价一览表，以人民币报价。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.质量保证书，如有产品和企业质量管理体系认证，请提供有效证明文件的复印或扫描件。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.须提供近</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年内，所投服务在国内、川内同类项目一览表，含主要客户名单及联系方式以及合同复印件或银行进账联复印件。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7.依法缴纳税收和社会保障资金的良好记录的证明文件。</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8.信用记录证明截图。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.封底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、其他说明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1.根据要求及自身实际用A4纸编制市场调研书，严格按上述第五条的装订顺序编制市场调研书。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2.提供的所有资料须加盖鲜章。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3.特别申明：现公示的采购需求因市场了解的局限性，仅作为医院市场调研参考使用，无任何针对性、偏向性、歧视性，如有不全之处，敬请理解，并请关注该项目的采购动态。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、市场调研书的递交：调研期间工作日08：00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12:00、14:00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17:30，一式一份送交四川省妇幼保健院综合楼二楼宣传统战部（院工会）。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地址：成都市武侯区沙堰西二街290号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联系人：肖老师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电话：028-65978237</w:t>
      </w:r>
    </w:p>
    <w:p/>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附件：市场调研内容及需求</w:t>
      </w:r>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NjAwNzgxNzUxOWE3NzNkNzhlMDg5ZGM5NWI3N2UifQ=="/>
  </w:docVars>
  <w:rsids>
    <w:rsidRoot w:val="019512BB"/>
    <w:rsid w:val="019512BB"/>
    <w:rsid w:val="09110C6F"/>
    <w:rsid w:val="143A1B3C"/>
    <w:rsid w:val="1E8659A4"/>
    <w:rsid w:val="20C34F4E"/>
    <w:rsid w:val="23944D6C"/>
    <w:rsid w:val="2E2043CE"/>
    <w:rsid w:val="30224607"/>
    <w:rsid w:val="30D61B2C"/>
    <w:rsid w:val="3A4D68B5"/>
    <w:rsid w:val="40E012FC"/>
    <w:rsid w:val="43410E67"/>
    <w:rsid w:val="55376EDE"/>
    <w:rsid w:val="62024F58"/>
    <w:rsid w:val="77A85155"/>
    <w:rsid w:val="7D183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2023-01-28T01:19:00Z</dcterms:created>
  <dc:creator>肖文倩</dc:creator>
  <cp:lastModifiedBy>肖文倩</cp:lastModifiedBy>
  <dcterms:modified xsi:type="dcterms:W3CDTF">2023-01-28T06:37:47Z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9ACDD7711ED240B4BBD63EECB0D8BCE2</vt:lpwstr>
  </property>
</Properties>
</file>