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ind w:left="-850" w:leftChars="-405"/>
        <w:jc w:val="left"/>
        <w:rPr>
          <w:rFonts w:hint="eastAsia" w:ascii="黑体" w:hAnsi="黑体" w:eastAsia="黑体" w:cs="Segoe UI"/>
          <w:b/>
          <w:bCs/>
          <w:color w:val="333333"/>
          <w:kern w:val="0"/>
          <w:sz w:val="28"/>
          <w:szCs w:val="28"/>
        </w:rPr>
      </w:pPr>
      <w:r>
        <w:rPr>
          <w:rFonts w:hint="eastAsia" w:ascii="黑体" w:hAnsi="黑体" w:eastAsia="黑体" w:cs="Segoe UI"/>
          <w:b/>
          <w:bCs/>
          <w:color w:val="333333"/>
          <w:kern w:val="0"/>
          <w:sz w:val="28"/>
          <w:szCs w:val="28"/>
        </w:rPr>
        <w:t>附件1：采购项目需求</w:t>
      </w:r>
    </w:p>
    <w:p>
      <w:pPr>
        <w:widowControl/>
        <w:shd w:val="clear" w:color="auto" w:fill="FFFFFF"/>
        <w:wordWrap w:val="0"/>
        <w:ind w:left="-850" w:leftChars="-405" w:firstLine="838" w:firstLineChars="298"/>
        <w:jc w:val="left"/>
        <w:rPr>
          <w:rFonts w:hint="eastAsia" w:ascii="黑体" w:hAnsi="黑体" w:eastAsia="黑体" w:cs="Segoe UI"/>
          <w:b/>
          <w:bCs/>
          <w:color w:val="333333"/>
          <w:kern w:val="0"/>
          <w:sz w:val="28"/>
          <w:szCs w:val="28"/>
        </w:rPr>
      </w:pPr>
      <w:r>
        <w:rPr>
          <w:rFonts w:hint="eastAsia" w:ascii="黑体" w:hAnsi="黑体" w:eastAsia="黑体" w:cs="Segoe UI"/>
          <w:b/>
          <w:bCs/>
          <w:color w:val="333333"/>
          <w:kern w:val="0"/>
          <w:sz w:val="28"/>
          <w:szCs w:val="28"/>
        </w:rPr>
        <w:t>1.1采购项目限额：3</w:t>
      </w:r>
      <w:r>
        <w:rPr>
          <w:rFonts w:hint="eastAsia" w:ascii="黑体" w:hAnsi="黑体" w:eastAsia="黑体" w:cs="Segoe UI"/>
          <w:b/>
          <w:bCs/>
          <w:color w:val="333333"/>
          <w:kern w:val="0"/>
          <w:sz w:val="28"/>
          <w:szCs w:val="28"/>
          <w:lang w:val="en-US" w:eastAsia="zh-CN"/>
        </w:rPr>
        <w:t>.6</w:t>
      </w:r>
      <w:r>
        <w:rPr>
          <w:rFonts w:hint="eastAsia" w:ascii="黑体" w:hAnsi="黑体" w:eastAsia="黑体" w:cs="Segoe UI"/>
          <w:b/>
          <w:bCs/>
          <w:color w:val="333333"/>
          <w:kern w:val="0"/>
          <w:sz w:val="28"/>
          <w:szCs w:val="28"/>
        </w:rPr>
        <w:t>万元</w:t>
      </w:r>
    </w:p>
    <w:p>
      <w:pPr>
        <w:widowControl/>
        <w:shd w:val="clear" w:color="auto" w:fill="FFFFFF"/>
        <w:wordWrap w:val="0"/>
        <w:jc w:val="left"/>
        <w:rPr>
          <w:rFonts w:ascii="黑体" w:hAnsi="黑体" w:eastAsia="黑体" w:cs="Segoe UI"/>
          <w:b/>
          <w:color w:val="333333"/>
          <w:kern w:val="0"/>
          <w:sz w:val="28"/>
          <w:szCs w:val="28"/>
        </w:rPr>
      </w:pPr>
      <w:r>
        <w:rPr>
          <w:rFonts w:hint="eastAsia" w:ascii="黑体" w:hAnsi="黑体" w:eastAsia="黑体" w:cs="Segoe UI"/>
          <w:b/>
          <w:bCs/>
          <w:color w:val="333333"/>
          <w:kern w:val="0"/>
          <w:sz w:val="28"/>
          <w:szCs w:val="28"/>
        </w:rPr>
        <w:t>1.2技术要求及预估用量</w:t>
      </w:r>
    </w:p>
    <w:tbl>
      <w:tblPr>
        <w:tblStyle w:val="7"/>
        <w:tblW w:w="10065" w:type="dxa"/>
        <w:tblInd w:w="-74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3"/>
        <w:gridCol w:w="1276"/>
        <w:gridCol w:w="1276"/>
        <w:gridCol w:w="65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 w:hRule="atLeast"/>
        </w:trPr>
        <w:tc>
          <w:tcPr>
            <w:tcW w:w="993" w:type="dxa"/>
            <w:vAlign w:val="center"/>
          </w:tcPr>
          <w:p>
            <w:pPr>
              <w:jc w:val="center"/>
              <w:rPr>
                <w:rFonts w:ascii="微软雅黑" w:hAnsi="微软雅黑" w:eastAsia="微软雅黑"/>
                <w:sz w:val="24"/>
                <w:szCs w:val="24"/>
              </w:rPr>
            </w:pPr>
            <w:r>
              <w:rPr>
                <w:rFonts w:hint="eastAsia" w:ascii="微软雅黑" w:hAnsi="微软雅黑" w:eastAsia="微软雅黑"/>
                <w:sz w:val="24"/>
                <w:szCs w:val="24"/>
              </w:rPr>
              <w:t>序号</w:t>
            </w:r>
          </w:p>
        </w:tc>
        <w:tc>
          <w:tcPr>
            <w:tcW w:w="1276" w:type="dxa"/>
            <w:vAlign w:val="center"/>
          </w:tcPr>
          <w:p>
            <w:pPr>
              <w:wordWrap w:val="0"/>
              <w:jc w:val="center"/>
              <w:rPr>
                <w:rFonts w:ascii="微软雅黑" w:hAnsi="微软雅黑" w:eastAsia="微软雅黑"/>
                <w:sz w:val="24"/>
                <w:szCs w:val="24"/>
              </w:rPr>
            </w:pPr>
            <w:r>
              <w:rPr>
                <w:rFonts w:hint="eastAsia" w:ascii="微软雅黑" w:hAnsi="微软雅黑" w:eastAsia="微软雅黑"/>
                <w:sz w:val="24"/>
                <w:szCs w:val="24"/>
              </w:rPr>
              <w:t>产品名称</w:t>
            </w:r>
          </w:p>
        </w:tc>
        <w:tc>
          <w:tcPr>
            <w:tcW w:w="1276" w:type="dxa"/>
            <w:vAlign w:val="center"/>
          </w:tcPr>
          <w:p>
            <w:pPr>
              <w:wordWrap w:val="0"/>
              <w:jc w:val="center"/>
              <w:rPr>
                <w:rFonts w:ascii="微软雅黑" w:hAnsi="微软雅黑" w:eastAsia="微软雅黑"/>
                <w:sz w:val="24"/>
                <w:szCs w:val="24"/>
              </w:rPr>
            </w:pPr>
            <w:r>
              <w:rPr>
                <w:rFonts w:hint="eastAsia" w:ascii="微软雅黑" w:hAnsi="微软雅黑" w:eastAsia="微软雅黑"/>
                <w:sz w:val="24"/>
                <w:szCs w:val="24"/>
              </w:rPr>
              <w:t>预估用量</w:t>
            </w:r>
          </w:p>
        </w:tc>
        <w:tc>
          <w:tcPr>
            <w:tcW w:w="6520" w:type="dxa"/>
            <w:vAlign w:val="center"/>
          </w:tcPr>
          <w:p>
            <w:pPr>
              <w:wordWrap w:val="0"/>
              <w:jc w:val="center"/>
              <w:rPr>
                <w:rFonts w:ascii="微软雅黑" w:hAnsi="微软雅黑" w:eastAsia="微软雅黑"/>
                <w:sz w:val="24"/>
                <w:szCs w:val="24"/>
              </w:rPr>
            </w:pPr>
            <w:r>
              <w:rPr>
                <w:rFonts w:hint="eastAsia" w:ascii="微软雅黑" w:hAnsi="微软雅黑" w:eastAsia="微软雅黑"/>
                <w:sz w:val="24"/>
                <w:szCs w:val="24"/>
              </w:rPr>
              <w:t>技术要求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trPr>
        <w:tc>
          <w:tcPr>
            <w:tcW w:w="993" w:type="dxa"/>
            <w:vAlign w:val="center"/>
          </w:tcPr>
          <w:p>
            <w:pPr>
              <w:autoSpaceDE w:val="0"/>
              <w:autoSpaceDN w:val="0"/>
              <w:jc w:val="center"/>
              <w:rPr>
                <w:rFonts w:ascii="宋体" w:hAnsi="宋体"/>
                <w:sz w:val="18"/>
                <w:szCs w:val="18"/>
              </w:rPr>
            </w:pPr>
            <w:r>
              <w:rPr>
                <w:rFonts w:hint="eastAsia" w:ascii="宋体" w:hAnsi="宋体"/>
                <w:sz w:val="18"/>
                <w:szCs w:val="18"/>
              </w:rPr>
              <w:t>1</w:t>
            </w:r>
          </w:p>
        </w:tc>
        <w:tc>
          <w:tcPr>
            <w:tcW w:w="1276" w:type="dxa"/>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rPr>
              <w:t>风疹病毒核酸检测试剂</w:t>
            </w:r>
          </w:p>
        </w:tc>
        <w:tc>
          <w:tcPr>
            <w:tcW w:w="1276" w:type="dxa"/>
            <w:vAlign w:val="center"/>
          </w:tcPr>
          <w:p>
            <w:pPr>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720人份</w:t>
            </w:r>
          </w:p>
        </w:tc>
        <w:tc>
          <w:tcPr>
            <w:tcW w:w="6520" w:type="dxa"/>
            <w:vAlign w:val="center"/>
          </w:tcPr>
          <w:p>
            <w:pPr>
              <w:rPr>
                <w:rFonts w:hint="eastAsia" w:ascii="仿宋" w:hAnsi="仿宋" w:eastAsia="仿宋" w:cs="仿宋"/>
                <w:color w:val="000000"/>
                <w:kern w:val="0"/>
              </w:rPr>
            </w:pPr>
            <w:r>
              <w:rPr>
                <w:rFonts w:hint="eastAsia" w:ascii="仿宋" w:hAnsi="仿宋" w:eastAsia="仿宋" w:cs="仿宋"/>
                <w:color w:val="000000"/>
                <w:kern w:val="0"/>
              </w:rPr>
              <w:t>1.荧光PCR法，风疹病毒RNA定性检测</w:t>
            </w:r>
          </w:p>
          <w:p>
            <w:pPr>
              <w:rPr>
                <w:rFonts w:hint="eastAsia" w:ascii="仿宋" w:hAnsi="仿宋" w:eastAsia="仿宋" w:cs="仿宋"/>
                <w:color w:val="000000"/>
                <w:kern w:val="0"/>
              </w:rPr>
            </w:pPr>
            <w:r>
              <w:rPr>
                <w:rFonts w:hint="eastAsia" w:ascii="仿宋" w:hAnsi="仿宋" w:eastAsia="仿宋" w:cs="仿宋"/>
                <w:color w:val="000000"/>
                <w:kern w:val="0"/>
              </w:rPr>
              <w:t>2.适用标本类型：新鲜血浆或血清样本。</w:t>
            </w:r>
          </w:p>
          <w:p>
            <w:pPr>
              <w:rPr>
                <w:rFonts w:hint="eastAsia" w:ascii="仿宋" w:hAnsi="仿宋" w:eastAsia="仿宋" w:cs="仿宋"/>
                <w:color w:val="000000"/>
                <w:kern w:val="0"/>
              </w:rPr>
            </w:pPr>
            <w:r>
              <w:rPr>
                <w:rFonts w:hint="eastAsia" w:ascii="仿宋" w:hAnsi="仿宋" w:eastAsia="仿宋" w:cs="仿宋"/>
                <w:color w:val="000000"/>
                <w:kern w:val="0"/>
              </w:rPr>
              <w:t>3.精密度CV%≤5%</w:t>
            </w:r>
          </w:p>
          <w:p>
            <w:pPr>
              <w:rPr>
                <w:rFonts w:hint="eastAsia" w:ascii="仿宋" w:hAnsi="仿宋" w:eastAsia="仿宋" w:cs="仿宋"/>
                <w:color w:val="000000"/>
                <w:kern w:val="0"/>
              </w:rPr>
            </w:pPr>
            <w:r>
              <w:rPr>
                <w:rFonts w:hint="eastAsia" w:ascii="仿宋" w:hAnsi="仿宋" w:eastAsia="仿宋" w:cs="仿宋"/>
                <w:color w:val="000000"/>
                <w:kern w:val="0"/>
              </w:rPr>
              <w:t>4.检测下限≤1000拷贝/ml。</w:t>
            </w:r>
          </w:p>
          <w:p>
            <w:pPr>
              <w:rPr>
                <w:rFonts w:ascii="仿宋" w:hAnsi="仿宋" w:eastAsia="仿宋" w:cs="仿宋"/>
                <w:color w:val="000000"/>
                <w:kern w:val="0"/>
              </w:rPr>
            </w:pPr>
            <w:r>
              <w:rPr>
                <w:rFonts w:hint="eastAsia" w:ascii="仿宋" w:hAnsi="仿宋" w:eastAsia="仿宋" w:cs="仿宋"/>
                <w:color w:val="000000"/>
                <w:kern w:val="0"/>
              </w:rPr>
              <w:t>5.有效期≥6月。</w:t>
            </w:r>
          </w:p>
        </w:tc>
      </w:tr>
    </w:tbl>
    <w:p>
      <w:pPr>
        <w:widowControl/>
        <w:shd w:val="clear" w:color="auto" w:fill="FFFFFF"/>
        <w:wordWrap w:val="0"/>
        <w:ind w:left="-850" w:leftChars="-405" w:firstLine="562" w:firstLineChars="200"/>
        <w:jc w:val="left"/>
        <w:rPr>
          <w:rFonts w:hint="eastAsia" w:ascii="黑体" w:hAnsi="黑体" w:eastAsia="黑体" w:cs="Segoe UI"/>
          <w:b/>
          <w:bCs/>
          <w:color w:val="333333"/>
          <w:kern w:val="0"/>
          <w:sz w:val="28"/>
          <w:szCs w:val="28"/>
        </w:rPr>
      </w:pPr>
    </w:p>
    <w:p>
      <w:pPr>
        <w:widowControl/>
        <w:shd w:val="clear" w:color="auto" w:fill="FFFFFF"/>
        <w:wordWrap w:val="0"/>
        <w:jc w:val="left"/>
        <w:rPr>
          <w:rFonts w:ascii="黑体" w:hAnsi="黑体" w:eastAsia="黑体" w:cs="Segoe UI"/>
          <w:b/>
          <w:bCs/>
          <w:color w:val="333333"/>
          <w:kern w:val="0"/>
          <w:sz w:val="28"/>
          <w:szCs w:val="28"/>
        </w:rPr>
      </w:pPr>
    </w:p>
    <w:p>
      <w:pPr>
        <w:widowControl/>
        <w:shd w:val="clear" w:color="auto" w:fill="FFFFFF"/>
        <w:wordWrap w:val="0"/>
        <w:ind w:left="-850" w:leftChars="-405" w:firstLine="562" w:firstLineChars="200"/>
        <w:jc w:val="left"/>
        <w:rPr>
          <w:rFonts w:ascii="黑体" w:hAnsi="黑体" w:eastAsia="黑体" w:cs="Segoe UI"/>
          <w:b/>
          <w:color w:val="333333"/>
          <w:kern w:val="0"/>
          <w:sz w:val="28"/>
          <w:szCs w:val="28"/>
        </w:rPr>
      </w:pPr>
      <w:r>
        <w:rPr>
          <w:rFonts w:hint="eastAsia" w:ascii="黑体" w:hAnsi="黑体" w:eastAsia="黑体" w:cs="Segoe UI"/>
          <w:b/>
          <w:bCs/>
          <w:color w:val="333333"/>
          <w:kern w:val="0"/>
          <w:sz w:val="28"/>
          <w:szCs w:val="28"/>
        </w:rPr>
        <w:t>1.3商务要求</w:t>
      </w:r>
      <w:bookmarkStart w:id="1" w:name="_GoBack"/>
      <w:bookmarkEnd w:id="1"/>
    </w:p>
    <w:p>
      <w:pPr>
        <w:widowControl/>
        <w:jc w:val="left"/>
        <w:rPr>
          <w:rFonts w:hint="eastAsia" w:ascii="微软雅黑" w:hAnsi="微软雅黑" w:eastAsia="微软雅黑" w:cs="Segoe UI"/>
          <w:color w:val="333333"/>
          <w:spacing w:val="8"/>
          <w:kern w:val="0"/>
          <w:sz w:val="24"/>
          <w:szCs w:val="24"/>
        </w:rPr>
      </w:pPr>
      <w:r>
        <w:rPr>
          <w:rFonts w:hint="eastAsia" w:ascii="微软雅黑" w:hAnsi="微软雅黑" w:eastAsia="微软雅黑" w:cs="Segoe UI"/>
          <w:color w:val="333333"/>
          <w:spacing w:val="8"/>
          <w:kern w:val="0"/>
          <w:sz w:val="24"/>
          <w:szCs w:val="24"/>
        </w:rPr>
        <w:t>▲1.供应商提供的体外检测试剂必须为四川省药械集中采购及医药价格监管平台挂网公示产品，并提供挂网商品代码；</w:t>
      </w:r>
    </w:p>
    <w:p>
      <w:pPr>
        <w:widowControl/>
        <w:jc w:val="left"/>
        <w:rPr>
          <w:rFonts w:hint="eastAsia" w:ascii="微软雅黑" w:hAnsi="微软雅黑" w:eastAsia="微软雅黑" w:cs="Segoe UI"/>
          <w:color w:val="333333"/>
          <w:spacing w:val="8"/>
          <w:kern w:val="0"/>
          <w:sz w:val="24"/>
          <w:szCs w:val="24"/>
        </w:rPr>
      </w:pPr>
      <w:r>
        <w:rPr>
          <w:rFonts w:hint="eastAsia" w:ascii="微软雅黑" w:hAnsi="微软雅黑" w:eastAsia="微软雅黑" w:cs="Segoe UI"/>
          <w:color w:val="333333"/>
          <w:spacing w:val="8"/>
          <w:kern w:val="0"/>
          <w:sz w:val="24"/>
          <w:szCs w:val="24"/>
        </w:rPr>
        <w:t>▲2.该试剂检测过程中若涉及使用配套耗材成本（例如：质控品、样本稀释液等）需逐项报价；</w:t>
      </w:r>
    </w:p>
    <w:p>
      <w:pPr>
        <w:rPr>
          <w:rFonts w:hint="eastAsia" w:ascii="微软雅黑" w:hAnsi="微软雅黑" w:eastAsia="微软雅黑" w:cs="Segoe UI"/>
          <w:color w:val="333333"/>
          <w:spacing w:val="8"/>
          <w:kern w:val="0"/>
          <w:sz w:val="24"/>
          <w:szCs w:val="24"/>
        </w:rPr>
      </w:pPr>
      <w:r>
        <w:rPr>
          <w:rFonts w:hint="eastAsia" w:ascii="微软雅黑" w:hAnsi="微软雅黑" w:eastAsia="微软雅黑" w:cs="Segoe UI"/>
          <w:color w:val="333333"/>
          <w:spacing w:val="8"/>
          <w:kern w:val="0"/>
          <w:sz w:val="24"/>
          <w:szCs w:val="24"/>
        </w:rPr>
        <w:br w:type="page"/>
      </w:r>
    </w:p>
    <w:p>
      <w:pPr>
        <w:widowControl/>
        <w:jc w:val="left"/>
        <w:rPr>
          <w:rFonts w:hint="eastAsia" w:ascii="微软雅黑" w:hAnsi="微软雅黑" w:eastAsia="微软雅黑" w:cs="Segoe UI"/>
          <w:color w:val="333333"/>
          <w:spacing w:val="8"/>
          <w:kern w:val="0"/>
          <w:sz w:val="24"/>
          <w:szCs w:val="24"/>
        </w:rPr>
      </w:pP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黑体" w:hAnsi="黑体" w:eastAsia="黑体" w:cs="Segoe UI"/>
          <w:b/>
          <w:bCs/>
          <w:color w:val="333333"/>
          <w:kern w:val="0"/>
          <w:sz w:val="28"/>
          <w:szCs w:val="28"/>
        </w:rPr>
        <w:t>附件2：采购文件书装订顺序</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1、封面（公司、项目、联系人、联系方式）。</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2、目录。</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3、品目及报价表（格式见附件）。</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4、规格型号、配置及偏离表（格式见附件）。</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5、企业营业执照（复印件）。</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6、法定代表人授权书（原件），法定代表人、经办人身份证（复印件）。</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7、生产厂家授权书（投标人不是生产厂家的）。</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8、如是医疗器械，须提供“中华人民共和国医疗器械生产企业许可证”和“中华人民共和国医疗器械经营企业许可证”（复印件）。</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9、如是医疗器械，须提供“医疗器械产品注册证和注册登记表”（复印件）。</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10、如有产品质量和企业管理体系认证（考核），请提供的有效证明文件的复印或扫描件，质量管理体系认证包括FDA、CE、ISO等认证（提供中文翻译复印件）。</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11、质量检测中心或法定机构出具的产品检测报告，性能自测报告，出厂检验报告的复印或扫描件。</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12、如有其他证书：产品在技术、节能、安全、环保和自主创新方面获得的认证证书或制造厂家和产品所获国家级荣誉称号等复印或扫描件。</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13、产品执行标准（提供产品注册标准：YZB等资料供评审）。</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14、产品质量及货源保证书。</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15、售后</w:t>
      </w:r>
      <w:r>
        <w:rPr>
          <w:rFonts w:hint="eastAsia" w:ascii="微软雅黑" w:hAnsi="微软雅黑" w:eastAsia="微软雅黑"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16、如有，提供进口原材料证明书或产品报关资料等。</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17、产品说明书或</w:t>
      </w:r>
      <w:r>
        <w:rPr>
          <w:rFonts w:hint="eastAsia" w:ascii="微软雅黑" w:hAnsi="微软雅黑" w:eastAsia="微软雅黑" w:cs="Segoe UI"/>
          <w:color w:val="333333"/>
          <w:kern w:val="0"/>
          <w:sz w:val="24"/>
          <w:szCs w:val="24"/>
        </w:rPr>
        <w:t>与投标医疗耗材型号一致的产品彩页资料和其他有关介绍资料。</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18、业绩证明文件（用户名单及联系人与联系方式，格式见附件），并提供相应证明文件，要求见评分办法“业绩”说明。</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19、能满足采购人需求的配送证明文件。</w:t>
      </w:r>
      <w:r>
        <w:rPr>
          <w:rFonts w:hint="eastAsia" w:ascii="微软雅黑" w:hAnsi="微软雅黑" w:eastAsia="微软雅黑" w:cs="Segoe UI"/>
          <w:color w:val="333333"/>
          <w:kern w:val="0"/>
          <w:sz w:val="24"/>
          <w:szCs w:val="24"/>
        </w:rPr>
        <w:t>如有物流公司配送，请提供配送证明材料：配送商基本情况、配送商营业执照复印件、配送商经营许可证复印件。</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20、</w:t>
      </w:r>
      <w:r>
        <w:rPr>
          <w:rFonts w:hint="eastAsia" w:ascii="微软雅黑" w:hAnsi="微软雅黑" w:eastAsia="微软雅黑" w:cs="Segoe UI"/>
          <w:color w:val="333333"/>
          <w:spacing w:val="8"/>
          <w:kern w:val="0"/>
          <w:sz w:val="24"/>
          <w:szCs w:val="24"/>
        </w:rPr>
        <w:t>封底。</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b/>
          <w:bCs/>
          <w:color w:val="333333"/>
          <w:kern w:val="0"/>
          <w:sz w:val="24"/>
          <w:szCs w:val="24"/>
        </w:rPr>
        <w:t>注：请务必按以上顺序装订资料，如有非中文资料，请同时提供中文翻译件。</w:t>
      </w:r>
    </w:p>
    <w:p>
      <w:pPr>
        <w:widowControl/>
        <w:shd w:val="clear" w:color="auto" w:fill="FFFFFF"/>
        <w:wordWrap w:val="0"/>
        <w:ind w:left="-420" w:leftChars="-200" w:right="-420" w:rightChars="-200"/>
        <w:jc w:val="left"/>
        <w:rPr>
          <w:rFonts w:ascii="微软雅黑" w:hAnsi="微软雅黑" w:eastAsia="微软雅黑" w:cs="Segoe UI"/>
          <w:b/>
          <w:bCs/>
          <w:color w:val="333333"/>
          <w:kern w:val="0"/>
          <w:sz w:val="24"/>
          <w:szCs w:val="24"/>
        </w:rPr>
      </w:pPr>
    </w:p>
    <w:p>
      <w:pPr>
        <w:widowControl/>
        <w:jc w:val="left"/>
        <w:rPr>
          <w:rFonts w:ascii="微软雅黑" w:hAnsi="微软雅黑" w:eastAsia="微软雅黑" w:cs="Segoe UI"/>
          <w:b/>
          <w:bCs/>
          <w:color w:val="333333"/>
          <w:kern w:val="0"/>
          <w:sz w:val="28"/>
          <w:szCs w:val="28"/>
        </w:rPr>
      </w:pPr>
      <w:r>
        <w:rPr>
          <w:rFonts w:ascii="微软雅黑" w:hAnsi="微软雅黑" w:eastAsia="微软雅黑" w:cs="Segoe UI"/>
          <w:b/>
          <w:bCs/>
          <w:color w:val="333333"/>
          <w:kern w:val="0"/>
          <w:sz w:val="28"/>
          <w:szCs w:val="28"/>
        </w:rPr>
        <w:br w:type="page"/>
      </w:r>
    </w:p>
    <w:p>
      <w:pPr>
        <w:widowControl/>
        <w:shd w:val="clear" w:color="auto" w:fill="FFFFFF"/>
        <w:wordWrap w:val="0"/>
        <w:ind w:left="-850" w:leftChars="-405" w:right="-420" w:rightChars="-200"/>
        <w:jc w:val="left"/>
        <w:rPr>
          <w:rFonts w:ascii="微软雅黑" w:hAnsi="微软雅黑" w:eastAsia="微软雅黑" w:cs="Segoe UI"/>
          <w:color w:val="333333"/>
          <w:kern w:val="0"/>
          <w:sz w:val="28"/>
          <w:szCs w:val="28"/>
        </w:rPr>
      </w:pPr>
      <w:r>
        <w:rPr>
          <w:rFonts w:hint="eastAsia" w:ascii="微软雅黑" w:hAnsi="微软雅黑" w:eastAsia="微软雅黑" w:cs="Segoe UI"/>
          <w:b/>
          <w:bCs/>
          <w:color w:val="333333"/>
          <w:kern w:val="0"/>
          <w:sz w:val="28"/>
          <w:szCs w:val="28"/>
        </w:rPr>
        <w:t>附件3：主要表格格式</w:t>
      </w:r>
    </w:p>
    <w:p>
      <w:pPr>
        <w:widowControl/>
        <w:shd w:val="clear" w:color="auto" w:fill="FFFFFF"/>
        <w:wordWrap w:val="0"/>
        <w:ind w:left="-850" w:leftChars="-405" w:right="-420" w:rightChars="-200"/>
        <w:jc w:val="left"/>
        <w:rPr>
          <w:rFonts w:ascii="微软雅黑" w:hAnsi="微软雅黑" w:eastAsia="微软雅黑" w:cs="Segoe UI"/>
          <w:color w:val="333333"/>
          <w:kern w:val="0"/>
          <w:sz w:val="28"/>
          <w:szCs w:val="28"/>
        </w:rPr>
      </w:pPr>
      <w:r>
        <w:rPr>
          <w:rFonts w:hint="eastAsia" w:ascii="微软雅黑" w:hAnsi="微软雅黑" w:eastAsia="微软雅黑" w:cs="Segoe UI"/>
          <w:color w:val="333333"/>
          <w:kern w:val="0"/>
          <w:sz w:val="28"/>
          <w:szCs w:val="28"/>
        </w:rPr>
        <w:t> </w:t>
      </w:r>
      <w:r>
        <w:rPr>
          <w:rFonts w:hint="eastAsia" w:ascii="微软雅黑" w:hAnsi="微软雅黑" w:eastAsia="微软雅黑" w:cs="Segoe UI"/>
          <w:bCs/>
          <w:color w:val="333333"/>
          <w:kern w:val="0"/>
          <w:sz w:val="28"/>
          <w:szCs w:val="28"/>
        </w:rPr>
        <w:t>附件3-1：</w:t>
      </w:r>
    </w:p>
    <w:p>
      <w:pPr>
        <w:widowControl/>
        <w:shd w:val="clear" w:color="auto" w:fill="FFFFFF"/>
        <w:wordWrap w:val="0"/>
        <w:spacing w:line="270" w:lineRule="atLeast"/>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偏离表</w:t>
      </w:r>
    </w:p>
    <w:tbl>
      <w:tblPr>
        <w:tblStyle w:val="6"/>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bl>
    <w:p>
      <w:pPr>
        <w:widowControl/>
        <w:shd w:val="clear" w:color="auto" w:fill="FFFFFF"/>
        <w:wordWrap w:val="0"/>
        <w:spacing w:line="270" w:lineRule="atLeast"/>
        <w:jc w:val="left"/>
        <w:rPr>
          <w:rFonts w:ascii="微软雅黑" w:hAnsi="微软雅黑" w:eastAsia="微软雅黑" w:cs="Segoe UI"/>
          <w:color w:val="333333"/>
          <w:kern w:val="0"/>
          <w:sz w:val="22"/>
        </w:rPr>
      </w:pPr>
      <w:r>
        <w:rPr>
          <w:rFonts w:hint="eastAsia" w:ascii="微软雅黑" w:hAnsi="微软雅黑" w:eastAsia="微软雅黑" w:cs="Segoe UI"/>
          <w:color w:val="333333"/>
          <w:kern w:val="0"/>
          <w:sz w:val="22"/>
        </w:rPr>
        <w:t>注：</w:t>
      </w:r>
    </w:p>
    <w:p>
      <w:pPr>
        <w:widowControl/>
        <w:shd w:val="clear" w:color="auto" w:fill="FFFFFF"/>
        <w:wordWrap w:val="0"/>
        <w:spacing w:line="270" w:lineRule="atLeast"/>
        <w:jc w:val="left"/>
        <w:rPr>
          <w:rFonts w:ascii="微软雅黑" w:hAnsi="微软雅黑" w:eastAsia="微软雅黑" w:cs="Segoe UI"/>
          <w:color w:val="333333"/>
          <w:kern w:val="0"/>
          <w:sz w:val="22"/>
        </w:rPr>
      </w:pPr>
      <w:r>
        <w:rPr>
          <w:rFonts w:hint="eastAsia" w:ascii="微软雅黑" w:hAnsi="微软雅黑" w:eastAsia="微软雅黑" w:cs="Segoe UI"/>
          <w:color w:val="333333"/>
          <w:kern w:val="0"/>
          <w:sz w:val="22"/>
        </w:rPr>
        <w:t>1、此表要求投标文件与招标文件要求一一对应、逐一列出；</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法定代表人或授权代表签字：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日期:</w:t>
      </w:r>
    </w:p>
    <w:p>
      <w:pPr>
        <w:widowControl/>
        <w:shd w:val="clear" w:color="auto" w:fill="FFFFFF"/>
        <w:wordWrap w:val="0"/>
        <w:spacing w:line="270" w:lineRule="atLeast"/>
        <w:ind w:left="-850" w:leftChars="-405"/>
        <w:jc w:val="left"/>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附件3-2：</w:t>
      </w:r>
    </w:p>
    <w:p>
      <w:pPr>
        <w:widowControl/>
        <w:shd w:val="clear" w:color="auto" w:fill="FFFFFF"/>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用户情况表</w:t>
      </w:r>
    </w:p>
    <w:tbl>
      <w:tblPr>
        <w:tblStyle w:val="6"/>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国内三甲医疗机构用户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bl>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法定代表人或授权代表签字：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日期</w:t>
      </w:r>
      <w:r>
        <w:rPr>
          <w:rFonts w:hint="eastAsia" w:ascii="微软雅黑" w:hAnsi="微软雅黑" w:eastAsia="微软雅黑" w:cs="Segoe UI"/>
          <w:b/>
          <w:bCs/>
          <w:color w:val="333333"/>
          <w:kern w:val="0"/>
          <w:sz w:val="24"/>
          <w:szCs w:val="24"/>
        </w:rPr>
        <w:t>:</w:t>
      </w:r>
      <w:bookmarkStart w:id="0" w:name="_Toc95295163"/>
      <w:bookmarkEnd w:id="0"/>
    </w:p>
    <w:p>
      <w:pPr>
        <w:widowControl/>
        <w:shd w:val="clear" w:color="auto" w:fill="FFFFFF"/>
        <w:wordWrap w:val="0"/>
        <w:spacing w:line="270" w:lineRule="atLeast"/>
        <w:ind w:left="-850" w:leftChars="-405"/>
        <w:jc w:val="left"/>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附件3-3：</w:t>
      </w:r>
    </w:p>
    <w:p>
      <w:pPr>
        <w:widowControl/>
        <w:shd w:val="clear" w:color="auto" w:fill="FFFFFF"/>
        <w:wordWrap w:val="0"/>
        <w:jc w:val="center"/>
        <w:rPr>
          <w:rFonts w:ascii="微软雅黑" w:hAnsi="微软雅黑" w:eastAsia="微软雅黑" w:cs="Segoe UI"/>
          <w:color w:val="333333"/>
          <w:kern w:val="0"/>
          <w:sz w:val="28"/>
          <w:szCs w:val="28"/>
        </w:rPr>
      </w:pPr>
      <w:r>
        <w:rPr>
          <w:rFonts w:hint="eastAsia" w:ascii="微软雅黑" w:hAnsi="微软雅黑" w:eastAsia="微软雅黑" w:cs="Segoe UI"/>
          <w:color w:val="333333"/>
          <w:kern w:val="0"/>
          <w:sz w:val="28"/>
          <w:szCs w:val="28"/>
        </w:rPr>
        <w:t>品目及报价表</w:t>
      </w:r>
    </w:p>
    <w:tbl>
      <w:tblPr>
        <w:tblStyle w:val="6"/>
        <w:tblW w:w="10035" w:type="dxa"/>
        <w:tblInd w:w="-389" w:type="dxa"/>
        <w:shd w:val="clear" w:color="auto" w:fill="FFFFFF"/>
        <w:tblLayout w:type="autofit"/>
        <w:tblCellMar>
          <w:top w:w="0" w:type="dxa"/>
          <w:left w:w="0" w:type="dxa"/>
          <w:bottom w:w="0" w:type="dxa"/>
          <w:right w:w="0" w:type="dxa"/>
        </w:tblCellMar>
      </w:tblPr>
      <w:tblGrid>
        <w:gridCol w:w="645"/>
        <w:gridCol w:w="930"/>
        <w:gridCol w:w="975"/>
        <w:gridCol w:w="660"/>
        <w:gridCol w:w="1365"/>
        <w:gridCol w:w="615"/>
        <w:gridCol w:w="945"/>
        <w:gridCol w:w="975"/>
        <w:gridCol w:w="1710"/>
        <w:gridCol w:w="1215"/>
      </w:tblGrid>
      <w:tr>
        <w:tblPrEx>
          <w:shd w:val="clear" w:color="auto" w:fill="FFFFFF"/>
          <w:tblCellMar>
            <w:top w:w="0" w:type="dxa"/>
            <w:left w:w="0" w:type="dxa"/>
            <w:bottom w:w="0" w:type="dxa"/>
            <w:right w:w="0" w:type="dxa"/>
          </w:tblCellMar>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序号</w:t>
            </w:r>
          </w:p>
        </w:tc>
        <w:tc>
          <w:tcPr>
            <w:tcW w:w="9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产品名称</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制造商名称</w:t>
            </w:r>
          </w:p>
        </w:tc>
        <w:tc>
          <w:tcPr>
            <w:tcW w:w="6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品牌</w:t>
            </w:r>
          </w:p>
        </w:tc>
        <w:tc>
          <w:tcPr>
            <w:tcW w:w="13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年度预估用量</w:t>
            </w:r>
          </w:p>
        </w:tc>
        <w:tc>
          <w:tcPr>
            <w:tcW w:w="171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四川省药械集中采购及医药价格监管平台商品代码</w:t>
            </w:r>
          </w:p>
        </w:tc>
        <w:tc>
          <w:tcPr>
            <w:tcW w:w="12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医疗器械注册证/备案凭证编号</w:t>
            </w:r>
          </w:p>
        </w:tc>
      </w:tr>
      <w:tr>
        <w:tblPrEx>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r>
              <w:rPr>
                <w:rFonts w:hint="eastAsia" w:ascii="宋体" w:hAnsi="宋体" w:eastAsia="宋体" w:cs="Segoe UI"/>
                <w:color w:val="333333"/>
                <w:kern w:val="0"/>
                <w:sz w:val="24"/>
                <w:szCs w:val="24"/>
              </w:rPr>
              <w:t> </w:t>
            </w:r>
          </w:p>
        </w:tc>
        <w:tc>
          <w:tcPr>
            <w:tcW w:w="12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r>
              <w:rPr>
                <w:rFonts w:hint="eastAsia" w:ascii="宋体" w:hAnsi="宋体" w:eastAsia="宋体" w:cs="Segoe UI"/>
                <w:color w:val="333333"/>
                <w:kern w:val="0"/>
                <w:sz w:val="24"/>
                <w:szCs w:val="24"/>
              </w:rPr>
              <w:t> </w:t>
            </w:r>
          </w:p>
        </w:tc>
        <w:tc>
          <w:tcPr>
            <w:tcW w:w="12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2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300" w:hRule="atLeast"/>
        </w:trPr>
        <w:tc>
          <w:tcPr>
            <w:tcW w:w="10035" w:type="dxa"/>
            <w:gridSpan w:val="10"/>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r>
              <w:rPr>
                <w:rFonts w:hint="eastAsia" w:ascii="宋体" w:hAnsi="宋体" w:eastAsia="宋体" w:cs="Segoe UI"/>
                <w:color w:val="333333"/>
                <w:kern w:val="0"/>
                <w:sz w:val="24"/>
                <w:szCs w:val="24"/>
              </w:rPr>
              <w:t> </w:t>
            </w:r>
            <w:r>
              <w:rPr>
                <w:rFonts w:hint="eastAsia" w:ascii="Segoe UI" w:hAnsi="Segoe UI" w:eastAsia="宋体" w:cs="Segoe UI"/>
                <w:color w:val="333333"/>
                <w:kern w:val="0"/>
                <w:sz w:val="18"/>
                <w:szCs w:val="18"/>
              </w:rPr>
              <w:t>投标总价（各项材料报价*年度预估用量）：______________元</w:t>
            </w:r>
          </w:p>
        </w:tc>
      </w:tr>
    </w:tbl>
    <w:p>
      <w:pPr>
        <w:widowControl/>
        <w:shd w:val="clear" w:color="auto" w:fill="FFFFFF"/>
        <w:wordWrap w:val="0"/>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注：</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1、报价应是最终用户验收合格后的总价，包括设备运输、保险、代理、安装调试、培训、税费、系统集成费用和采购文件规定的其它费用。</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2、“序号”，按照各产品技术参数对应的序号填写。</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4、如有多种规格，请按每种规格分别报价。</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供应商名称：（盖章）</w:t>
      </w:r>
    </w:p>
    <w:p>
      <w:pPr>
        <w:widowControl/>
        <w:shd w:val="clear" w:color="auto" w:fill="FFFFFF"/>
        <w:wordWrap w:val="0"/>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法定代表人或授权代表（签字）：</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日期：</w:t>
      </w:r>
    </w:p>
    <w:p>
      <w:pPr>
        <w:widowControl/>
        <w:jc w:val="left"/>
        <w:rPr>
          <w:rFonts w:ascii="微软雅黑" w:hAnsi="微软雅黑" w:eastAsia="微软雅黑" w:cs="Segoe UI"/>
          <w:bCs/>
          <w:color w:val="333333"/>
          <w:kern w:val="0"/>
          <w:sz w:val="24"/>
          <w:szCs w:val="24"/>
        </w:rPr>
      </w:pPr>
      <w:r>
        <w:rPr>
          <w:rFonts w:ascii="微软雅黑" w:hAnsi="微软雅黑" w:eastAsia="微软雅黑" w:cs="Segoe UI"/>
          <w:bCs/>
          <w:color w:val="333333"/>
          <w:kern w:val="0"/>
          <w:sz w:val="24"/>
          <w:szCs w:val="24"/>
        </w:rPr>
        <w:br w:type="page"/>
      </w:r>
    </w:p>
    <w:p>
      <w:pPr>
        <w:widowControl/>
        <w:shd w:val="clear" w:color="auto" w:fill="FFFFFF"/>
        <w:wordWrap w:val="0"/>
        <w:ind w:left="720" w:hanging="720"/>
        <w:jc w:val="left"/>
        <w:rPr>
          <w:rFonts w:ascii="微软雅黑" w:hAnsi="微软雅黑" w:eastAsia="微软雅黑" w:cs="Segoe UI"/>
          <w:bCs/>
          <w:color w:val="333333"/>
          <w:kern w:val="0"/>
          <w:sz w:val="24"/>
          <w:szCs w:val="24"/>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附件3-4：</w:t>
      </w:r>
    </w:p>
    <w:p>
      <w:pPr>
        <w:widowControl/>
        <w:shd w:val="clear" w:color="auto" w:fill="FFFFFF"/>
        <w:wordWrap w:val="0"/>
        <w:spacing w:line="234" w:lineRule="atLeast"/>
        <w:jc w:val="center"/>
        <w:rPr>
          <w:rFonts w:ascii="Segoe UI" w:hAnsi="Segoe UI" w:cs="Segoe UI"/>
          <w:color w:val="333333"/>
          <w:kern w:val="0"/>
          <w:sz w:val="18"/>
          <w:szCs w:val="18"/>
        </w:rPr>
      </w:pPr>
      <w:r>
        <w:rPr>
          <w:rFonts w:hint="eastAsia" w:ascii="黑体" w:hAnsi="黑体" w:eastAsia="黑体" w:cs="Segoe UI"/>
          <w:b/>
          <w:bCs/>
          <w:color w:val="333333"/>
          <w:kern w:val="0"/>
          <w:sz w:val="32"/>
          <w:szCs w:val="32"/>
        </w:rPr>
        <w:t>生产厂家授权书</w:t>
      </w:r>
    </w:p>
    <w:p>
      <w:pPr>
        <w:tabs>
          <w:tab w:val="left" w:pos="2142"/>
        </w:tabs>
        <w:spacing w:line="360" w:lineRule="auto"/>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四川省妇幼保健院：</w:t>
      </w:r>
    </w:p>
    <w:p>
      <w:pPr>
        <w:widowControl/>
        <w:shd w:val="clear" w:color="auto" w:fill="FFFFFF"/>
        <w:wordWrap w:val="0"/>
        <w:spacing w:line="270" w:lineRule="atLeast"/>
        <w:ind w:firstLine="480" w:firstLineChars="200"/>
        <w:jc w:val="left"/>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u w:val="single"/>
        </w:rPr>
        <w:t>（生产厂家名称）</w:t>
      </w:r>
      <w:r>
        <w:rPr>
          <w:rFonts w:hint="eastAsia" w:ascii="微软雅黑" w:hAnsi="微软雅黑" w:eastAsia="微软雅黑" w:cs="Segoe UI"/>
          <w:color w:val="000000"/>
          <w:kern w:val="0"/>
          <w:sz w:val="24"/>
          <w:szCs w:val="24"/>
        </w:rPr>
        <w:t>是在</w:t>
      </w:r>
      <w:r>
        <w:rPr>
          <w:rFonts w:hint="eastAsia" w:ascii="微软雅黑" w:hAnsi="微软雅黑" w:eastAsia="微软雅黑" w:cs="Segoe UI"/>
          <w:color w:val="000000"/>
          <w:kern w:val="0"/>
          <w:sz w:val="24"/>
          <w:szCs w:val="24"/>
          <w:u w:val="single"/>
        </w:rPr>
        <w:t>（国名）</w:t>
      </w:r>
      <w:r>
        <w:rPr>
          <w:rFonts w:hint="eastAsia" w:ascii="微软雅黑" w:hAnsi="微软雅黑" w:eastAsia="微软雅黑" w:cs="Segoe UI"/>
          <w:color w:val="000000"/>
          <w:kern w:val="0"/>
          <w:sz w:val="24"/>
          <w:szCs w:val="24"/>
        </w:rPr>
        <w:t>依法登记注册的，其厂址现在</w:t>
      </w:r>
      <w:r>
        <w:rPr>
          <w:rFonts w:hint="eastAsia" w:ascii="微软雅黑" w:hAnsi="微软雅黑" w:eastAsia="微软雅黑" w:cs="Segoe UI"/>
          <w:color w:val="000000"/>
          <w:kern w:val="0"/>
          <w:sz w:val="24"/>
          <w:szCs w:val="24"/>
          <w:u w:val="single"/>
        </w:rPr>
        <w:t>********</w:t>
      </w:r>
      <w:r>
        <w:rPr>
          <w:rFonts w:hint="eastAsia" w:ascii="微软雅黑" w:hAnsi="微软雅黑" w:eastAsia="微软雅黑" w:cs="Segoe UI"/>
          <w:color w:val="000000"/>
          <w:kern w:val="0"/>
          <w:sz w:val="24"/>
          <w:szCs w:val="24"/>
        </w:rPr>
        <w:t>。（被</w:t>
      </w:r>
      <w:r>
        <w:rPr>
          <w:rFonts w:hint="eastAsia" w:ascii="微软雅黑" w:hAnsi="微软雅黑" w:eastAsia="微软雅黑" w:cs="Segoe UI"/>
          <w:color w:val="000000"/>
          <w:kern w:val="0"/>
          <w:sz w:val="24"/>
          <w:szCs w:val="24"/>
          <w:u w:val="single"/>
        </w:rPr>
        <w:t>授权公司名称）</w:t>
      </w:r>
      <w:r>
        <w:rPr>
          <w:rFonts w:hint="eastAsia" w:ascii="微软雅黑" w:hAnsi="微软雅黑" w:eastAsia="微软雅黑" w:cs="Segoe UI"/>
          <w:color w:val="000000"/>
          <w:kern w:val="0"/>
          <w:sz w:val="24"/>
          <w:szCs w:val="24"/>
        </w:rPr>
        <w:t>是在</w:t>
      </w:r>
      <w:r>
        <w:rPr>
          <w:rFonts w:hint="eastAsia" w:ascii="微软雅黑" w:hAnsi="微软雅黑" w:eastAsia="微软雅黑" w:cs="Segoe UI"/>
          <w:color w:val="000000"/>
          <w:kern w:val="0"/>
          <w:sz w:val="24"/>
          <w:szCs w:val="24"/>
          <w:u w:val="single"/>
        </w:rPr>
        <w:t>（国名）</w:t>
      </w:r>
      <w:r>
        <w:rPr>
          <w:rFonts w:hint="eastAsia" w:ascii="微软雅黑" w:hAnsi="微软雅黑" w:eastAsia="微软雅黑" w:cs="Segoe UI"/>
          <w:color w:val="000000"/>
          <w:kern w:val="0"/>
          <w:sz w:val="24"/>
          <w:szCs w:val="24"/>
        </w:rPr>
        <w:t>依法登记注册的，其主要营业地点现在</w:t>
      </w:r>
      <w:r>
        <w:rPr>
          <w:rFonts w:hint="eastAsia" w:ascii="微软雅黑" w:hAnsi="微软雅黑" w:eastAsia="微软雅黑" w:cs="Segoe UI"/>
          <w:color w:val="000000"/>
          <w:kern w:val="0"/>
          <w:sz w:val="24"/>
          <w:szCs w:val="24"/>
          <w:u w:val="single"/>
        </w:rPr>
        <w:t>********</w:t>
      </w:r>
      <w:r>
        <w:rPr>
          <w:rFonts w:hint="eastAsia" w:ascii="微软雅黑" w:hAnsi="微软雅黑" w:eastAsia="微软雅黑" w:cs="Segoe UI"/>
          <w:color w:val="000000"/>
          <w:kern w:val="0"/>
          <w:sz w:val="24"/>
          <w:szCs w:val="24"/>
        </w:rPr>
        <w:t>。</w:t>
      </w:r>
      <w:r>
        <w:rPr>
          <w:rFonts w:hint="eastAsia" w:ascii="微软雅黑" w:hAnsi="微软雅黑" w:eastAsia="微软雅黑" w:cs="Segoe UI"/>
          <w:color w:val="000000"/>
          <w:kern w:val="0"/>
          <w:sz w:val="24"/>
          <w:szCs w:val="24"/>
          <w:u w:val="single"/>
        </w:rPr>
        <w:t>（生产厂家名称）</w:t>
      </w:r>
      <w:r>
        <w:rPr>
          <w:rFonts w:hint="eastAsia" w:ascii="微软雅黑" w:hAnsi="微软雅黑" w:eastAsia="微软雅黑" w:cs="Segoe UI"/>
          <w:color w:val="000000"/>
          <w:kern w:val="0"/>
          <w:sz w:val="24"/>
          <w:szCs w:val="24"/>
        </w:rPr>
        <w:t>授权</w:t>
      </w:r>
      <w:r>
        <w:rPr>
          <w:rFonts w:hint="eastAsia" w:ascii="微软雅黑" w:hAnsi="微软雅黑" w:eastAsia="微软雅黑" w:cs="Segoe UI"/>
          <w:color w:val="000000"/>
          <w:kern w:val="0"/>
          <w:sz w:val="24"/>
          <w:szCs w:val="24"/>
          <w:u w:val="single"/>
        </w:rPr>
        <w:t>（被授权公司名称）</w:t>
      </w:r>
      <w:r>
        <w:rPr>
          <w:rFonts w:hint="eastAsia" w:ascii="微软雅黑" w:hAnsi="微软雅黑" w:eastAsia="微软雅黑" w:cs="Segoe UI"/>
          <w:color w:val="000000"/>
          <w:kern w:val="0"/>
          <w:sz w:val="24"/>
          <w:szCs w:val="24"/>
        </w:rPr>
        <w:t>为我方制造的品牌产品的合法销售商（授权销售的产品清单附后），参加</w:t>
      </w:r>
      <w:r>
        <w:rPr>
          <w:rFonts w:hint="eastAsia" w:ascii="微软雅黑" w:hAnsi="微软雅黑" w:eastAsia="微软雅黑" w:cs="Segoe UI"/>
          <w:color w:val="000000"/>
          <w:kern w:val="0"/>
          <w:sz w:val="24"/>
          <w:szCs w:val="24"/>
          <w:u w:val="single"/>
        </w:rPr>
        <w:t>********</w:t>
      </w:r>
      <w:r>
        <w:rPr>
          <w:rFonts w:hint="eastAsia" w:ascii="微软雅黑" w:hAnsi="微软雅黑" w:eastAsia="微软雅黑" w:cs="Segoe UI"/>
          <w:color w:val="000000"/>
          <w:kern w:val="0"/>
          <w:sz w:val="24"/>
          <w:szCs w:val="24"/>
        </w:rPr>
        <w:t>项目的投标，全权处理与该产品投标的有关事宜，并对我方具有约束力。</w:t>
      </w:r>
    </w:p>
    <w:p>
      <w:pPr>
        <w:widowControl/>
        <w:shd w:val="clear" w:color="auto" w:fill="FFFFFF"/>
        <w:wordWrap w:val="0"/>
        <w:spacing w:line="270" w:lineRule="atLeast"/>
        <w:ind w:firstLine="480" w:firstLineChars="200"/>
        <w:jc w:val="left"/>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授权单位名称（盖章）：</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授权单位法定代表人（签字）：</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被授权单位名称（盖章）：</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被授权单位法定代表人（签字）：</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授权日期：</w:t>
      </w:r>
    </w:p>
    <w:p>
      <w:pPr>
        <w:tabs>
          <w:tab w:val="left" w:pos="2142"/>
        </w:tabs>
        <w:spacing w:line="360" w:lineRule="auto"/>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附：授权销售产品清单</w:t>
      </w:r>
    </w:p>
    <w:p>
      <w:pPr>
        <w:tabs>
          <w:tab w:val="left" w:pos="2142"/>
        </w:tabs>
        <w:spacing w:line="360" w:lineRule="auto"/>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公章。</w:t>
      </w:r>
    </w:p>
    <w:p>
      <w:pPr>
        <w:widowControl/>
        <w:shd w:val="clear" w:color="auto" w:fill="FFFFFF"/>
        <w:wordWrap w:val="0"/>
        <w:ind w:left="720" w:hanging="1571"/>
        <w:jc w:val="left"/>
        <w:rPr>
          <w:rFonts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附件3-5：</w:t>
      </w:r>
    </w:p>
    <w:p>
      <w:pPr>
        <w:widowControl/>
        <w:shd w:val="clear" w:color="auto" w:fill="FFFFFF"/>
        <w:ind w:left="720" w:hanging="720"/>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法定代表人身份授权书</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000000"/>
          <w:kern w:val="0"/>
          <w:sz w:val="24"/>
          <w:szCs w:val="24"/>
        </w:rPr>
        <w:t>四川省妇幼保健院：</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000000"/>
          <w:kern w:val="0"/>
          <w:sz w:val="24"/>
          <w:szCs w:val="24"/>
        </w:rPr>
        <w:t>（法定代表人姓名、职务）授权（被授权人姓名、职务）为我方</w:t>
      </w:r>
      <w:r>
        <w:rPr>
          <w:rFonts w:hint="eastAsia" w:ascii="微软雅黑" w:hAnsi="微软雅黑" w:eastAsia="微软雅黑" w:cs="Segoe UI"/>
          <w:color w:val="000000"/>
          <w:kern w:val="0"/>
          <w:sz w:val="24"/>
          <w:szCs w:val="24"/>
          <w:u w:val="single"/>
        </w:rPr>
        <w:t>“ ”</w:t>
      </w:r>
      <w:r>
        <w:rPr>
          <w:rFonts w:hint="eastAsia" w:ascii="微软雅黑" w:hAnsi="微软雅黑" w:eastAsia="微软雅黑"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特此声明。</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法定代表人签字：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被授权代表签字：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投标人名称：（加盖公章）</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日期：</w:t>
      </w:r>
    </w:p>
    <w:p>
      <w:pPr>
        <w:widowControl/>
        <w:shd w:val="clear" w:color="auto" w:fill="FFFFFF"/>
        <w:wordWrap w:val="0"/>
        <w:spacing w:line="270" w:lineRule="atLeast"/>
        <w:ind w:left="120" w:hanging="120" w:hangingChars="5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★说明：上述证明文件附有法定代表人、被授权代表身份证复印件（加盖公章）时才能生效。</w:t>
      </w:r>
    </w:p>
    <w:p>
      <w:pPr>
        <w:widowControl/>
        <w:jc w:val="left"/>
        <w:rPr>
          <w:rFonts w:ascii="微软雅黑" w:hAnsi="微软雅黑" w:eastAsia="微软雅黑" w:cs="Segoe UI"/>
          <w:color w:val="333333"/>
          <w:kern w:val="0"/>
          <w:sz w:val="24"/>
          <w:szCs w:val="24"/>
        </w:rPr>
      </w:pPr>
      <w:r>
        <w:rPr>
          <w:rFonts w:ascii="微软雅黑" w:hAnsi="微软雅黑" w:eastAsia="微软雅黑" w:cs="Segoe UI"/>
          <w:color w:val="333333"/>
          <w:kern w:val="0"/>
          <w:sz w:val="24"/>
          <w:szCs w:val="24"/>
        </w:rPr>
        <w:br w:type="page"/>
      </w:r>
    </w:p>
    <w:p>
      <w:pPr>
        <w:widowControl/>
        <w:shd w:val="clear" w:color="auto" w:fill="FFFFFF"/>
        <w:wordWrap w:val="0"/>
        <w:ind w:left="-850" w:leftChars="-405"/>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r>
        <w:rPr>
          <w:rFonts w:hint="eastAsia" w:ascii="微软雅黑" w:hAnsi="微软雅黑" w:eastAsia="微软雅黑" w:cs="Segoe UI"/>
          <w:bCs/>
          <w:color w:val="333333"/>
          <w:kern w:val="0"/>
          <w:sz w:val="28"/>
          <w:szCs w:val="28"/>
        </w:rPr>
        <w:t>附件4：</w:t>
      </w:r>
    </w:p>
    <w:p>
      <w:pPr>
        <w:widowControl/>
        <w:shd w:val="clear" w:color="auto" w:fill="FFFFFF"/>
        <w:spacing w:line="270" w:lineRule="atLeast"/>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反商业贿赂承诺书</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5、保证不以其他任何方式扰乱贵院的招标工作；</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2、对本厂家、商家、公司相关工作人员作出严肃处理；</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六、采购物资名称：</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本《承诺书》一式二份（一份由承诺人自存；一份随竞价书传递）</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承诺企业名称（公章）：</w:t>
      </w:r>
    </w:p>
    <w:p>
      <w:pPr>
        <w:widowControl/>
        <w:shd w:val="clear" w:color="auto" w:fill="FFFFFF"/>
        <w:wordWrap w:val="0"/>
        <w:spacing w:line="270" w:lineRule="atLeast"/>
        <w:jc w:val="left"/>
        <w:rPr>
          <w:rFonts w:hint="eastAsia"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法人代表或委托代理人（承诺人）：</w:t>
      </w:r>
    </w:p>
    <w:p>
      <w:pPr>
        <w:rPr>
          <w:rFonts w:hint="eastAsia"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br w:type="page"/>
      </w:r>
    </w:p>
    <w:p>
      <w:pPr>
        <w:widowControl/>
        <w:shd w:val="clear" w:color="auto" w:fill="FFFFFF"/>
        <w:wordWrap w:val="0"/>
        <w:ind w:left="-850" w:leftChars="-405"/>
        <w:jc w:val="left"/>
        <w:rPr>
          <w:rFonts w:hint="eastAsia" w:ascii="微软雅黑" w:hAnsi="微软雅黑" w:eastAsia="微软雅黑" w:cs="Segoe UI"/>
          <w:bCs/>
          <w:color w:val="333333"/>
          <w:kern w:val="0"/>
          <w:sz w:val="28"/>
          <w:szCs w:val="28"/>
        </w:rPr>
      </w:pPr>
      <w:r>
        <w:rPr>
          <w:rFonts w:hint="eastAsia" w:ascii="微软雅黑" w:hAnsi="微软雅黑" w:eastAsia="微软雅黑" w:cs="Segoe UI"/>
          <w:color w:val="333333"/>
          <w:kern w:val="0"/>
          <w:sz w:val="24"/>
          <w:szCs w:val="24"/>
        </w:rPr>
        <w:t> </w:t>
      </w:r>
      <w:r>
        <w:rPr>
          <w:rFonts w:hint="eastAsia" w:ascii="微软雅黑" w:hAnsi="微软雅黑" w:eastAsia="微软雅黑" w:cs="Segoe UI"/>
          <w:bCs/>
          <w:color w:val="333333"/>
          <w:kern w:val="0"/>
          <w:sz w:val="28"/>
          <w:szCs w:val="28"/>
        </w:rPr>
        <w:t>附件</w:t>
      </w:r>
      <w:r>
        <w:rPr>
          <w:rFonts w:hint="eastAsia" w:ascii="微软雅黑" w:hAnsi="微软雅黑" w:eastAsia="微软雅黑" w:cs="Segoe UI"/>
          <w:bCs/>
          <w:color w:val="333333"/>
          <w:kern w:val="0"/>
          <w:sz w:val="28"/>
          <w:szCs w:val="28"/>
          <w:lang w:val="en-US" w:eastAsia="zh-CN"/>
        </w:rPr>
        <w:t>5</w:t>
      </w:r>
      <w:r>
        <w:rPr>
          <w:rFonts w:hint="eastAsia" w:ascii="微软雅黑" w:hAnsi="微软雅黑" w:eastAsia="微软雅黑" w:cs="Segoe UI"/>
          <w:bCs/>
          <w:color w:val="333333"/>
          <w:kern w:val="0"/>
          <w:sz w:val="28"/>
          <w:szCs w:val="28"/>
        </w:rPr>
        <w:t>：</w:t>
      </w:r>
    </w:p>
    <w:p>
      <w:pPr>
        <w:widowControl/>
        <w:jc w:val="center"/>
        <w:rPr>
          <w:rFonts w:hint="default" w:ascii="Times New Roman" w:hAnsi="Times New Roman" w:eastAsia="方正小标宋简体" w:cs="Times New Roman"/>
          <w:color w:val="000000"/>
          <w:kern w:val="0"/>
          <w:sz w:val="44"/>
          <w:szCs w:val="44"/>
        </w:rPr>
      </w:pPr>
    </w:p>
    <w:p>
      <w:pPr>
        <w:widowControl/>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供应商遵守招标采购纪律承诺书</w:t>
      </w:r>
    </w:p>
    <w:p>
      <w:pPr>
        <w:jc w:val="center"/>
        <w:rPr>
          <w:rFonts w:hint="default" w:ascii="Times New Roman" w:hAnsi="Times New Roman" w:cs="Times New Roman"/>
          <w:color w:val="000000"/>
          <w:kern w:val="0"/>
          <w:sz w:val="28"/>
          <w:szCs w:val="28"/>
        </w:rPr>
      </w:pP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致四川省妇幼保健院：</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我单位作为本次采购项目的供应商，根据响应文件要求，现郑重承诺如下：</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一、参加本次采购活动，我单位不存在与单位负责人为同一人或者存在直接控股、管理关系的其他供应商参与同一合同项下的采购活动的行为。</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二、参加本次采购活动，不得直接或者间接从采购人或者采购代理机构处获得其他供应商的相关情况并修改其投标文件或者响应文件。</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三、参加本次采购活动，不得按照采购人的授意撤换、修改投标文件或者响应文件。</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四、参加本次采购活动，不得和本次采购供应商之间协商报价、技术方案等投标文件或者响应文件的实质性内容。</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五、本次采购活动中，不存在属于同一集团、协会、商会等组织成员的供应商按照该组织要求协同参加本次采购活动。</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六、参加本次采购活动，不存在与其他供应商之间事先约定由某一特定供应商中标、成交。</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七、参加本次采购活动，不存在与其他供应商商定部分供应商放弃参加采购活动或者放弃中标、成交。</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八、参加本次采购活动，不存在我单位的投标文件或者响应文件由其他参与本项目的单位或个人编制或委托办理投标事宜。</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九、参加本次采购活动，不存在我单位与采购人之间、供应商相互之间，为谋求特定供应商中标、成交或者排斥其他供应商的其他串通行为。</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十、与我方存在直接控股关系的单位为：</w:t>
      </w:r>
      <w:r>
        <w:rPr>
          <w:rFonts w:hint="eastAsia" w:ascii="Times New Roman" w:hAnsi="Times New Roman" w:eastAsia="仿宋_GB2312" w:cs="Times New Roman"/>
          <w:kern w:val="0"/>
          <w:sz w:val="32"/>
          <w:szCs w:val="32"/>
          <w:lang w:val="en-US" w:eastAsia="zh-CN"/>
        </w:rPr>
        <w:t>_______________</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存在管理关系单位为：</w:t>
      </w:r>
      <w:r>
        <w:rPr>
          <w:rFonts w:hint="eastAsia" w:ascii="Times New Roman" w:hAnsi="Times New Roman" w:eastAsia="仿宋_GB2312" w:cs="Times New Roman"/>
          <w:kern w:val="0"/>
          <w:sz w:val="32"/>
          <w:szCs w:val="32"/>
          <w:lang w:val="en-US" w:eastAsia="zh-CN"/>
        </w:rPr>
        <w:t>____________________________</w:t>
      </w:r>
      <w:r>
        <w:rPr>
          <w:rFonts w:hint="default" w:ascii="Times New Roman" w:hAnsi="Times New Roman" w:eastAsia="仿宋_GB2312" w:cs="Times New Roman"/>
          <w:kern w:val="0"/>
          <w:sz w:val="32"/>
          <w:szCs w:val="32"/>
        </w:rPr>
        <w:t>。</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adjustRightInd w:val="0"/>
        <w:spacing w:line="360" w:lineRule="auto"/>
        <w:jc w:val="left"/>
        <w:textAlignment w:val="baseline"/>
        <w:rPr>
          <w:rFonts w:hint="default" w:ascii="Times New Roman" w:hAnsi="Times New Roman" w:eastAsia="仿宋_GB2312" w:cs="Times New Roman"/>
          <w:kern w:val="0"/>
          <w:sz w:val="32"/>
          <w:szCs w:val="32"/>
        </w:rPr>
      </w:pP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供应商名称（单位公章）：                 年    月   日      </w:t>
      </w: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法定代表人/单位负责人或授权代表</w:t>
      </w: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（签字或加盖个人名章）：        </w:t>
      </w: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adjustRightInd w:val="0"/>
        <w:spacing w:line="360" w:lineRule="auto"/>
        <w:jc w:val="left"/>
        <w:textAlignment w:val="baseline"/>
        <w:rPr>
          <w:rFonts w:hint="default" w:ascii="Times New Roman" w:hAnsi="Times New Roman" w:eastAsia="仿宋_GB2312" w:cs="Times New Roman"/>
          <w:b/>
          <w:bCs/>
          <w:kern w:val="0"/>
          <w:sz w:val="32"/>
          <w:szCs w:val="32"/>
        </w:rPr>
      </w:pP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注</w:t>
      </w:r>
      <w:r>
        <w:rPr>
          <w:rFonts w:hint="default" w:ascii="Times New Roman" w:hAnsi="Times New Roman" w:eastAsia="仿宋_GB2312" w:cs="Times New Roman"/>
          <w:kern w:val="0"/>
          <w:sz w:val="32"/>
          <w:szCs w:val="32"/>
        </w:rPr>
        <w:t>：</w:t>
      </w: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1.“负责人”是指单位法定代表人或者法律、行政法规规定代表单位行使职权的主要负责人。</w:t>
      </w: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rPr>
          <w:rFonts w:ascii="微软雅黑" w:hAnsi="微软雅黑" w:eastAsia="微软雅黑"/>
        </w:rPr>
      </w:pPr>
      <w:r>
        <w:rPr>
          <w:rFonts w:hint="default" w:ascii="Times New Roman" w:hAnsi="Times New Roman" w:eastAsia="仿宋_GB2312" w:cs="Times New Roman"/>
          <w:kern w:val="0"/>
          <w:sz w:val="32"/>
          <w:szCs w:val="32"/>
        </w:rPr>
        <w:t>3.“管理关系”是指与不具有出资持股关系的单位之间存在的其他管理与被管理关系。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982"/>
    <w:rsid w:val="000F2C83"/>
    <w:rsid w:val="000F6C4B"/>
    <w:rsid w:val="00121958"/>
    <w:rsid w:val="0015585F"/>
    <w:rsid w:val="00155BC2"/>
    <w:rsid w:val="00162B49"/>
    <w:rsid w:val="00164168"/>
    <w:rsid w:val="001A03CF"/>
    <w:rsid w:val="001A358F"/>
    <w:rsid w:val="001A45DB"/>
    <w:rsid w:val="001B0588"/>
    <w:rsid w:val="001F7BFA"/>
    <w:rsid w:val="00203EEF"/>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4E5A"/>
    <w:rsid w:val="00397AC3"/>
    <w:rsid w:val="003A312B"/>
    <w:rsid w:val="003A3A68"/>
    <w:rsid w:val="003B1083"/>
    <w:rsid w:val="003B1285"/>
    <w:rsid w:val="003C4FCB"/>
    <w:rsid w:val="003D6EA4"/>
    <w:rsid w:val="003E2E35"/>
    <w:rsid w:val="003E3434"/>
    <w:rsid w:val="003E665F"/>
    <w:rsid w:val="003F176C"/>
    <w:rsid w:val="0040071E"/>
    <w:rsid w:val="00406001"/>
    <w:rsid w:val="00434647"/>
    <w:rsid w:val="004850A0"/>
    <w:rsid w:val="004A1DE7"/>
    <w:rsid w:val="004C5D3B"/>
    <w:rsid w:val="004C7E04"/>
    <w:rsid w:val="004E0E8C"/>
    <w:rsid w:val="005023C7"/>
    <w:rsid w:val="00507FB6"/>
    <w:rsid w:val="00513DF3"/>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E11FD"/>
    <w:rsid w:val="007E4559"/>
    <w:rsid w:val="008062CE"/>
    <w:rsid w:val="00811EB2"/>
    <w:rsid w:val="0082423B"/>
    <w:rsid w:val="00825C34"/>
    <w:rsid w:val="0086528E"/>
    <w:rsid w:val="00874646"/>
    <w:rsid w:val="00881C6D"/>
    <w:rsid w:val="008822B5"/>
    <w:rsid w:val="008901D0"/>
    <w:rsid w:val="008B5574"/>
    <w:rsid w:val="008D1D02"/>
    <w:rsid w:val="008D3189"/>
    <w:rsid w:val="008E10FB"/>
    <w:rsid w:val="008E1E35"/>
    <w:rsid w:val="008F1F97"/>
    <w:rsid w:val="008F2F33"/>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D55E2"/>
    <w:rsid w:val="00AF07A7"/>
    <w:rsid w:val="00B20393"/>
    <w:rsid w:val="00B228A5"/>
    <w:rsid w:val="00B35C7B"/>
    <w:rsid w:val="00B3676A"/>
    <w:rsid w:val="00B51372"/>
    <w:rsid w:val="00B5786B"/>
    <w:rsid w:val="00B70FF7"/>
    <w:rsid w:val="00B72BF2"/>
    <w:rsid w:val="00BA3D43"/>
    <w:rsid w:val="00BB0CDF"/>
    <w:rsid w:val="00BE3FF0"/>
    <w:rsid w:val="00C120B3"/>
    <w:rsid w:val="00C14414"/>
    <w:rsid w:val="00C22901"/>
    <w:rsid w:val="00C276BD"/>
    <w:rsid w:val="00C324A1"/>
    <w:rsid w:val="00C37F08"/>
    <w:rsid w:val="00C50D05"/>
    <w:rsid w:val="00C7687B"/>
    <w:rsid w:val="00C86058"/>
    <w:rsid w:val="00C87403"/>
    <w:rsid w:val="00CC0F5B"/>
    <w:rsid w:val="00CC54C3"/>
    <w:rsid w:val="00CD4966"/>
    <w:rsid w:val="00D13C86"/>
    <w:rsid w:val="00D1796F"/>
    <w:rsid w:val="00D328AF"/>
    <w:rsid w:val="00D4407F"/>
    <w:rsid w:val="00D61608"/>
    <w:rsid w:val="00D64722"/>
    <w:rsid w:val="00D649C7"/>
    <w:rsid w:val="00D73E00"/>
    <w:rsid w:val="00D865FE"/>
    <w:rsid w:val="00DA31F3"/>
    <w:rsid w:val="00DA7B43"/>
    <w:rsid w:val="00DD1D05"/>
    <w:rsid w:val="00DE770F"/>
    <w:rsid w:val="00DF55ED"/>
    <w:rsid w:val="00E023C8"/>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 w:val="04D14AC5"/>
    <w:rsid w:val="04FF1778"/>
    <w:rsid w:val="0939427D"/>
    <w:rsid w:val="0EF6796D"/>
    <w:rsid w:val="1A3D0D9C"/>
    <w:rsid w:val="1C574D7C"/>
    <w:rsid w:val="1E842DE3"/>
    <w:rsid w:val="235632C3"/>
    <w:rsid w:val="248F7E6D"/>
    <w:rsid w:val="259F3F8B"/>
    <w:rsid w:val="264D7A9F"/>
    <w:rsid w:val="27994EB5"/>
    <w:rsid w:val="2A7C298D"/>
    <w:rsid w:val="34BD0A25"/>
    <w:rsid w:val="37B37B22"/>
    <w:rsid w:val="440A651B"/>
    <w:rsid w:val="47CB3CB6"/>
    <w:rsid w:val="4C2F3C73"/>
    <w:rsid w:val="598F0681"/>
    <w:rsid w:val="5E0B7A06"/>
    <w:rsid w:val="5EE457B5"/>
    <w:rsid w:val="70136F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宋体"/>
      <w:sz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customStyle="1" w:styleId="11">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12">
    <w:name w:val="List Paragraph"/>
    <w:basedOn w:val="1"/>
    <w:qFormat/>
    <w:uiPriority w:val="34"/>
    <w:pPr>
      <w:ind w:firstLine="420" w:firstLineChars="200"/>
    </w:pPr>
  </w:style>
  <w:style w:type="paragraph" w:customStyle="1" w:styleId="13">
    <w:name w:val="Char"/>
    <w:basedOn w:val="1"/>
    <w:qFormat/>
    <w:uiPriority w:val="0"/>
    <w:rPr>
      <w:rFonts w:ascii="Tahoma" w:hAnsi="Tahoma" w:eastAsia="宋体" w:cs="Times New Roman"/>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651</Words>
  <Characters>3713</Characters>
  <Lines>30</Lines>
  <Paragraphs>8</Paragraphs>
  <TotalTime>14</TotalTime>
  <ScaleCrop>false</ScaleCrop>
  <LinksUpToDate>false</LinksUpToDate>
  <CharactersWithSpaces>4356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2019-11-29T09:32:00Z</dcterms:created>
  <dc:creator>a</dc:creator>
  <cp:lastModifiedBy>沈泓宇</cp:lastModifiedBy>
  <cp:lastPrinted>2021-01-04T11:22:00Z</cp:lastPrinted>
  <dcterms:modified xsi:type="dcterms:W3CDTF">2023-05-05T09:29:13Z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