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numId w:val="0"/>
        </w:numP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附件：</w:t>
      </w:r>
      <w:bookmarkStart w:id="0" w:name="_GoBack"/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防汛物资（发电机、抽水泵）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市场调研要求</w:t>
      </w:r>
    </w:p>
    <w:p>
      <w:pPr>
        <w:pStyle w:val="2"/>
        <w:widowControl/>
        <w:spacing w:line="440" w:lineRule="exact"/>
        <w:rPr>
          <w:rFonts w:ascii="黑体" w:hAnsi="黑体" w:eastAsia="黑体" w:cs="仿宋"/>
          <w:sz w:val="28"/>
          <w:szCs w:val="28"/>
        </w:rPr>
      </w:pPr>
      <w:r>
        <w:rPr>
          <w:rFonts w:hint="eastAsia" w:ascii="黑体" w:hAnsi="黑体" w:eastAsia="黑体" w:cs="仿宋"/>
          <w:color w:val="000000"/>
          <w:sz w:val="28"/>
          <w:szCs w:val="28"/>
        </w:rPr>
        <w:t>一、项目概况</w:t>
      </w:r>
    </w:p>
    <w:p>
      <w:pPr>
        <w:pStyle w:val="2"/>
        <w:widowControl/>
        <w:spacing w:line="440" w:lineRule="exact"/>
        <w:jc w:val="both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1.项目名称：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防汛物资（发电机、抽水泵）</w:t>
      </w:r>
    </w:p>
    <w:p>
      <w:pPr>
        <w:pStyle w:val="2"/>
        <w:widowControl/>
        <w:spacing w:line="440" w:lineRule="exact"/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2.项目位置：四川妇幼保健院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天府院区</w:t>
      </w:r>
    </w:p>
    <w:p>
      <w:pPr>
        <w:pStyle w:val="2"/>
        <w:widowControl/>
        <w:spacing w:line="440" w:lineRule="exact"/>
        <w:rPr>
          <w:rFonts w:ascii="黑体" w:hAnsi="黑体" w:eastAsia="黑体" w:cs="仿宋"/>
          <w:color w:val="000000"/>
          <w:sz w:val="28"/>
          <w:szCs w:val="28"/>
        </w:rPr>
      </w:pPr>
      <w:r>
        <w:rPr>
          <w:rFonts w:hint="eastAsia" w:ascii="黑体" w:hAnsi="黑体" w:eastAsia="黑体" w:cs="仿宋"/>
          <w:color w:val="000000"/>
          <w:sz w:val="28"/>
          <w:szCs w:val="28"/>
        </w:rPr>
        <w:t>二、参数要求</w:t>
      </w:r>
    </w:p>
    <w:p>
      <w:pPr>
        <w:numPr>
          <w:numId w:val="0"/>
        </w:numPr>
        <w:spacing w:line="360" w:lineRule="auto"/>
        <w:rPr>
          <w:rFonts w:hint="eastAsia" w:ascii="仿宋" w:hAnsi="仿宋" w:eastAsia="仿宋" w:cs="仿宋"/>
          <w:b/>
          <w:bCs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6"/>
          <w:lang w:val="en-US" w:eastAsia="zh-CN"/>
        </w:rPr>
        <w:t>1.柴油发电机1台</w:t>
      </w:r>
    </w:p>
    <w:p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额定功率：10KW</w:t>
      </w:r>
    </w:p>
    <w:p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额定电压：220V单相/380V三相</w:t>
      </w:r>
    </w:p>
    <w:p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额定电流：34A-41A/20A-24A</w:t>
      </w:r>
    </w:p>
    <w:p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噪    音：73db/80db</w:t>
      </w:r>
    </w:p>
    <w:p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排    量：498CC</w:t>
      </w:r>
    </w:p>
    <w:p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动力类型：单缸立直直喷四冲程</w:t>
      </w:r>
    </w:p>
    <w:p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油    耗：每小时1.1L-1.5L</w:t>
      </w:r>
    </w:p>
    <w:p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油箱容量：16L</w:t>
      </w:r>
    </w:p>
    <w:p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机油容量：1.65L</w:t>
      </w:r>
    </w:p>
    <w:p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启动方式：手拉启动/电启动</w:t>
      </w:r>
    </w:p>
    <w:p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机组重量：154KG/119KG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2"/>
          <w:szCs w:val="28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b/>
          <w:bCs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6"/>
          <w:lang w:val="en-US" w:eastAsia="zh-CN"/>
        </w:rPr>
        <w:t>2.柴油抽水泵1台</w:t>
      </w:r>
    </w:p>
    <w:p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口    径：2.5寸/65MM</w:t>
      </w:r>
    </w:p>
    <w:p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流    量：55(M3/H)</w:t>
      </w:r>
    </w:p>
    <w:p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最大扬程：100M</w:t>
      </w:r>
    </w:p>
    <w:p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最大吸程：7M</w:t>
      </w:r>
    </w:p>
    <w:p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马    力：15P</w:t>
      </w:r>
    </w:p>
    <w:p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油箱容量：5.5L</w:t>
      </w:r>
    </w:p>
    <w:p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尺    寸：60*52*58CM</w:t>
      </w:r>
    </w:p>
    <w:p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机组重量：91KG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2"/>
          <w:szCs w:val="28"/>
          <w:lang w:val="en-US" w:eastAsia="zh-CN"/>
        </w:rPr>
      </w:pPr>
    </w:p>
    <w:p>
      <w:pPr>
        <w:pStyle w:val="5"/>
        <w:spacing w:line="360" w:lineRule="auto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三、</w:t>
      </w:r>
      <w:r>
        <w:rPr>
          <w:rFonts w:hint="eastAsia" w:ascii="黑体" w:hAnsi="黑体" w:eastAsia="黑体"/>
          <w:sz w:val="28"/>
          <w:szCs w:val="28"/>
        </w:rPr>
        <w:t>项目要求</w:t>
      </w:r>
    </w:p>
    <w:p>
      <w:pPr>
        <w:widowControl/>
        <w:spacing w:line="360" w:lineRule="auto"/>
        <w:jc w:val="lef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需提供物品详细参数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>，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如图片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>（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彩印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>）、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型号等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>。</w:t>
      </w:r>
    </w:p>
    <w:p>
      <w:pPr>
        <w:pStyle w:val="2"/>
        <w:widowControl/>
        <w:spacing w:line="440" w:lineRule="atLeast"/>
        <w:rPr>
          <w:rFonts w:hint="eastAsia" w:ascii="黑体" w:hAnsi="黑体" w:eastAsia="黑体" w:cs="仿宋"/>
          <w:color w:val="000000"/>
          <w:sz w:val="28"/>
          <w:szCs w:val="28"/>
        </w:rPr>
      </w:pPr>
    </w:p>
    <w:p>
      <w:pPr>
        <w:pStyle w:val="2"/>
        <w:widowControl/>
        <w:spacing w:line="440" w:lineRule="atLeast"/>
        <w:rPr>
          <w:rFonts w:ascii="黑体" w:hAnsi="黑体" w:eastAsia="黑体" w:cs="仿宋"/>
          <w:color w:val="000000"/>
          <w:sz w:val="28"/>
          <w:szCs w:val="28"/>
        </w:rPr>
      </w:pPr>
      <w:r>
        <w:rPr>
          <w:rFonts w:hint="eastAsia" w:ascii="黑体" w:hAnsi="黑体" w:eastAsia="黑体" w:cs="仿宋"/>
          <w:color w:val="000000"/>
          <w:sz w:val="28"/>
          <w:szCs w:val="28"/>
        </w:rPr>
        <w:t>附件2:</w:t>
      </w:r>
    </w:p>
    <w:p>
      <w:pPr>
        <w:widowControl/>
        <w:spacing w:line="360" w:lineRule="auto"/>
        <w:jc w:val="center"/>
        <w:rPr>
          <w:rFonts w:ascii="宋体" w:hAnsi="宋体" w:cs="宋体"/>
          <w:color w:val="333333"/>
          <w:kern w:val="0"/>
          <w:sz w:val="30"/>
          <w:szCs w:val="30"/>
        </w:rPr>
      </w:pPr>
      <w:r>
        <w:rPr>
          <w:rFonts w:hint="eastAsia" w:ascii="宋体" w:hAnsi="宋体" w:cs="宋体"/>
          <w:color w:val="000000"/>
          <w:kern w:val="0"/>
          <w:sz w:val="30"/>
          <w:szCs w:val="30"/>
        </w:rPr>
        <w:t>品目及报价表</w:t>
      </w:r>
    </w:p>
    <w:tbl>
      <w:tblPr>
        <w:tblStyle w:val="3"/>
        <w:tblW w:w="8574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2"/>
        <w:gridCol w:w="2192"/>
        <w:gridCol w:w="953"/>
        <w:gridCol w:w="1666"/>
        <w:gridCol w:w="1559"/>
        <w:gridCol w:w="135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8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192" w:type="dxa"/>
            <w:tcBorders>
              <w:top w:val="single" w:color="auto" w:sz="8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953" w:type="dxa"/>
            <w:tcBorders>
              <w:top w:val="single" w:color="auto" w:sz="8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666" w:type="dxa"/>
            <w:tcBorders>
              <w:top w:val="single" w:color="auto" w:sz="8" w:space="0"/>
              <w:left w:val="outset" w:color="000000" w:sz="2" w:space="0"/>
              <w:bottom w:val="single" w:color="auto" w:sz="8" w:space="0"/>
              <w:right w:val="outset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规格</w:t>
            </w:r>
          </w:p>
        </w:tc>
        <w:tc>
          <w:tcPr>
            <w:tcW w:w="1559" w:type="dxa"/>
            <w:tcBorders>
              <w:top w:val="single" w:color="auto" w:sz="8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单价（元）</w:t>
            </w:r>
          </w:p>
        </w:tc>
        <w:tc>
          <w:tcPr>
            <w:tcW w:w="1352" w:type="dxa"/>
            <w:tcBorders>
              <w:top w:val="single" w:color="auto" w:sz="8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852" w:type="dxa"/>
            <w:tcBorders>
              <w:top w:val="outset" w:color="000000" w:sz="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2192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53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666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outset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352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852" w:type="dxa"/>
            <w:tcBorders>
              <w:top w:val="outset" w:color="000000" w:sz="2" w:space="0"/>
              <w:left w:val="single" w:color="auto" w:sz="8" w:space="0"/>
              <w:bottom w:val="outset" w:color="000000" w:sz="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2192" w:type="dxa"/>
            <w:tcBorders>
              <w:top w:val="outset" w:color="000000" w:sz="2" w:space="0"/>
              <w:left w:val="outset" w:color="000000" w:sz="2" w:space="0"/>
              <w:bottom w:val="outset" w:color="000000" w:sz="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53" w:type="dxa"/>
            <w:tcBorders>
              <w:top w:val="outset" w:color="000000" w:sz="2" w:space="0"/>
              <w:left w:val="outset" w:color="000000" w:sz="2" w:space="0"/>
              <w:bottom w:val="outset" w:color="000000" w:sz="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666" w:type="dxa"/>
            <w:tcBorders>
              <w:top w:val="outset" w:color="000000" w:sz="2" w:space="0"/>
              <w:left w:val="outset" w:color="000000" w:sz="2" w:space="0"/>
              <w:bottom w:val="outset" w:color="000000" w:sz="2" w:space="0"/>
              <w:right w:val="outset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outset" w:color="000000" w:sz="2" w:space="0"/>
              <w:left w:val="outset" w:color="000000" w:sz="2" w:space="0"/>
              <w:bottom w:val="outset" w:color="000000" w:sz="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352" w:type="dxa"/>
            <w:tcBorders>
              <w:top w:val="outset" w:color="000000" w:sz="2" w:space="0"/>
              <w:left w:val="outset" w:color="000000" w:sz="2" w:space="0"/>
              <w:bottom w:val="outset" w:color="000000" w:sz="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</w:p>
        </w:tc>
      </w:tr>
    </w:tbl>
    <w:p>
      <w:pPr>
        <w:widowControl/>
        <w:spacing w:line="360" w:lineRule="auto"/>
        <w:jc w:val="left"/>
        <w:rPr>
          <w:rFonts w:ascii="仿宋_GB2312" w:hAnsi="宋体" w:eastAsia="仿宋_GB2312" w:cs="宋体"/>
          <w:color w:val="333333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>注：1.报价应是最终用户验收合格后的总价，税费、采购文件规定的其它费用。</w:t>
      </w:r>
    </w:p>
    <w:p>
      <w:pPr>
        <w:widowControl/>
        <w:spacing w:line="360" w:lineRule="auto"/>
        <w:ind w:firstLine="480" w:firstLineChars="200"/>
        <w:jc w:val="left"/>
        <w:rPr>
          <w:rFonts w:ascii="仿宋_GB2312" w:hAnsi="宋体" w:eastAsia="仿宋_GB2312" w:cs="宋体"/>
          <w:color w:val="333333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>2.“报价一览表”为多页的，每页均需由法定代表人或授权代表签字并盖投标人印章。</w:t>
      </w:r>
    </w:p>
    <w:p>
      <w:pPr>
        <w:widowControl/>
        <w:spacing w:line="360" w:lineRule="auto"/>
        <w:ind w:firstLine="480" w:firstLineChars="200"/>
        <w:jc w:val="left"/>
        <w:rPr>
          <w:rFonts w:ascii="仿宋_GB2312" w:hAnsi="宋体" w:eastAsia="仿宋_GB2312" w:cs="宋体"/>
          <w:color w:val="333333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>3.“报价一览表”需单独密封。</w:t>
      </w:r>
    </w:p>
    <w:p>
      <w:pPr>
        <w:widowControl/>
        <w:spacing w:line="360" w:lineRule="auto"/>
        <w:jc w:val="left"/>
        <w:rPr>
          <w:rFonts w:ascii="仿宋_GB2312" w:hAnsi="宋体" w:eastAsia="仿宋_GB2312" w:cs="宋体"/>
          <w:color w:val="333333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 xml:space="preserve">供应商名称（盖章）：        </w:t>
      </w:r>
    </w:p>
    <w:p>
      <w:pPr>
        <w:widowControl/>
        <w:spacing w:line="360" w:lineRule="auto"/>
        <w:jc w:val="left"/>
        <w:rPr>
          <w:rFonts w:ascii="仿宋_GB2312" w:hAnsi="宋体" w:eastAsia="仿宋_GB2312" w:cs="宋体"/>
          <w:color w:val="333333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 xml:space="preserve">法定代表人或授权代表（签字）：     </w:t>
      </w:r>
    </w:p>
    <w:p>
      <w:pPr>
        <w:widowControl/>
        <w:spacing w:line="360" w:lineRule="auto"/>
        <w:ind w:firstLine="480"/>
        <w:jc w:val="left"/>
        <w:rPr>
          <w:rFonts w:hint="eastAsia" w:ascii="仿宋" w:hAnsi="仿宋" w:eastAsia="仿宋" w:cs="仿宋"/>
          <w:sz w:val="22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>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kNzQ4ZWFiZmQ4NTRhOWRkZTk3YTMwMjlmMmZhYmUifQ=="/>
  </w:docVars>
  <w:rsids>
    <w:rsidRoot w:val="00000000"/>
    <w:rsid w:val="0A7B429D"/>
    <w:rsid w:val="0FD70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paragraph" w:customStyle="1" w:styleId="5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2023-06-01T09:13:00Z</dcterms:created>
  <dc:creator>Administrator</dc:creator>
  <cp:lastModifiedBy>sfy-2022456</cp:lastModifiedBy>
  <dcterms:modified xsi:type="dcterms:W3CDTF">2023-06-02T00:22:46Z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2D5010484C0C4D74B1BDE68A06D3F75D_12</vt:lpwstr>
  </property>
</Properties>
</file>