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572"/>
        <w:gridCol w:w="5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鼻腔冲洗器（冲洗头）</w:t>
            </w:r>
          </w:p>
        </w:tc>
        <w:tc>
          <w:tcPr>
            <w:tcW w:w="5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1.一次性使用；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2.若推荐产品属于二类以上医疗器械，必须提供挂网产品，提供四川省药械集中采购及医药价格监管平台挂</w:t>
            </w:r>
            <w:r>
              <w:rPr>
                <w:rFonts w:hint="eastAsia"/>
                <w:b/>
                <w:bCs/>
                <w:lang w:val="en-US" w:eastAsia="zh-CN"/>
              </w:rPr>
              <w:t>网商品代码（非产品ID）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numPr>
          <w:ilvl w:val="0"/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40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</w:p>
    <w:p>
      <w:pPr>
        <w:widowControl/>
        <w:spacing w:line="400" w:lineRule="atLeast"/>
        <w:jc w:val="left"/>
        <w:rPr>
          <w:rFonts w:hint="default" w:ascii="宋体" w:hAnsi="宋体" w:cs="宋体"/>
          <w:b w:val="0"/>
          <w:bCs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8A1F4E"/>
    <w:rsid w:val="02BE1F00"/>
    <w:rsid w:val="052C66ED"/>
    <w:rsid w:val="05937210"/>
    <w:rsid w:val="09076CFD"/>
    <w:rsid w:val="0A803A00"/>
    <w:rsid w:val="0BC03692"/>
    <w:rsid w:val="0BE80E0B"/>
    <w:rsid w:val="0BF0640A"/>
    <w:rsid w:val="0C4117CA"/>
    <w:rsid w:val="0CFC6DA8"/>
    <w:rsid w:val="10470E46"/>
    <w:rsid w:val="12A0744D"/>
    <w:rsid w:val="184474F2"/>
    <w:rsid w:val="1AB11A97"/>
    <w:rsid w:val="1F9313DC"/>
    <w:rsid w:val="1FCC6508"/>
    <w:rsid w:val="22C7074A"/>
    <w:rsid w:val="254E6458"/>
    <w:rsid w:val="25B92429"/>
    <w:rsid w:val="2A9D7076"/>
    <w:rsid w:val="2BC34039"/>
    <w:rsid w:val="2D027A9D"/>
    <w:rsid w:val="2E2530A8"/>
    <w:rsid w:val="300458A9"/>
    <w:rsid w:val="301476B5"/>
    <w:rsid w:val="3616094C"/>
    <w:rsid w:val="38E36B7C"/>
    <w:rsid w:val="390302F7"/>
    <w:rsid w:val="3E4D053B"/>
    <w:rsid w:val="4098320D"/>
    <w:rsid w:val="45ED2D32"/>
    <w:rsid w:val="491C582B"/>
    <w:rsid w:val="4CBA4451"/>
    <w:rsid w:val="4D765AC4"/>
    <w:rsid w:val="50777CD8"/>
    <w:rsid w:val="525C6EC0"/>
    <w:rsid w:val="546C11D1"/>
    <w:rsid w:val="56253192"/>
    <w:rsid w:val="588E7995"/>
    <w:rsid w:val="5CB73027"/>
    <w:rsid w:val="5E7F3009"/>
    <w:rsid w:val="601B24D2"/>
    <w:rsid w:val="68564D8A"/>
    <w:rsid w:val="68731F9E"/>
    <w:rsid w:val="68757197"/>
    <w:rsid w:val="68A75970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127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2023-06-06T06:59:38Z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