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b/>
          <w:bCs/>
          <w:color w:val="000000"/>
          <w:kern w:val="0"/>
          <w:sz w:val="28"/>
          <w:szCs w:val="28"/>
        </w:rPr>
      </w:pPr>
      <w:r>
        <w:rPr>
          <w:rFonts w:hint="eastAsia" w:ascii="宋体" w:hAnsi="宋体" w:cs="宋体"/>
          <w:b/>
          <w:bCs/>
          <w:color w:val="000000"/>
          <w:kern w:val="0"/>
          <w:sz w:val="28"/>
          <w:szCs w:val="28"/>
        </w:rPr>
        <w:t>市场调研项目明细</w:t>
      </w:r>
    </w:p>
    <w:p>
      <w:pPr>
        <w:widowControl/>
        <w:spacing w:line="400" w:lineRule="atLeast"/>
        <w:jc w:val="left"/>
        <w:rPr>
          <w:rFonts w:ascii="宋体" w:hAnsi="宋体" w:cs="宋体"/>
          <w:b/>
          <w:color w:val="000000"/>
          <w:kern w:val="0"/>
          <w:sz w:val="24"/>
        </w:rPr>
      </w:pPr>
    </w:p>
    <w:tbl>
      <w:tblPr>
        <w:tblStyle w:val="4"/>
        <w:tblW w:w="92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
        <w:gridCol w:w="4522"/>
        <w:gridCol w:w="39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806"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4522"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3966"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eastAsia"/>
                <w:lang w:val="en-US" w:eastAsia="zh-CN"/>
              </w:rPr>
              <w:t>HIV快检试剂</w:t>
            </w:r>
          </w:p>
        </w:tc>
        <w:tc>
          <w:tcPr>
            <w:tcW w:w="3966" w:type="dxa"/>
            <w:shd w:val="clear" w:color="auto" w:fill="auto"/>
            <w:tcMar>
              <w:top w:w="0" w:type="dxa"/>
              <w:left w:w="108" w:type="dxa"/>
              <w:bottom w:w="0" w:type="dxa"/>
              <w:right w:w="108" w:type="dxa"/>
            </w:tcMar>
            <w:vAlign w:val="center"/>
          </w:tcPr>
          <w:p>
            <w:pPr>
              <w:spacing w:line="360" w:lineRule="auto"/>
              <w:jc w:val="left"/>
              <w:rPr>
                <w:rFonts w:hint="eastAsia"/>
                <w:lang w:val="en-US" w:eastAsia="zh-CN"/>
              </w:rPr>
            </w:pPr>
            <w:r>
              <w:rPr>
                <w:rFonts w:hint="eastAsia"/>
                <w:lang w:val="en-US" w:eastAsia="zh-CN"/>
              </w:rPr>
              <w:t>1.检测方式：手工检测；</w:t>
            </w:r>
          </w:p>
          <w:p>
            <w:pPr>
              <w:spacing w:line="360" w:lineRule="auto"/>
              <w:jc w:val="left"/>
              <w:rPr>
                <w:rFonts w:hint="eastAsia"/>
                <w:lang w:val="en-US" w:eastAsia="zh-CN"/>
              </w:rPr>
            </w:pPr>
            <w:r>
              <w:rPr>
                <w:rFonts w:hint="eastAsia"/>
                <w:lang w:val="en-US" w:eastAsia="zh-CN"/>
              </w:rPr>
              <w:t>2.标本类型：血清、血浆、全血；</w:t>
            </w:r>
          </w:p>
          <w:p>
            <w:pPr>
              <w:spacing w:line="360" w:lineRule="auto"/>
              <w:jc w:val="left"/>
              <w:rPr>
                <w:rFonts w:hint="default"/>
                <w:lang w:val="en-US" w:eastAsia="zh-CN"/>
              </w:rPr>
            </w:pPr>
            <w:r>
              <w:rPr>
                <w:rFonts w:hint="eastAsia"/>
                <w:lang w:val="en-US" w:eastAsia="zh-CN"/>
              </w:rPr>
              <w:t>3.检测速度：观察结果时间＜30min；</w:t>
            </w:r>
            <w:bookmarkStart w:id="0" w:name="_GoBack"/>
            <w:bookmarkEnd w:id="0"/>
          </w:p>
        </w:tc>
      </w:tr>
    </w:tbl>
    <w:p>
      <w:pPr>
        <w:widowControl/>
        <w:spacing w:line="400" w:lineRule="atLeast"/>
        <w:jc w:val="left"/>
        <w:rPr>
          <w:rFonts w:ascii="宋体" w:hAnsi="宋体" w:cs="宋体"/>
          <w:b/>
          <w:color w:val="000000"/>
          <w:kern w:val="0"/>
          <w:sz w:val="24"/>
        </w:rPr>
      </w:pPr>
    </w:p>
    <w:p>
      <w:pPr>
        <w:widowControl/>
        <w:spacing w:line="400" w:lineRule="atLeast"/>
        <w:jc w:val="left"/>
        <w:rPr>
          <w:rFonts w:ascii="宋体" w:hAnsi="宋体" w:cs="宋体"/>
          <w:b/>
          <w:color w:val="000000"/>
          <w:kern w:val="0"/>
          <w:sz w:val="24"/>
        </w:rPr>
      </w:pPr>
    </w:p>
    <w:p>
      <w:pPr>
        <w:widowControl/>
        <w:spacing w:line="400" w:lineRule="atLeast"/>
        <w:jc w:val="left"/>
        <w:rPr>
          <w:rFonts w:hint="eastAsia" w:ascii="宋体" w:hAnsi="宋体" w:eastAsia="宋体" w:cs="宋体"/>
          <w:b/>
          <w:color w:val="000000"/>
          <w:kern w:val="0"/>
          <w:sz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宋体"/>
          <w:b/>
          <w:color w:val="000000"/>
          <w:kern w:val="0"/>
          <w:sz w:val="24"/>
          <w:lang w:eastAsia="zh-CN"/>
        </w:rPr>
        <w:t>注：要求响应产品必须为四川省药械交换国内采购及医药价格监管平台挂网产品，并提供挂网商品代码（非产品</w:t>
      </w:r>
      <w:r>
        <w:rPr>
          <w:rFonts w:hint="eastAsia" w:ascii="宋体" w:hAnsi="宋体" w:cs="宋体"/>
          <w:b/>
          <w:color w:val="000000"/>
          <w:kern w:val="0"/>
          <w:sz w:val="24"/>
          <w:lang w:val="en-US" w:eastAsia="zh-CN"/>
        </w:rPr>
        <w:t>ID</w:t>
      </w:r>
      <w:r>
        <w:rPr>
          <w:rFonts w:hint="eastAsia" w:ascii="宋体" w:hAnsi="宋体" w:cs="宋体"/>
          <w:b/>
          <w:color w:val="000000"/>
          <w:kern w:val="0"/>
          <w:sz w:val="24"/>
          <w:lang w:eastAsia="zh-CN"/>
        </w:rPr>
        <w:t>）；</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p>
      <w:pPr>
        <w:widowControl/>
        <w:spacing w:line="400" w:lineRule="atLeast"/>
        <w:ind w:firstLine="480"/>
        <w:jc w:val="left"/>
        <w:rPr>
          <w:rFonts w:ascii="宋体" w:hAnsi="宋体" w:cs="宋体"/>
          <w:kern w:val="0"/>
          <w:sz w:val="24"/>
        </w:rPr>
      </w:pPr>
    </w:p>
    <w:tbl>
      <w:tblPr>
        <w:tblStyle w:val="4"/>
        <w:tblpPr w:leftFromText="180" w:rightFromText="180" w:vertAnchor="text" w:horzAnchor="page" w:tblpX="1373" w:tblpY="137"/>
        <w:tblOverlap w:val="never"/>
        <w:tblW w:w="13753" w:type="dxa"/>
        <w:tblInd w:w="0" w:type="dxa"/>
        <w:tblLayout w:type="fixed"/>
        <w:tblCellMar>
          <w:top w:w="0" w:type="dxa"/>
          <w:left w:w="0" w:type="dxa"/>
          <w:bottom w:w="0" w:type="dxa"/>
          <w:right w:w="0" w:type="dxa"/>
        </w:tblCellMar>
      </w:tblPr>
      <w:tblGrid>
        <w:gridCol w:w="1702"/>
        <w:gridCol w:w="1702"/>
        <w:gridCol w:w="2269"/>
        <w:gridCol w:w="1278"/>
        <w:gridCol w:w="851"/>
        <w:gridCol w:w="1699"/>
        <w:gridCol w:w="1983"/>
        <w:gridCol w:w="2269"/>
      </w:tblGrid>
      <w:tr>
        <w:tblPrEx>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序号</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产品名称</w:t>
            </w:r>
          </w:p>
          <w:p>
            <w:pPr>
              <w:widowControl/>
              <w:spacing w:line="400" w:lineRule="atLeast"/>
              <w:jc w:val="center"/>
              <w:rPr>
                <w:rFonts w:ascii="宋体" w:hAnsi="宋体" w:cs="宋体"/>
                <w:kern w:val="0"/>
                <w:sz w:val="24"/>
              </w:rPr>
            </w:pPr>
            <w:r>
              <w:rPr>
                <w:rFonts w:hint="eastAsia" w:ascii="宋体" w:hAnsi="宋体" w:cs="宋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医疗器械注册证/备案凭证编号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四川省药械集中采购及医药价格监管平台商品代码</w:t>
            </w:r>
          </w:p>
        </w:tc>
      </w:tr>
      <w:tr>
        <w:tblPrEx>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pacing w:line="400" w:lineRule="atLeast"/>
        <w:jc w:val="left"/>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r>
        <w:rPr>
          <w:rFonts w:hint="eastAsia" w:ascii="宋体" w:hAnsi="宋体" w:cs="宋体"/>
          <w:color w:val="000000"/>
          <w:kern w:val="0"/>
          <w:sz w:val="22"/>
        </w:rPr>
        <w:t>日期：</w:t>
      </w:r>
      <w:r>
        <w:rPr>
          <w:rFonts w:ascii="宋体" w:hAnsi="宋体" w:cs="宋体"/>
          <w:b/>
          <w:color w:val="000000"/>
          <w:kern w:val="0"/>
          <w:sz w:val="24"/>
        </w:rPr>
        <w:br w:type="page"/>
      </w: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E8"/>
    <w:rsid w:val="00043659"/>
    <w:rsid w:val="00052A5F"/>
    <w:rsid w:val="000641FF"/>
    <w:rsid w:val="000766F1"/>
    <w:rsid w:val="000947DF"/>
    <w:rsid w:val="000B2F78"/>
    <w:rsid w:val="000B7FCC"/>
    <w:rsid w:val="00125E0D"/>
    <w:rsid w:val="00127DD1"/>
    <w:rsid w:val="00131333"/>
    <w:rsid w:val="00154987"/>
    <w:rsid w:val="001A51A4"/>
    <w:rsid w:val="001C4297"/>
    <w:rsid w:val="001E5398"/>
    <w:rsid w:val="00207D2A"/>
    <w:rsid w:val="002150C8"/>
    <w:rsid w:val="00215683"/>
    <w:rsid w:val="00216000"/>
    <w:rsid w:val="00240A71"/>
    <w:rsid w:val="00242430"/>
    <w:rsid w:val="002611C4"/>
    <w:rsid w:val="002E7578"/>
    <w:rsid w:val="0030465B"/>
    <w:rsid w:val="00315070"/>
    <w:rsid w:val="0032284C"/>
    <w:rsid w:val="003256BB"/>
    <w:rsid w:val="003C1099"/>
    <w:rsid w:val="0041397E"/>
    <w:rsid w:val="004301D8"/>
    <w:rsid w:val="00430D20"/>
    <w:rsid w:val="00457CED"/>
    <w:rsid w:val="00463EDC"/>
    <w:rsid w:val="004B6316"/>
    <w:rsid w:val="004F123C"/>
    <w:rsid w:val="00547912"/>
    <w:rsid w:val="00552710"/>
    <w:rsid w:val="00583ACF"/>
    <w:rsid w:val="005874D8"/>
    <w:rsid w:val="00594FFB"/>
    <w:rsid w:val="005A2A06"/>
    <w:rsid w:val="0061600B"/>
    <w:rsid w:val="00617C1E"/>
    <w:rsid w:val="00631543"/>
    <w:rsid w:val="006348B8"/>
    <w:rsid w:val="006569CF"/>
    <w:rsid w:val="00691B9E"/>
    <w:rsid w:val="00693483"/>
    <w:rsid w:val="006F28B4"/>
    <w:rsid w:val="006F4462"/>
    <w:rsid w:val="007052CD"/>
    <w:rsid w:val="00710978"/>
    <w:rsid w:val="007B7ED7"/>
    <w:rsid w:val="007D1E60"/>
    <w:rsid w:val="00800055"/>
    <w:rsid w:val="00825C2B"/>
    <w:rsid w:val="0084420D"/>
    <w:rsid w:val="0085044F"/>
    <w:rsid w:val="008814CD"/>
    <w:rsid w:val="008A40BD"/>
    <w:rsid w:val="008C095D"/>
    <w:rsid w:val="008C47E9"/>
    <w:rsid w:val="00927513"/>
    <w:rsid w:val="00933EBC"/>
    <w:rsid w:val="009A70FB"/>
    <w:rsid w:val="009B1DCC"/>
    <w:rsid w:val="009E4EDF"/>
    <w:rsid w:val="009E7B49"/>
    <w:rsid w:val="00A34869"/>
    <w:rsid w:val="00A537D8"/>
    <w:rsid w:val="00A569E9"/>
    <w:rsid w:val="00A6715B"/>
    <w:rsid w:val="00A84C03"/>
    <w:rsid w:val="00A97EFE"/>
    <w:rsid w:val="00AA45A5"/>
    <w:rsid w:val="00AA6E9C"/>
    <w:rsid w:val="00AB6630"/>
    <w:rsid w:val="00AE3F34"/>
    <w:rsid w:val="00B12D9E"/>
    <w:rsid w:val="00B1359C"/>
    <w:rsid w:val="00B154D0"/>
    <w:rsid w:val="00B94304"/>
    <w:rsid w:val="00B960B7"/>
    <w:rsid w:val="00BF21CA"/>
    <w:rsid w:val="00C07C40"/>
    <w:rsid w:val="00C128AF"/>
    <w:rsid w:val="00C15486"/>
    <w:rsid w:val="00C22390"/>
    <w:rsid w:val="00C23217"/>
    <w:rsid w:val="00C45DA9"/>
    <w:rsid w:val="00C822FB"/>
    <w:rsid w:val="00CF5231"/>
    <w:rsid w:val="00D000D0"/>
    <w:rsid w:val="00D04696"/>
    <w:rsid w:val="00D10A90"/>
    <w:rsid w:val="00D10F2C"/>
    <w:rsid w:val="00D43F9C"/>
    <w:rsid w:val="00D45AE8"/>
    <w:rsid w:val="00D514D5"/>
    <w:rsid w:val="00D6478E"/>
    <w:rsid w:val="00D675AC"/>
    <w:rsid w:val="00D76BA9"/>
    <w:rsid w:val="00D92BD5"/>
    <w:rsid w:val="00DB2272"/>
    <w:rsid w:val="00DD047B"/>
    <w:rsid w:val="00E71BBD"/>
    <w:rsid w:val="00E80C57"/>
    <w:rsid w:val="00E922C4"/>
    <w:rsid w:val="00EE2CDF"/>
    <w:rsid w:val="00EE7DF9"/>
    <w:rsid w:val="00F07F54"/>
    <w:rsid w:val="00F21040"/>
    <w:rsid w:val="00F226FD"/>
    <w:rsid w:val="00F4136E"/>
    <w:rsid w:val="00F56799"/>
    <w:rsid w:val="02BE1F00"/>
    <w:rsid w:val="05937210"/>
    <w:rsid w:val="09076CFD"/>
    <w:rsid w:val="0BF0640A"/>
    <w:rsid w:val="0C4117CA"/>
    <w:rsid w:val="10470E46"/>
    <w:rsid w:val="12A0744D"/>
    <w:rsid w:val="184474F2"/>
    <w:rsid w:val="1AB11A97"/>
    <w:rsid w:val="1F9313DC"/>
    <w:rsid w:val="1FE104FF"/>
    <w:rsid w:val="256679EC"/>
    <w:rsid w:val="25B92429"/>
    <w:rsid w:val="2BC34039"/>
    <w:rsid w:val="2D027A9D"/>
    <w:rsid w:val="2E2530A8"/>
    <w:rsid w:val="300458A9"/>
    <w:rsid w:val="38E36B7C"/>
    <w:rsid w:val="390302F7"/>
    <w:rsid w:val="3E4D053B"/>
    <w:rsid w:val="4098320D"/>
    <w:rsid w:val="41152680"/>
    <w:rsid w:val="491C582B"/>
    <w:rsid w:val="4D765AC4"/>
    <w:rsid w:val="50777CD8"/>
    <w:rsid w:val="525C6EC0"/>
    <w:rsid w:val="546C11D1"/>
    <w:rsid w:val="588E7995"/>
    <w:rsid w:val="5E7F3009"/>
    <w:rsid w:val="601B24D2"/>
    <w:rsid w:val="68564D8A"/>
    <w:rsid w:val="68731F9E"/>
    <w:rsid w:val="68757197"/>
    <w:rsid w:val="6B9507CF"/>
    <w:rsid w:val="6C611C93"/>
    <w:rsid w:val="6F41414E"/>
    <w:rsid w:val="70E6546C"/>
    <w:rsid w:val="732338A0"/>
    <w:rsid w:val="780B28E6"/>
    <w:rsid w:val="78167299"/>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Words>
  <Characters>439</Characters>
  <Lines>3</Lines>
  <Paragraphs>1</Paragraphs>
  <TotalTime>28</TotalTime>
  <ScaleCrop>false</ScaleCrop>
  <LinksUpToDate>false</LinksUpToDate>
  <CharactersWithSpaces>514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2022-10-19T07:42:00Z</dcterms:created>
  <dc:creator>Administrator</dc:creator>
  <cp:lastModifiedBy>沈泓宇</cp:lastModifiedBy>
  <dcterms:modified xsi:type="dcterms:W3CDTF">2023-06-26T08:26:02Z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