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67B6" w14:textId="77777777" w:rsidR="00A61ACF" w:rsidRDefault="00000000">
      <w:pPr>
        <w:spacing w:line="600" w:lineRule="exact"/>
        <w:jc w:val="center"/>
        <w:outlineLvl w:val="1"/>
        <w:rPr>
          <w:rFonts w:ascii="宋体" w:hAnsi="宋体" w:cs="宋体"/>
          <w:sz w:val="44"/>
          <w:szCs w:val="44"/>
        </w:rPr>
      </w:pPr>
      <w:bookmarkStart w:id="0" w:name="_Toc495913056"/>
      <w:bookmarkStart w:id="1" w:name="_Toc495165850"/>
      <w:r>
        <w:rPr>
          <w:rFonts w:ascii="宋体" w:hAnsi="宋体" w:cs="宋体" w:hint="eastAsia"/>
          <w:sz w:val="44"/>
          <w:szCs w:val="44"/>
        </w:rPr>
        <w:t>2023年出生医学证明管理信息系统功能</w:t>
      </w:r>
    </w:p>
    <w:p w14:paraId="7C7E967E" w14:textId="77777777" w:rsidR="00A61ACF" w:rsidRDefault="00000000">
      <w:pPr>
        <w:spacing w:line="600" w:lineRule="exact"/>
        <w:jc w:val="center"/>
        <w:outlineLvl w:val="1"/>
        <w:rPr>
          <w:rFonts w:ascii="宋体" w:hAnsi="宋体" w:cs="宋体"/>
          <w:sz w:val="44"/>
          <w:szCs w:val="44"/>
        </w:rPr>
      </w:pPr>
      <w:r>
        <w:rPr>
          <w:rFonts w:ascii="宋体" w:hAnsi="宋体" w:cs="宋体" w:hint="eastAsia"/>
          <w:sz w:val="44"/>
          <w:szCs w:val="44"/>
        </w:rPr>
        <w:t>优化项目采购参数和评分标准</w:t>
      </w:r>
    </w:p>
    <w:p w14:paraId="1F6056C3" w14:textId="77777777" w:rsidR="00A61ACF" w:rsidRDefault="00A61ACF">
      <w:pPr>
        <w:pStyle w:val="a0"/>
        <w:rPr>
          <w:rFonts w:ascii="宋体" w:hAnsi="宋体" w:cs="宋体"/>
        </w:rPr>
      </w:pPr>
    </w:p>
    <w:p w14:paraId="4DED3B66" w14:textId="77777777" w:rsidR="00A61ACF" w:rsidRDefault="00000000">
      <w:pPr>
        <w:snapToGrid w:val="0"/>
        <w:spacing w:line="360" w:lineRule="auto"/>
        <w:rPr>
          <w:rFonts w:ascii="宋体" w:hAnsi="宋体" w:cs="宋体"/>
          <w:b/>
          <w:bCs/>
          <w:sz w:val="24"/>
        </w:rPr>
      </w:pPr>
      <w:r>
        <w:rPr>
          <w:rFonts w:ascii="宋体" w:hAnsi="宋体" w:cs="宋体" w:hint="eastAsia"/>
          <w:b/>
          <w:bCs/>
          <w:sz w:val="24"/>
        </w:rPr>
        <w:t>说明：本章中“★”的条款为本项目的实质性要求条款，供应商应全部满足，否则其投标文件作无效处理。未标识符号的条款为一般参数条款。</w:t>
      </w:r>
    </w:p>
    <w:p w14:paraId="210C999D" w14:textId="77777777" w:rsidR="00A61ACF" w:rsidRDefault="00A61ACF">
      <w:pPr>
        <w:rPr>
          <w:rFonts w:ascii="宋体" w:hAnsi="宋体" w:cs="宋体"/>
        </w:rPr>
      </w:pPr>
    </w:p>
    <w:p w14:paraId="7B6DE28A" w14:textId="77777777" w:rsidR="00A61ACF" w:rsidRDefault="00000000">
      <w:pPr>
        <w:ind w:firstLineChars="200" w:firstLine="643"/>
        <w:outlineLvl w:val="1"/>
        <w:rPr>
          <w:rFonts w:ascii="宋体" w:hAnsi="宋体" w:cs="宋体"/>
          <w:b/>
          <w:bCs/>
          <w:sz w:val="32"/>
          <w:szCs w:val="32"/>
        </w:rPr>
      </w:pPr>
      <w:r>
        <w:rPr>
          <w:rFonts w:ascii="宋体" w:hAnsi="宋体" w:cs="宋体" w:hint="eastAsia"/>
          <w:b/>
          <w:bCs/>
          <w:sz w:val="32"/>
          <w:szCs w:val="32"/>
        </w:rPr>
        <w:t>一、项目概述</w:t>
      </w:r>
    </w:p>
    <w:p w14:paraId="4198C56A" w14:textId="77777777" w:rsidR="00A61ACF" w:rsidRDefault="00000000">
      <w:pPr>
        <w:spacing w:line="360" w:lineRule="auto"/>
        <w:ind w:firstLine="640"/>
        <w:rPr>
          <w:rFonts w:ascii="宋体" w:hAnsi="宋体" w:cs="宋体"/>
          <w:sz w:val="24"/>
        </w:rPr>
      </w:pPr>
      <w:r>
        <w:rPr>
          <w:rFonts w:ascii="宋体" w:hAnsi="宋体" w:cs="宋体" w:hint="eastAsia"/>
          <w:sz w:val="24"/>
        </w:rPr>
        <w:t>四川省妇幼卫生信息平台出生医学证明管理信息系统（以下简称“出生医学证明系统”）功能优化。四川省妇幼卫生信息平台所有权属于四川省卫生健康委员会。四川省卫生健康委妇幼健康</w:t>
      </w:r>
      <w:proofErr w:type="gramStart"/>
      <w:r>
        <w:rPr>
          <w:rFonts w:ascii="宋体" w:hAnsi="宋体" w:cs="宋体" w:hint="eastAsia"/>
          <w:sz w:val="24"/>
        </w:rPr>
        <w:t>处在省</w:t>
      </w:r>
      <w:proofErr w:type="gramEnd"/>
      <w:r>
        <w:rPr>
          <w:rFonts w:ascii="宋体" w:hAnsi="宋体" w:cs="宋体" w:hint="eastAsia"/>
          <w:sz w:val="24"/>
        </w:rPr>
        <w:t>卫生健康委统一领导下，组织开展妇幼平台网络安全和信息化建设工作，根据《妇幼保健机构管理办法》，妇幼处委托省妇幼保健院实施四川省妇幼卫生信息平台建设（含网络安全）和运行维护。2023年,按照四川省卫生健康</w:t>
      </w:r>
      <w:proofErr w:type="gramStart"/>
      <w:r>
        <w:rPr>
          <w:rFonts w:ascii="宋体" w:hAnsi="宋体" w:cs="宋体" w:hint="eastAsia"/>
          <w:sz w:val="24"/>
        </w:rPr>
        <w:t>委总体</w:t>
      </w:r>
      <w:proofErr w:type="gramEnd"/>
      <w:r>
        <w:rPr>
          <w:rFonts w:ascii="宋体" w:hAnsi="宋体" w:cs="宋体" w:hint="eastAsia"/>
          <w:sz w:val="24"/>
        </w:rPr>
        <w:t>部署要求，出生医学证明系统功能需进一步优化，以适应“新生儿出生一件事”及出生医学证明数据共享的工作需要。</w:t>
      </w:r>
    </w:p>
    <w:p w14:paraId="35066170" w14:textId="70EB95B6" w:rsidR="00A85F30" w:rsidRDefault="00A85F30" w:rsidP="00A85F30">
      <w:pPr>
        <w:pStyle w:val="a9"/>
        <w:adjustRightInd w:val="0"/>
        <w:snapToGrid w:val="0"/>
        <w:spacing w:beforeLines="50" w:before="159"/>
        <w:ind w:firstLineChars="0"/>
        <w:contextualSpacing/>
        <w:jc w:val="left"/>
        <w:outlineLvl w:val="0"/>
        <w:rPr>
          <w:rFonts w:ascii="Times New Roman" w:hAnsi="Times New Roman"/>
          <w:sz w:val="24"/>
          <w:szCs w:val="24"/>
        </w:rPr>
      </w:pPr>
      <w:r>
        <w:rPr>
          <w:rFonts w:ascii="Times New Roman" w:hAnsi="Times New Roman" w:hint="eastAsia"/>
          <w:sz w:val="24"/>
          <w:szCs w:val="24"/>
        </w:rPr>
        <w:t>项目预算及最高限价：</w:t>
      </w:r>
      <w:r>
        <w:rPr>
          <w:rFonts w:ascii="Times New Roman" w:hAnsi="Times New Roman"/>
          <w:sz w:val="24"/>
          <w:szCs w:val="24"/>
        </w:rPr>
        <w:t>10</w:t>
      </w:r>
      <w:r>
        <w:rPr>
          <w:rFonts w:ascii="Times New Roman" w:hAnsi="Times New Roman" w:hint="eastAsia"/>
          <w:sz w:val="24"/>
          <w:szCs w:val="24"/>
        </w:rPr>
        <w:t>万</w:t>
      </w:r>
    </w:p>
    <w:p w14:paraId="50D4D57C" w14:textId="77777777" w:rsidR="00A85F30" w:rsidRDefault="00A85F30" w:rsidP="00A85F30"/>
    <w:p w14:paraId="100EE10C" w14:textId="77777777" w:rsidR="00A85F30" w:rsidRPr="00A85F30" w:rsidRDefault="00A85F30" w:rsidP="00A85F30">
      <w:pPr>
        <w:ind w:firstLineChars="200" w:firstLine="643"/>
        <w:outlineLvl w:val="1"/>
        <w:rPr>
          <w:rFonts w:ascii="宋体" w:hAnsi="宋体" w:cs="宋体"/>
          <w:b/>
          <w:bCs/>
          <w:sz w:val="32"/>
          <w:szCs w:val="32"/>
        </w:rPr>
      </w:pPr>
      <w:r w:rsidRPr="00A85F30">
        <w:rPr>
          <w:rFonts w:ascii="宋体" w:hAnsi="宋体" w:cs="宋体" w:hint="eastAsia"/>
          <w:b/>
          <w:bCs/>
          <w:sz w:val="32"/>
          <w:szCs w:val="32"/>
        </w:rPr>
        <w:t>二、服务清单</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812"/>
        <w:gridCol w:w="708"/>
        <w:gridCol w:w="787"/>
      </w:tblGrid>
      <w:tr w:rsidR="00A85F30" w14:paraId="4E80F7BB" w14:textId="77777777" w:rsidTr="00560C51">
        <w:trPr>
          <w:trHeight w:val="930"/>
          <w:jc w:val="center"/>
        </w:trPr>
        <w:tc>
          <w:tcPr>
            <w:tcW w:w="992" w:type="dxa"/>
            <w:shd w:val="clear" w:color="auto" w:fill="auto"/>
            <w:vAlign w:val="center"/>
          </w:tcPr>
          <w:p w14:paraId="25DC4B86" w14:textId="77777777" w:rsidR="00A85F30" w:rsidRDefault="00A85F30" w:rsidP="00560C51">
            <w:pPr>
              <w:widowControl/>
              <w:spacing w:line="360" w:lineRule="auto"/>
              <w:jc w:val="center"/>
              <w:rPr>
                <w:rFonts w:ascii="宋体" w:hAnsi="宋体" w:cs="仿宋"/>
                <w:kern w:val="0"/>
                <w:sz w:val="24"/>
              </w:rPr>
            </w:pPr>
            <w:r>
              <w:rPr>
                <w:rFonts w:ascii="宋体" w:hAnsi="宋体" w:cs="仿宋" w:hint="eastAsia"/>
                <w:kern w:val="0"/>
                <w:sz w:val="24"/>
              </w:rPr>
              <w:t>序号</w:t>
            </w:r>
          </w:p>
        </w:tc>
        <w:tc>
          <w:tcPr>
            <w:tcW w:w="5812" w:type="dxa"/>
            <w:shd w:val="clear" w:color="auto" w:fill="auto"/>
            <w:vAlign w:val="center"/>
          </w:tcPr>
          <w:p w14:paraId="0F4A1612" w14:textId="77777777" w:rsidR="00A85F30" w:rsidRDefault="00A85F30" w:rsidP="00560C51">
            <w:pPr>
              <w:widowControl/>
              <w:spacing w:line="360" w:lineRule="auto"/>
              <w:jc w:val="center"/>
              <w:rPr>
                <w:rFonts w:ascii="宋体" w:hAnsi="宋体" w:cs="仿宋"/>
                <w:kern w:val="0"/>
                <w:sz w:val="24"/>
              </w:rPr>
            </w:pPr>
            <w:r>
              <w:rPr>
                <w:rFonts w:ascii="宋体" w:hAnsi="宋体" w:cs="仿宋" w:hint="eastAsia"/>
                <w:kern w:val="0"/>
                <w:sz w:val="24"/>
              </w:rPr>
              <w:t>项目</w:t>
            </w:r>
            <w:r>
              <w:rPr>
                <w:rFonts w:ascii="宋体" w:hAnsi="宋体" w:cs="仿宋"/>
                <w:kern w:val="0"/>
                <w:sz w:val="24"/>
              </w:rPr>
              <w:t>名称</w:t>
            </w:r>
          </w:p>
        </w:tc>
        <w:tc>
          <w:tcPr>
            <w:tcW w:w="708" w:type="dxa"/>
            <w:shd w:val="clear" w:color="auto" w:fill="auto"/>
            <w:vAlign w:val="center"/>
          </w:tcPr>
          <w:p w14:paraId="283D6178" w14:textId="77777777" w:rsidR="00A85F30" w:rsidRDefault="00A85F30" w:rsidP="00560C51">
            <w:pPr>
              <w:widowControl/>
              <w:spacing w:line="360" w:lineRule="auto"/>
              <w:jc w:val="center"/>
              <w:rPr>
                <w:rFonts w:ascii="宋体" w:hAnsi="宋体" w:cs="仿宋"/>
                <w:kern w:val="0"/>
                <w:sz w:val="24"/>
              </w:rPr>
            </w:pPr>
            <w:r>
              <w:rPr>
                <w:rFonts w:ascii="宋体" w:hAnsi="宋体" w:cs="仿宋" w:hint="eastAsia"/>
                <w:kern w:val="0"/>
                <w:sz w:val="24"/>
              </w:rPr>
              <w:t>数量</w:t>
            </w:r>
          </w:p>
        </w:tc>
        <w:tc>
          <w:tcPr>
            <w:tcW w:w="787" w:type="dxa"/>
            <w:shd w:val="clear" w:color="auto" w:fill="auto"/>
            <w:vAlign w:val="center"/>
          </w:tcPr>
          <w:p w14:paraId="55D10385" w14:textId="77777777" w:rsidR="00A85F30" w:rsidRDefault="00A85F30" w:rsidP="00560C51">
            <w:pPr>
              <w:widowControl/>
              <w:spacing w:line="360" w:lineRule="auto"/>
              <w:jc w:val="center"/>
              <w:rPr>
                <w:rFonts w:ascii="宋体" w:hAnsi="宋体" w:cs="仿宋"/>
                <w:kern w:val="0"/>
                <w:sz w:val="24"/>
              </w:rPr>
            </w:pPr>
            <w:r>
              <w:rPr>
                <w:rFonts w:ascii="宋体" w:hAnsi="宋体" w:cs="仿宋" w:hint="eastAsia"/>
                <w:kern w:val="0"/>
                <w:sz w:val="24"/>
              </w:rPr>
              <w:t>单位</w:t>
            </w:r>
          </w:p>
        </w:tc>
      </w:tr>
      <w:tr w:rsidR="00A85F30" w14:paraId="46C1A659" w14:textId="77777777" w:rsidTr="00560C51">
        <w:trPr>
          <w:trHeight w:val="318"/>
          <w:jc w:val="center"/>
        </w:trPr>
        <w:tc>
          <w:tcPr>
            <w:tcW w:w="992" w:type="dxa"/>
            <w:shd w:val="clear" w:color="auto" w:fill="auto"/>
            <w:vAlign w:val="center"/>
          </w:tcPr>
          <w:p w14:paraId="44ACA8C9" w14:textId="77777777" w:rsidR="00A85F30" w:rsidRDefault="00A85F30" w:rsidP="00560C51">
            <w:pPr>
              <w:widowControl/>
              <w:spacing w:line="360" w:lineRule="auto"/>
              <w:jc w:val="center"/>
              <w:rPr>
                <w:rFonts w:ascii="宋体" w:hAnsi="宋体" w:cs="仿宋"/>
                <w:kern w:val="0"/>
                <w:sz w:val="24"/>
              </w:rPr>
            </w:pPr>
            <w:r>
              <w:rPr>
                <w:rFonts w:ascii="宋体" w:hAnsi="宋体" w:cs="仿宋" w:hint="eastAsia"/>
                <w:kern w:val="0"/>
                <w:sz w:val="24"/>
              </w:rPr>
              <w:t>1</w:t>
            </w:r>
          </w:p>
        </w:tc>
        <w:tc>
          <w:tcPr>
            <w:tcW w:w="5812" w:type="dxa"/>
            <w:shd w:val="clear" w:color="auto" w:fill="auto"/>
            <w:vAlign w:val="center"/>
          </w:tcPr>
          <w:p w14:paraId="2ED3F76B" w14:textId="397396CE" w:rsidR="00A85F30" w:rsidRPr="00A85F30" w:rsidRDefault="00A85F30" w:rsidP="00A85F30">
            <w:pPr>
              <w:widowControl/>
              <w:spacing w:line="360" w:lineRule="auto"/>
              <w:jc w:val="left"/>
              <w:rPr>
                <w:rFonts w:ascii="宋体" w:hAnsi="宋体" w:cs="宋体"/>
                <w:bCs/>
                <w:sz w:val="24"/>
              </w:rPr>
            </w:pPr>
            <w:r w:rsidRPr="00A85F30">
              <w:rPr>
                <w:rFonts w:ascii="宋体" w:hAnsi="宋体" w:cs="宋体" w:hint="eastAsia"/>
                <w:bCs/>
                <w:sz w:val="24"/>
              </w:rPr>
              <w:t>2023年出生医学证明管理信息系统功能优化</w:t>
            </w:r>
            <w:r>
              <w:rPr>
                <w:rFonts w:ascii="宋体" w:hAnsi="宋体" w:cs="宋体" w:hint="eastAsia"/>
                <w:bCs/>
                <w:sz w:val="24"/>
              </w:rPr>
              <w:t>项目</w:t>
            </w:r>
          </w:p>
        </w:tc>
        <w:tc>
          <w:tcPr>
            <w:tcW w:w="708" w:type="dxa"/>
            <w:shd w:val="clear" w:color="auto" w:fill="auto"/>
            <w:vAlign w:val="center"/>
          </w:tcPr>
          <w:p w14:paraId="14C799E4" w14:textId="77777777" w:rsidR="00A85F30" w:rsidRDefault="00A85F30" w:rsidP="00560C51">
            <w:pPr>
              <w:widowControl/>
              <w:spacing w:line="360" w:lineRule="auto"/>
              <w:jc w:val="center"/>
              <w:rPr>
                <w:rFonts w:ascii="宋体" w:hAnsi="宋体" w:cs="仿宋"/>
                <w:kern w:val="0"/>
                <w:sz w:val="24"/>
              </w:rPr>
            </w:pPr>
            <w:r>
              <w:rPr>
                <w:rFonts w:ascii="宋体" w:hAnsi="宋体" w:cs="仿宋" w:hint="eastAsia"/>
                <w:kern w:val="0"/>
                <w:sz w:val="24"/>
              </w:rPr>
              <w:t>1</w:t>
            </w:r>
          </w:p>
        </w:tc>
        <w:tc>
          <w:tcPr>
            <w:tcW w:w="787" w:type="dxa"/>
            <w:shd w:val="clear" w:color="auto" w:fill="auto"/>
            <w:vAlign w:val="center"/>
          </w:tcPr>
          <w:p w14:paraId="48678762" w14:textId="52953F7E" w:rsidR="00A85F30" w:rsidRDefault="00A85F30" w:rsidP="00560C51">
            <w:pPr>
              <w:widowControl/>
              <w:spacing w:line="360" w:lineRule="auto"/>
              <w:jc w:val="center"/>
              <w:rPr>
                <w:rFonts w:ascii="宋体" w:hAnsi="宋体" w:cs="仿宋"/>
                <w:kern w:val="0"/>
                <w:sz w:val="24"/>
              </w:rPr>
            </w:pPr>
            <w:r>
              <w:rPr>
                <w:rFonts w:ascii="宋体" w:hAnsi="宋体" w:cs="仿宋" w:hint="eastAsia"/>
                <w:kern w:val="0"/>
                <w:sz w:val="24"/>
              </w:rPr>
              <w:t>项</w:t>
            </w:r>
          </w:p>
        </w:tc>
      </w:tr>
    </w:tbl>
    <w:p w14:paraId="05330781" w14:textId="77777777" w:rsidR="00A85F30" w:rsidRPr="00A85F30" w:rsidRDefault="00A85F30" w:rsidP="00A85F30">
      <w:pPr>
        <w:pStyle w:val="a0"/>
        <w:rPr>
          <w:rFonts w:hint="eastAsia"/>
        </w:rPr>
      </w:pPr>
    </w:p>
    <w:p w14:paraId="657480D1" w14:textId="77777777" w:rsidR="00BD1188" w:rsidRPr="00BD1188" w:rsidRDefault="00BD1188" w:rsidP="00BD1188">
      <w:pPr>
        <w:pStyle w:val="a0"/>
        <w:rPr>
          <w:rFonts w:hint="eastAsia"/>
        </w:rPr>
      </w:pPr>
    </w:p>
    <w:p w14:paraId="1CDA41F6" w14:textId="1598F351" w:rsidR="00A61ACF" w:rsidRDefault="00A85F30">
      <w:pPr>
        <w:ind w:firstLineChars="200" w:firstLine="643"/>
        <w:outlineLvl w:val="1"/>
        <w:rPr>
          <w:rFonts w:ascii="宋体" w:hAnsi="宋体" w:cs="宋体"/>
          <w:b/>
          <w:bCs/>
          <w:sz w:val="32"/>
          <w:szCs w:val="32"/>
        </w:rPr>
      </w:pPr>
      <w:r>
        <w:rPr>
          <w:rFonts w:ascii="宋体" w:hAnsi="宋体" w:cs="宋体" w:hint="eastAsia"/>
          <w:b/>
          <w:bCs/>
          <w:sz w:val="32"/>
          <w:szCs w:val="32"/>
        </w:rPr>
        <w:t>三</w:t>
      </w:r>
      <w:r w:rsidR="00000000">
        <w:rPr>
          <w:rFonts w:ascii="宋体" w:hAnsi="宋体" w:cs="宋体" w:hint="eastAsia"/>
          <w:b/>
          <w:bCs/>
          <w:sz w:val="32"/>
          <w:szCs w:val="32"/>
        </w:rPr>
        <w:t xml:space="preserve">、技术参数要求 </w:t>
      </w:r>
    </w:p>
    <w:p w14:paraId="7C2134A8" w14:textId="77777777" w:rsidR="00A61ACF" w:rsidRDefault="00000000">
      <w:pPr>
        <w:spacing w:line="360" w:lineRule="auto"/>
        <w:ind w:firstLineChars="200" w:firstLine="480"/>
        <w:rPr>
          <w:rFonts w:ascii="宋体" w:hAnsi="宋体" w:cs="宋体"/>
          <w:b/>
          <w:bCs/>
          <w:sz w:val="32"/>
          <w:szCs w:val="32"/>
        </w:rPr>
      </w:pPr>
      <w:r>
        <w:rPr>
          <w:rFonts w:ascii="宋体" w:hAnsi="宋体" w:cs="宋体" w:hint="eastAsia"/>
          <w:sz w:val="24"/>
        </w:rPr>
        <w:t>在四川省妇幼卫生信息平台上对出生医学证明系统功能进行优化。项目实施期间，需满足国家、省关于妇幼卫生信息化建设的相关要求，若上级有新要求，以最新版本为准。</w:t>
      </w:r>
    </w:p>
    <w:p w14:paraId="20EE1D60" w14:textId="77777777" w:rsidR="00A61ACF" w:rsidRDefault="00000000">
      <w:pPr>
        <w:ind w:firstLineChars="200" w:firstLine="643"/>
        <w:rPr>
          <w:rFonts w:ascii="宋体" w:hAnsi="宋体" w:cs="宋体"/>
          <w:b/>
          <w:bCs/>
          <w:sz w:val="32"/>
          <w:szCs w:val="32"/>
        </w:rPr>
      </w:pPr>
      <w:r>
        <w:rPr>
          <w:rFonts w:ascii="宋体" w:hAnsi="宋体" w:cs="宋体" w:hint="eastAsia"/>
          <w:b/>
          <w:bCs/>
          <w:sz w:val="32"/>
          <w:szCs w:val="32"/>
        </w:rPr>
        <w:t xml:space="preserve">1.优化支撑“新生儿出生一件事”服务  </w:t>
      </w:r>
    </w:p>
    <w:p w14:paraId="69E9A797" w14:textId="77777777" w:rsidR="00A61ACF" w:rsidRDefault="00000000">
      <w:pPr>
        <w:spacing w:line="360" w:lineRule="auto"/>
        <w:ind w:firstLine="640"/>
        <w:rPr>
          <w:rFonts w:ascii="宋体" w:hAnsi="宋体" w:cs="宋体"/>
          <w:sz w:val="24"/>
        </w:rPr>
      </w:pPr>
      <w:r>
        <w:rPr>
          <w:rFonts w:ascii="宋体" w:hAnsi="宋体" w:cs="宋体" w:hint="eastAsia"/>
          <w:sz w:val="24"/>
        </w:rPr>
        <w:t>“新生儿出生一件事”指为新生儿提供“出生医学证明签发、户口登记、</w:t>
      </w:r>
      <w:r>
        <w:rPr>
          <w:rFonts w:ascii="宋体" w:hAnsi="宋体" w:cs="宋体" w:hint="eastAsia"/>
          <w:sz w:val="24"/>
        </w:rPr>
        <w:lastRenderedPageBreak/>
        <w:t>预防接种证办理、城乡居民</w:t>
      </w:r>
      <w:proofErr w:type="gramStart"/>
      <w:r>
        <w:rPr>
          <w:rFonts w:ascii="宋体" w:hAnsi="宋体" w:cs="宋体" w:hint="eastAsia"/>
          <w:sz w:val="24"/>
        </w:rPr>
        <w:t>医</w:t>
      </w:r>
      <w:proofErr w:type="gramEnd"/>
      <w:r>
        <w:rPr>
          <w:rFonts w:ascii="宋体" w:hAnsi="宋体" w:cs="宋体" w:hint="eastAsia"/>
          <w:sz w:val="24"/>
        </w:rPr>
        <w:t>保参保登记、社会保障卡申领”5项联办服务，前期已将上述服务所在的业务系统分别与省一体化政务服务平台进行对接。其中“出生医学证明签发”依托出生医学证明系统办理，办理完成后向省一体化政务服务平台回传信息。2023年为进一步支撑优化“新生儿出生一件事”，拟完善以下功能：</w:t>
      </w:r>
    </w:p>
    <w:p w14:paraId="43CF4324" w14:textId="77777777" w:rsidR="00A61ACF" w:rsidRDefault="00000000">
      <w:pPr>
        <w:ind w:firstLineChars="200" w:firstLine="643"/>
        <w:rPr>
          <w:rFonts w:ascii="宋体" w:hAnsi="宋体" w:cs="宋体"/>
          <w:b/>
          <w:bCs/>
          <w:sz w:val="32"/>
          <w:szCs w:val="32"/>
        </w:rPr>
      </w:pPr>
      <w:r>
        <w:rPr>
          <w:rFonts w:ascii="宋体" w:hAnsi="宋体" w:cs="宋体" w:hint="eastAsia"/>
          <w:b/>
          <w:bCs/>
          <w:sz w:val="32"/>
          <w:szCs w:val="32"/>
        </w:rPr>
        <w:t>1.1 基于现有系统优化“新生儿出生一件事”线上邮寄功能</w:t>
      </w:r>
    </w:p>
    <w:p w14:paraId="014F9C84" w14:textId="77777777" w:rsidR="00A61ACF" w:rsidRDefault="00000000">
      <w:pPr>
        <w:ind w:firstLineChars="200" w:firstLine="643"/>
        <w:rPr>
          <w:rFonts w:ascii="宋体" w:hAnsi="宋体" w:cs="宋体"/>
          <w:b/>
          <w:bCs/>
          <w:sz w:val="32"/>
          <w:szCs w:val="32"/>
        </w:rPr>
      </w:pPr>
      <w:r>
        <w:rPr>
          <w:rFonts w:ascii="宋体" w:hAnsi="宋体" w:cs="宋体" w:hint="eastAsia"/>
          <w:b/>
          <w:bCs/>
          <w:sz w:val="32"/>
          <w:szCs w:val="32"/>
        </w:rPr>
        <w:t>1.1.1 优化系统对接</w:t>
      </w:r>
    </w:p>
    <w:p w14:paraId="66341EA9" w14:textId="77777777" w:rsidR="00A61ACF" w:rsidRDefault="00000000">
      <w:pPr>
        <w:spacing w:line="360" w:lineRule="auto"/>
        <w:ind w:firstLine="640"/>
        <w:rPr>
          <w:rFonts w:ascii="宋体" w:hAnsi="宋体" w:cs="宋体"/>
          <w:sz w:val="24"/>
        </w:rPr>
      </w:pPr>
      <w:r>
        <w:rPr>
          <w:rFonts w:ascii="宋体" w:hAnsi="宋体" w:cs="宋体" w:hint="eastAsia"/>
          <w:sz w:val="24"/>
        </w:rPr>
        <w:t>按照省卫生健康委要求，深化出生医学证明信息系统与四川邮政寄递系统的对接，优化快递下单、缴费、退费等功能，实现数据互通互联，确保“新生儿出生一件事”邮寄服务覆盖全省。</w:t>
      </w:r>
    </w:p>
    <w:p w14:paraId="788927C3" w14:textId="77777777" w:rsidR="00A61ACF" w:rsidRDefault="00000000">
      <w:pPr>
        <w:ind w:firstLineChars="200" w:firstLine="643"/>
        <w:rPr>
          <w:rFonts w:ascii="宋体" w:hAnsi="宋体" w:cs="宋体"/>
          <w:sz w:val="32"/>
          <w:szCs w:val="32"/>
        </w:rPr>
      </w:pPr>
      <w:r>
        <w:rPr>
          <w:rFonts w:ascii="宋体" w:hAnsi="宋体" w:cs="宋体" w:hint="eastAsia"/>
          <w:b/>
          <w:bCs/>
          <w:sz w:val="32"/>
          <w:szCs w:val="32"/>
        </w:rPr>
        <w:t>1.1.2</w:t>
      </w:r>
      <w:r>
        <w:rPr>
          <w:rFonts w:ascii="宋体" w:hAnsi="宋体" w:cs="宋体" w:hint="eastAsia"/>
          <w:sz w:val="32"/>
          <w:szCs w:val="32"/>
        </w:rPr>
        <w:t xml:space="preserve"> </w:t>
      </w:r>
      <w:r>
        <w:rPr>
          <w:rFonts w:ascii="宋体" w:hAnsi="宋体" w:cs="宋体" w:hint="eastAsia"/>
          <w:b/>
          <w:bCs/>
          <w:sz w:val="32"/>
          <w:szCs w:val="32"/>
        </w:rPr>
        <w:t>优化寄递功能</w:t>
      </w:r>
    </w:p>
    <w:p w14:paraId="40C75E7F" w14:textId="77777777" w:rsidR="00A61ACF" w:rsidRDefault="00000000">
      <w:pPr>
        <w:ind w:firstLineChars="200" w:firstLine="643"/>
        <w:rPr>
          <w:rFonts w:ascii="宋体" w:hAnsi="宋体" w:cs="宋体"/>
          <w:b/>
          <w:bCs/>
          <w:sz w:val="32"/>
          <w:szCs w:val="32"/>
        </w:rPr>
      </w:pPr>
      <w:r>
        <w:rPr>
          <w:rFonts w:ascii="宋体" w:hAnsi="宋体" w:cs="宋体" w:hint="eastAsia"/>
          <w:b/>
          <w:bCs/>
          <w:sz w:val="32"/>
          <w:szCs w:val="32"/>
        </w:rPr>
        <w:t>（1）查询信息功能</w:t>
      </w:r>
    </w:p>
    <w:p w14:paraId="3B811550" w14:textId="77777777" w:rsidR="00A61ACF" w:rsidRDefault="00000000">
      <w:pPr>
        <w:spacing w:line="360" w:lineRule="auto"/>
        <w:ind w:firstLine="640"/>
        <w:rPr>
          <w:rFonts w:ascii="宋体" w:hAnsi="宋体" w:cs="宋体"/>
          <w:sz w:val="24"/>
        </w:rPr>
      </w:pPr>
      <w:r>
        <w:rPr>
          <w:rFonts w:ascii="宋体" w:hAnsi="宋体" w:cs="宋体" w:hint="eastAsia"/>
          <w:sz w:val="24"/>
        </w:rPr>
        <w:t>工作人员可通过系统限制申请日期、出生医学证明签发日期、母亲身份证号码、母亲姓名、新生儿姓名等条件，查询当前已办/待办的“新生儿出生一件事”申请记录。</w:t>
      </w:r>
    </w:p>
    <w:p w14:paraId="621B7C78" w14:textId="77777777" w:rsidR="00A61ACF" w:rsidRDefault="00000000">
      <w:pPr>
        <w:ind w:firstLineChars="200" w:firstLine="643"/>
        <w:rPr>
          <w:rFonts w:ascii="宋体" w:hAnsi="宋体" w:cs="宋体"/>
          <w:b/>
          <w:bCs/>
          <w:sz w:val="32"/>
          <w:szCs w:val="32"/>
        </w:rPr>
      </w:pPr>
      <w:r>
        <w:rPr>
          <w:rFonts w:ascii="宋体" w:hAnsi="宋体" w:cs="宋体" w:hint="eastAsia"/>
          <w:b/>
          <w:bCs/>
          <w:sz w:val="32"/>
          <w:szCs w:val="32"/>
        </w:rPr>
        <w:t>（2）快递下单功能</w:t>
      </w:r>
    </w:p>
    <w:p w14:paraId="538302B3" w14:textId="77777777" w:rsidR="00A61ACF" w:rsidRDefault="00000000">
      <w:pPr>
        <w:spacing w:line="360" w:lineRule="auto"/>
        <w:ind w:firstLine="640"/>
        <w:rPr>
          <w:rFonts w:ascii="宋体" w:hAnsi="宋体" w:cs="宋体"/>
          <w:sz w:val="24"/>
        </w:rPr>
      </w:pPr>
      <w:r>
        <w:rPr>
          <w:rFonts w:ascii="宋体" w:hAnsi="宋体" w:cs="宋体" w:hint="eastAsia"/>
          <w:sz w:val="24"/>
        </w:rPr>
        <w:t>对“新生儿出生一件事”服务涉及的不同寄件环节，可根据申请人需要，对不同环节分别下单，也可统一下单，自动生成快递单号和运单。寄</w:t>
      </w:r>
      <w:proofErr w:type="gramStart"/>
      <w:r>
        <w:rPr>
          <w:rFonts w:ascii="宋体" w:hAnsi="宋体" w:cs="宋体" w:hint="eastAsia"/>
          <w:sz w:val="24"/>
        </w:rPr>
        <w:t>件信息</w:t>
      </w:r>
      <w:proofErr w:type="gramEnd"/>
      <w:r>
        <w:rPr>
          <w:rFonts w:ascii="宋体" w:hAnsi="宋体" w:cs="宋体" w:hint="eastAsia"/>
          <w:sz w:val="24"/>
        </w:rPr>
        <w:t>可自动生成。</w:t>
      </w:r>
    </w:p>
    <w:p w14:paraId="640B7793" w14:textId="77777777" w:rsidR="00A61ACF" w:rsidRDefault="00000000">
      <w:pPr>
        <w:ind w:firstLine="640"/>
        <w:rPr>
          <w:rFonts w:ascii="宋体" w:hAnsi="宋体" w:cs="宋体"/>
          <w:b/>
          <w:bCs/>
          <w:sz w:val="32"/>
          <w:szCs w:val="32"/>
        </w:rPr>
      </w:pPr>
      <w:r>
        <w:rPr>
          <w:rFonts w:ascii="宋体" w:hAnsi="宋体" w:cs="宋体" w:hint="eastAsia"/>
          <w:b/>
          <w:bCs/>
          <w:sz w:val="32"/>
          <w:szCs w:val="32"/>
        </w:rPr>
        <w:t>（3）快递缴费功能</w:t>
      </w:r>
    </w:p>
    <w:p w14:paraId="26F7277C" w14:textId="77777777" w:rsidR="00A61ACF" w:rsidRDefault="00000000">
      <w:pPr>
        <w:spacing w:line="360" w:lineRule="auto"/>
        <w:ind w:firstLine="640"/>
        <w:rPr>
          <w:rFonts w:ascii="宋体" w:hAnsi="宋体" w:cs="宋体"/>
          <w:sz w:val="24"/>
        </w:rPr>
      </w:pPr>
      <w:r>
        <w:rPr>
          <w:rFonts w:ascii="宋体" w:hAnsi="宋体" w:cs="宋体" w:hint="eastAsia"/>
          <w:sz w:val="24"/>
        </w:rPr>
        <w:t>支持申请人扫描</w:t>
      </w:r>
      <w:proofErr w:type="gramStart"/>
      <w:r>
        <w:rPr>
          <w:rFonts w:ascii="宋体" w:hAnsi="宋体" w:cs="宋体" w:hint="eastAsia"/>
          <w:sz w:val="24"/>
        </w:rPr>
        <w:t>二维码缴纳</w:t>
      </w:r>
      <w:proofErr w:type="gramEnd"/>
      <w:r>
        <w:rPr>
          <w:rFonts w:ascii="宋体" w:hAnsi="宋体" w:cs="宋体" w:hint="eastAsia"/>
          <w:sz w:val="24"/>
        </w:rPr>
        <w:t>快递费，设置缴费有效期并提示。若缴费失败，可通过系统进行重新下单，可再次缴费。缴费后，系统将快递任务分发给邮政系统。</w:t>
      </w:r>
    </w:p>
    <w:p w14:paraId="72B274CB" w14:textId="77777777" w:rsidR="00A61ACF" w:rsidRDefault="00000000">
      <w:pPr>
        <w:ind w:firstLine="640"/>
        <w:rPr>
          <w:rFonts w:ascii="宋体" w:hAnsi="宋体" w:cs="宋体"/>
          <w:b/>
          <w:bCs/>
          <w:sz w:val="32"/>
          <w:szCs w:val="32"/>
        </w:rPr>
      </w:pPr>
      <w:r>
        <w:rPr>
          <w:rFonts w:ascii="宋体" w:hAnsi="宋体" w:cs="宋体" w:hint="eastAsia"/>
          <w:b/>
          <w:bCs/>
          <w:sz w:val="32"/>
          <w:szCs w:val="32"/>
        </w:rPr>
        <w:t>（4）快递退费</w:t>
      </w:r>
    </w:p>
    <w:p w14:paraId="43378B27" w14:textId="77777777" w:rsidR="00A61ACF" w:rsidRDefault="00000000">
      <w:pPr>
        <w:spacing w:line="360" w:lineRule="auto"/>
        <w:ind w:firstLine="640"/>
        <w:rPr>
          <w:rFonts w:ascii="宋体" w:hAnsi="宋体" w:cs="宋体"/>
          <w:sz w:val="24"/>
        </w:rPr>
      </w:pPr>
      <w:r>
        <w:rPr>
          <w:rFonts w:ascii="宋体" w:hAnsi="宋体" w:cs="宋体" w:hint="eastAsia"/>
          <w:sz w:val="24"/>
        </w:rPr>
        <w:t>系统支持缴费后工作人员操作退费，费用按缴费的原路径退回申请人。</w:t>
      </w:r>
    </w:p>
    <w:p w14:paraId="44E2374D" w14:textId="77777777" w:rsidR="00A61ACF" w:rsidRDefault="00000000">
      <w:pPr>
        <w:pStyle w:val="a0"/>
        <w:ind w:firstLineChars="200" w:firstLine="643"/>
        <w:rPr>
          <w:rFonts w:ascii="宋体" w:hAnsi="宋体" w:cs="宋体"/>
          <w:b/>
          <w:bCs/>
          <w:sz w:val="32"/>
          <w:szCs w:val="32"/>
        </w:rPr>
      </w:pPr>
      <w:r>
        <w:rPr>
          <w:rFonts w:ascii="宋体" w:hAnsi="宋体" w:cs="宋体" w:hint="eastAsia"/>
          <w:b/>
          <w:bCs/>
          <w:sz w:val="32"/>
          <w:szCs w:val="32"/>
        </w:rPr>
        <w:lastRenderedPageBreak/>
        <w:t>1.3 优化分娩信息查验功能</w:t>
      </w:r>
    </w:p>
    <w:p w14:paraId="35706089" w14:textId="77777777" w:rsidR="00A61ACF" w:rsidRDefault="00000000">
      <w:pPr>
        <w:spacing w:line="360" w:lineRule="auto"/>
        <w:ind w:firstLine="640"/>
        <w:rPr>
          <w:rFonts w:ascii="宋体" w:hAnsi="宋体" w:cs="宋体"/>
          <w:sz w:val="24"/>
        </w:rPr>
      </w:pPr>
      <w:r>
        <w:rPr>
          <w:rFonts w:ascii="宋体" w:hAnsi="宋体" w:cs="宋体" w:hint="eastAsia"/>
          <w:sz w:val="24"/>
        </w:rPr>
        <w:t>实现省一体化政务服务平台通过出生医学证明系统查验省妇幼卫生信息平台分娩信息。群众在省政府服务网发起“新生儿出生一件事”申请时，在线查验新生儿分娩信息，查验到新生儿分娩信息方可继续发起申请；未查询到分娩信息的，在申请界面予以提示。</w:t>
      </w:r>
    </w:p>
    <w:p w14:paraId="33344043" w14:textId="77777777" w:rsidR="00A61ACF" w:rsidRDefault="00000000">
      <w:pPr>
        <w:ind w:firstLineChars="200" w:firstLine="643"/>
        <w:rPr>
          <w:rFonts w:ascii="宋体" w:hAnsi="宋体" w:cs="宋体"/>
          <w:b/>
          <w:bCs/>
          <w:sz w:val="32"/>
          <w:szCs w:val="32"/>
        </w:rPr>
      </w:pPr>
      <w:r>
        <w:rPr>
          <w:rFonts w:ascii="宋体" w:hAnsi="宋体" w:cs="宋体" w:hint="eastAsia"/>
          <w:b/>
          <w:bCs/>
          <w:sz w:val="32"/>
          <w:szCs w:val="32"/>
        </w:rPr>
        <w:t>1.4 配合联调测试开展功能优化</w:t>
      </w:r>
    </w:p>
    <w:p w14:paraId="769211AB" w14:textId="77777777" w:rsidR="00A61ACF" w:rsidRDefault="00000000">
      <w:pPr>
        <w:spacing w:line="360" w:lineRule="auto"/>
        <w:ind w:firstLine="640"/>
        <w:rPr>
          <w:rFonts w:ascii="宋体" w:hAnsi="宋体" w:cs="宋体"/>
          <w:sz w:val="24"/>
        </w:rPr>
      </w:pPr>
      <w:r>
        <w:rPr>
          <w:rFonts w:ascii="宋体" w:hAnsi="宋体" w:cs="宋体" w:hint="eastAsia"/>
          <w:sz w:val="24"/>
        </w:rPr>
        <w:t>按照“新生儿出生一件事”整体进度和调试要求，配合开展“新生儿出生一件事”相关测试和数据查询，包括但不限于：申请条件符合性、申请表单、申请附件、办件审批、办件制证、办件取件、办件办结等环节。</w:t>
      </w:r>
    </w:p>
    <w:p w14:paraId="5CBCCA53" w14:textId="77777777" w:rsidR="00A61ACF" w:rsidRDefault="00000000">
      <w:pPr>
        <w:ind w:firstLineChars="200" w:firstLine="643"/>
        <w:rPr>
          <w:rFonts w:ascii="宋体" w:hAnsi="宋体" w:cs="宋体"/>
          <w:b/>
          <w:bCs/>
          <w:sz w:val="32"/>
          <w:szCs w:val="32"/>
        </w:rPr>
      </w:pPr>
      <w:r>
        <w:rPr>
          <w:rFonts w:ascii="宋体" w:hAnsi="宋体" w:cs="宋体" w:hint="eastAsia"/>
          <w:b/>
          <w:bCs/>
          <w:sz w:val="32"/>
          <w:szCs w:val="32"/>
        </w:rPr>
        <w:t>2.优化条码读取功能</w:t>
      </w:r>
    </w:p>
    <w:p w14:paraId="51AAC012" w14:textId="77777777" w:rsidR="00A61ACF" w:rsidRDefault="00000000">
      <w:pPr>
        <w:spacing w:line="360" w:lineRule="auto"/>
        <w:ind w:firstLine="640"/>
        <w:rPr>
          <w:rFonts w:ascii="宋体" w:hAnsi="宋体" w:cs="宋体"/>
          <w:sz w:val="24"/>
        </w:rPr>
      </w:pPr>
      <w:r>
        <w:rPr>
          <w:rFonts w:ascii="宋体" w:hAnsi="宋体" w:cs="宋体" w:hint="eastAsia"/>
          <w:sz w:val="24"/>
        </w:rPr>
        <w:t>在原有出生医学证明系统基础上，优化新版出生医学证明专用条码识别设备程序，并与系统完成对接。在出生医学证明签发前，工作人员可通过条码识别设备扫描出生医学证明“条形码”读取证件编号，提高签发录入准确性。</w:t>
      </w:r>
    </w:p>
    <w:p w14:paraId="1E975E4A" w14:textId="77777777" w:rsidR="00A61ACF" w:rsidRDefault="00000000">
      <w:pPr>
        <w:ind w:firstLineChars="200" w:firstLine="643"/>
        <w:rPr>
          <w:rFonts w:ascii="宋体" w:hAnsi="宋体" w:cs="宋体"/>
          <w:b/>
          <w:bCs/>
          <w:sz w:val="32"/>
          <w:szCs w:val="32"/>
        </w:rPr>
      </w:pPr>
      <w:r>
        <w:rPr>
          <w:rFonts w:ascii="宋体" w:hAnsi="宋体" w:cs="宋体" w:hint="eastAsia"/>
          <w:b/>
          <w:bCs/>
          <w:sz w:val="32"/>
          <w:szCs w:val="32"/>
        </w:rPr>
        <w:t>3.优化出生医学证明数据共享接口</w:t>
      </w:r>
    </w:p>
    <w:p w14:paraId="3008F801" w14:textId="77777777" w:rsidR="00A61ACF" w:rsidRDefault="00000000">
      <w:pPr>
        <w:spacing w:line="360" w:lineRule="auto"/>
        <w:ind w:firstLine="640"/>
        <w:rPr>
          <w:rFonts w:ascii="宋体" w:hAnsi="宋体" w:cs="宋体"/>
          <w:sz w:val="24"/>
        </w:rPr>
      </w:pPr>
      <w:r>
        <w:rPr>
          <w:rFonts w:ascii="宋体" w:hAnsi="宋体" w:cs="宋体" w:hint="eastAsia"/>
          <w:sz w:val="24"/>
        </w:rPr>
        <w:t>严格按照国家关于出生医学证明数据共享和数据质量控制的标准，持续优化出生医学证明系统与省卫生健康信息中心数据共享接口及</w:t>
      </w:r>
      <w:bookmarkEnd w:id="0"/>
      <w:bookmarkEnd w:id="1"/>
      <w:r>
        <w:rPr>
          <w:rFonts w:ascii="宋体" w:hAnsi="宋体" w:cs="宋体" w:hint="eastAsia"/>
          <w:sz w:val="24"/>
        </w:rPr>
        <w:t>数据问题反馈接口，及时处理问题数据。</w:t>
      </w:r>
    </w:p>
    <w:p w14:paraId="631EFDE7" w14:textId="50C1B53A" w:rsidR="00A61ACF" w:rsidRDefault="00A85F30">
      <w:pPr>
        <w:ind w:firstLineChars="200" w:firstLine="643"/>
        <w:outlineLvl w:val="1"/>
        <w:rPr>
          <w:rFonts w:ascii="宋体" w:hAnsi="宋体" w:cs="宋体"/>
          <w:b/>
          <w:bCs/>
          <w:sz w:val="32"/>
          <w:szCs w:val="32"/>
        </w:rPr>
      </w:pPr>
      <w:r>
        <w:rPr>
          <w:rFonts w:ascii="宋体" w:hAnsi="宋体" w:cs="宋体" w:hint="eastAsia"/>
          <w:b/>
          <w:bCs/>
          <w:sz w:val="32"/>
          <w:szCs w:val="32"/>
        </w:rPr>
        <w:t>四</w:t>
      </w:r>
      <w:r w:rsidR="00000000">
        <w:rPr>
          <w:rFonts w:ascii="宋体" w:hAnsi="宋体" w:cs="宋体" w:hint="eastAsia"/>
          <w:b/>
          <w:bCs/>
          <w:sz w:val="32"/>
          <w:szCs w:val="32"/>
        </w:rPr>
        <w:t>、</w:t>
      </w:r>
      <w:r w:rsidR="00000000">
        <w:rPr>
          <w:rFonts w:ascii="宋体" w:hAnsi="宋体" w:cs="宋体" w:hint="eastAsia"/>
          <w:color w:val="0D0D0D" w:themeColor="text1" w:themeTint="F2"/>
          <w:kern w:val="0"/>
          <w:sz w:val="24"/>
        </w:rPr>
        <w:t>★</w:t>
      </w:r>
      <w:r w:rsidR="00000000">
        <w:rPr>
          <w:rFonts w:ascii="宋体" w:hAnsi="宋体" w:cs="宋体" w:hint="eastAsia"/>
          <w:b/>
          <w:bCs/>
          <w:sz w:val="32"/>
          <w:szCs w:val="32"/>
        </w:rPr>
        <w:t xml:space="preserve">商务要求 </w:t>
      </w:r>
    </w:p>
    <w:p w14:paraId="36FF61F5" w14:textId="77777777" w:rsidR="00A61ACF" w:rsidRDefault="00000000">
      <w:pPr>
        <w:spacing w:line="360" w:lineRule="auto"/>
        <w:ind w:firstLineChars="200" w:firstLine="482"/>
        <w:rPr>
          <w:rFonts w:ascii="宋体" w:hAnsi="宋体" w:cs="宋体"/>
          <w:sz w:val="24"/>
        </w:rPr>
      </w:pPr>
      <w:r>
        <w:rPr>
          <w:rFonts w:ascii="宋体" w:hAnsi="宋体" w:cs="宋体" w:hint="eastAsia"/>
          <w:b/>
          <w:bCs/>
          <w:sz w:val="24"/>
        </w:rPr>
        <w:t>1．项目完成期限及服务地点</w:t>
      </w:r>
    </w:p>
    <w:p w14:paraId="7E5DC213" w14:textId="77777777" w:rsidR="00A61ACF" w:rsidRDefault="00000000">
      <w:pPr>
        <w:spacing w:line="360" w:lineRule="auto"/>
        <w:ind w:firstLineChars="200" w:firstLine="480"/>
        <w:rPr>
          <w:rFonts w:ascii="宋体" w:hAnsi="宋体" w:cs="宋体"/>
          <w:sz w:val="24"/>
        </w:rPr>
      </w:pPr>
      <w:r>
        <w:rPr>
          <w:rFonts w:ascii="宋体" w:hAnsi="宋体" w:cs="宋体" w:hint="eastAsia"/>
          <w:sz w:val="24"/>
        </w:rPr>
        <w:t>1.1 项目完成期限：自合同签订生效之日起的6个月内完成系统开发，并上线运行，交付采购人验收。</w:t>
      </w:r>
    </w:p>
    <w:p w14:paraId="6DEB5D71" w14:textId="77777777" w:rsidR="00A61ACF" w:rsidRDefault="00000000">
      <w:pPr>
        <w:spacing w:line="360" w:lineRule="auto"/>
        <w:ind w:firstLineChars="200" w:firstLine="480"/>
        <w:rPr>
          <w:rFonts w:ascii="宋体" w:hAnsi="宋体" w:cs="宋体"/>
          <w:sz w:val="24"/>
        </w:rPr>
      </w:pPr>
      <w:r>
        <w:rPr>
          <w:rFonts w:ascii="宋体" w:hAnsi="宋体" w:cs="宋体" w:hint="eastAsia"/>
          <w:sz w:val="24"/>
        </w:rPr>
        <w:t>1.2 服务地点: 四川省妇幼保健院</w:t>
      </w:r>
    </w:p>
    <w:p w14:paraId="796CB2B5" w14:textId="77777777" w:rsidR="00A61ACF" w:rsidRDefault="00000000">
      <w:pPr>
        <w:spacing w:line="360" w:lineRule="auto"/>
        <w:ind w:firstLineChars="200" w:firstLine="482"/>
        <w:rPr>
          <w:rFonts w:ascii="宋体" w:hAnsi="宋体" w:cs="宋体"/>
          <w:sz w:val="24"/>
        </w:rPr>
      </w:pPr>
      <w:r>
        <w:rPr>
          <w:rFonts w:ascii="宋体" w:hAnsi="宋体" w:cs="宋体" w:hint="eastAsia"/>
          <w:b/>
          <w:bCs/>
          <w:sz w:val="24"/>
        </w:rPr>
        <w:t>2.付款方法和条件</w:t>
      </w:r>
      <w:r>
        <w:rPr>
          <w:rFonts w:ascii="宋体" w:hAnsi="宋体" w:cs="宋体" w:hint="eastAsia"/>
          <w:sz w:val="24"/>
        </w:rPr>
        <w:t>：</w:t>
      </w:r>
    </w:p>
    <w:p w14:paraId="5A10B0EE" w14:textId="77777777" w:rsidR="00A61ACF" w:rsidRDefault="00000000">
      <w:pPr>
        <w:spacing w:line="360" w:lineRule="auto"/>
        <w:ind w:firstLineChars="200" w:firstLine="480"/>
        <w:rPr>
          <w:rFonts w:ascii="宋体" w:hAnsi="宋体" w:cs="宋体"/>
          <w:sz w:val="24"/>
        </w:rPr>
      </w:pPr>
      <w:r>
        <w:rPr>
          <w:rFonts w:ascii="宋体" w:hAnsi="宋体" w:cs="宋体" w:hint="eastAsia"/>
          <w:sz w:val="24"/>
        </w:rPr>
        <w:t>合同签订后支付合同金额的60%作为预付款，验收合格后支付合同金额的40%；</w:t>
      </w:r>
    </w:p>
    <w:p w14:paraId="4D6078F2" w14:textId="77777777" w:rsidR="00A61ACF" w:rsidRDefault="00000000">
      <w:pPr>
        <w:spacing w:line="360" w:lineRule="auto"/>
        <w:ind w:firstLineChars="200" w:firstLine="482"/>
        <w:rPr>
          <w:rFonts w:ascii="宋体" w:hAnsi="宋体" w:cs="宋体"/>
          <w:sz w:val="24"/>
        </w:rPr>
      </w:pPr>
      <w:r>
        <w:rPr>
          <w:rFonts w:ascii="宋体" w:hAnsi="宋体" w:cs="宋体" w:hint="eastAsia"/>
          <w:b/>
          <w:bCs/>
          <w:sz w:val="24"/>
        </w:rPr>
        <w:t>3.报价要求</w:t>
      </w:r>
    </w:p>
    <w:p w14:paraId="090CB7A1" w14:textId="77777777" w:rsidR="00A61ACF" w:rsidRDefault="00000000">
      <w:pPr>
        <w:spacing w:line="360" w:lineRule="auto"/>
        <w:ind w:firstLineChars="200" w:firstLine="480"/>
        <w:rPr>
          <w:rFonts w:ascii="宋体" w:hAnsi="宋体" w:cs="宋体"/>
          <w:sz w:val="24"/>
        </w:rPr>
      </w:pPr>
      <w:r>
        <w:rPr>
          <w:rFonts w:ascii="宋体" w:hAnsi="宋体" w:cs="宋体" w:hint="eastAsia"/>
          <w:sz w:val="24"/>
        </w:rPr>
        <w:t>本次报价包含完成本项目的所有费用，包含项目调研、咨询服务、方案制定、</w:t>
      </w:r>
      <w:r>
        <w:rPr>
          <w:rFonts w:ascii="宋体" w:hAnsi="宋体" w:cs="宋体" w:hint="eastAsia"/>
          <w:sz w:val="24"/>
        </w:rPr>
        <w:lastRenderedPageBreak/>
        <w:t>开发测试、部署实施、培训、税费等费用，采购人不再额外支付任何费用。</w:t>
      </w:r>
    </w:p>
    <w:p w14:paraId="47ED5B8D" w14:textId="77777777" w:rsidR="00A61ACF" w:rsidRDefault="00000000">
      <w:pPr>
        <w:spacing w:line="360" w:lineRule="auto"/>
        <w:ind w:firstLineChars="200" w:firstLine="482"/>
        <w:rPr>
          <w:rFonts w:ascii="宋体" w:hAnsi="宋体" w:cs="宋体"/>
          <w:sz w:val="24"/>
        </w:rPr>
      </w:pPr>
      <w:r>
        <w:rPr>
          <w:rFonts w:ascii="宋体" w:hAnsi="宋体" w:cs="宋体" w:hint="eastAsia"/>
          <w:b/>
          <w:bCs/>
          <w:sz w:val="24"/>
        </w:rPr>
        <w:t>4.质保期</w:t>
      </w:r>
    </w:p>
    <w:p w14:paraId="77DE15AC" w14:textId="77777777" w:rsidR="00A61ACF" w:rsidRDefault="00000000">
      <w:pPr>
        <w:spacing w:line="360" w:lineRule="auto"/>
        <w:ind w:firstLineChars="200" w:firstLine="480"/>
        <w:rPr>
          <w:rFonts w:ascii="宋体" w:hAnsi="宋体" w:cs="宋体"/>
          <w:sz w:val="24"/>
        </w:rPr>
      </w:pPr>
      <w:r>
        <w:rPr>
          <w:rFonts w:ascii="宋体" w:hAnsi="宋体" w:cs="宋体" w:hint="eastAsia"/>
          <w:sz w:val="24"/>
        </w:rPr>
        <w:t>4.1项目从全部验收通过并上线顺利运行之日起一年。质保期后的售后双方协商而定。</w:t>
      </w:r>
    </w:p>
    <w:p w14:paraId="1DF26571" w14:textId="77777777" w:rsidR="00A61ACF" w:rsidRDefault="00000000">
      <w:pPr>
        <w:spacing w:line="360" w:lineRule="auto"/>
        <w:ind w:firstLineChars="200" w:firstLine="480"/>
        <w:rPr>
          <w:rFonts w:ascii="宋体" w:hAnsi="宋体" w:cs="宋体"/>
          <w:sz w:val="24"/>
        </w:rPr>
      </w:pPr>
      <w:r>
        <w:rPr>
          <w:rFonts w:ascii="宋体" w:hAnsi="宋体" w:cs="宋体" w:hint="eastAsia"/>
          <w:sz w:val="24"/>
        </w:rPr>
        <w:t>4.2在质保期内，用户服务工程师每年不少于2次定期巡检，在巡查过程中的维修不收取任何费用。</w:t>
      </w:r>
    </w:p>
    <w:p w14:paraId="772A6090" w14:textId="77777777" w:rsidR="00A61ACF" w:rsidRDefault="00000000">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b/>
          <w:sz w:val="24"/>
        </w:rPr>
        <w:t>.知识产权</w:t>
      </w:r>
    </w:p>
    <w:p w14:paraId="2FC75D37" w14:textId="77777777" w:rsidR="00A61ACF" w:rsidRDefault="00000000">
      <w:pPr>
        <w:spacing w:line="360" w:lineRule="auto"/>
        <w:ind w:firstLineChars="200" w:firstLine="480"/>
        <w:rPr>
          <w:rFonts w:ascii="宋体" w:hAnsi="宋体" w:cs="宋体"/>
          <w:sz w:val="24"/>
        </w:rPr>
      </w:pPr>
      <w:r>
        <w:rPr>
          <w:rFonts w:ascii="宋体" w:hAnsi="宋体" w:cs="宋体" w:hint="eastAsia"/>
          <w:sz w:val="24"/>
        </w:rPr>
        <w:t>5.1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E4FC5D9" w14:textId="77777777" w:rsidR="00A61ACF" w:rsidRDefault="00000000">
      <w:pPr>
        <w:spacing w:line="360" w:lineRule="auto"/>
        <w:ind w:firstLineChars="200" w:firstLine="480"/>
        <w:rPr>
          <w:rFonts w:ascii="宋体" w:hAnsi="宋体" w:cs="宋体"/>
          <w:sz w:val="24"/>
        </w:rPr>
      </w:pPr>
      <w:r>
        <w:rPr>
          <w:rFonts w:ascii="宋体" w:hAnsi="宋体" w:cs="宋体" w:hint="eastAsia"/>
          <w:sz w:val="24"/>
        </w:rPr>
        <w:t>5.2采购人依法享有本项目开发实施过程中产生的相应知识成果及知识产权。</w:t>
      </w:r>
    </w:p>
    <w:p w14:paraId="2565D885" w14:textId="77777777" w:rsidR="00A61ACF" w:rsidRDefault="00000000">
      <w:pPr>
        <w:spacing w:line="360" w:lineRule="auto"/>
        <w:ind w:firstLineChars="200" w:firstLine="480"/>
        <w:rPr>
          <w:rFonts w:ascii="宋体" w:hAnsi="宋体" w:cs="宋体"/>
          <w:sz w:val="24"/>
        </w:rPr>
      </w:pPr>
      <w:r>
        <w:rPr>
          <w:rFonts w:ascii="宋体" w:hAnsi="宋体" w:cs="宋体" w:hint="eastAsia"/>
          <w:sz w:val="24"/>
        </w:rPr>
        <w:t>5.3投标人如欲在项目开发实施过程中采用自有知识成果，需在投标文件中声明，并提供相关知识产权证明文件。使用该知识成果后，投标人需提供开发接口和开发手册等技术文档，并承诺提供无限期技术支持，采购人享有永久使用权。</w:t>
      </w:r>
    </w:p>
    <w:p w14:paraId="4F30331E" w14:textId="77777777" w:rsidR="00A61ACF" w:rsidRDefault="00000000">
      <w:pPr>
        <w:spacing w:line="360" w:lineRule="auto"/>
        <w:ind w:firstLineChars="200" w:firstLine="480"/>
        <w:rPr>
          <w:rFonts w:ascii="宋体" w:hAnsi="宋体" w:cs="宋体"/>
          <w:sz w:val="24"/>
        </w:rPr>
      </w:pPr>
      <w:r>
        <w:rPr>
          <w:rFonts w:ascii="宋体" w:hAnsi="宋体" w:cs="宋体" w:hint="eastAsia"/>
          <w:sz w:val="24"/>
        </w:rPr>
        <w:t>5.4如采用投标人所不拥有的知识产权，则在投标报价中必须包括合法获取该知识产权的相关费用。</w:t>
      </w:r>
    </w:p>
    <w:p w14:paraId="0725E6B6" w14:textId="77777777" w:rsidR="00A61ACF" w:rsidRDefault="00000000">
      <w:pPr>
        <w:pStyle w:val="a0"/>
        <w:ind w:firstLineChars="200" w:firstLine="480"/>
        <w:rPr>
          <w:rFonts w:ascii="宋体" w:hAnsi="宋体" w:cs="宋体"/>
          <w:sz w:val="24"/>
        </w:rPr>
      </w:pPr>
      <w:r>
        <w:rPr>
          <w:rFonts w:ascii="宋体" w:hAnsi="宋体" w:cs="宋体" w:hint="eastAsia"/>
          <w:sz w:val="24"/>
        </w:rPr>
        <w:t>5.5项目验收前，中标方向采购人开放所实施产品的源代码。</w:t>
      </w:r>
    </w:p>
    <w:p w14:paraId="54107B4E" w14:textId="77777777" w:rsidR="00A61ACF" w:rsidRDefault="00000000">
      <w:pPr>
        <w:numPr>
          <w:ilvl w:val="0"/>
          <w:numId w:val="1"/>
        </w:numPr>
        <w:spacing w:line="360" w:lineRule="auto"/>
        <w:ind w:firstLineChars="200" w:firstLine="480"/>
        <w:rPr>
          <w:rFonts w:ascii="宋体" w:hAnsi="宋体" w:cs="宋体"/>
          <w:sz w:val="24"/>
        </w:rPr>
      </w:pPr>
      <w:r>
        <w:rPr>
          <w:rFonts w:ascii="宋体" w:hAnsi="宋体" w:cs="宋体" w:hint="eastAsia"/>
          <w:sz w:val="24"/>
        </w:rPr>
        <w:t>其他要求</w:t>
      </w:r>
    </w:p>
    <w:p w14:paraId="1757391A" w14:textId="77777777" w:rsidR="00A61ACF" w:rsidRDefault="00000000">
      <w:pPr>
        <w:spacing w:line="360" w:lineRule="auto"/>
        <w:ind w:firstLineChars="200" w:firstLine="480"/>
        <w:rPr>
          <w:rFonts w:ascii="宋体" w:hAnsi="宋体"/>
          <w:sz w:val="24"/>
        </w:rPr>
      </w:pPr>
      <w:r>
        <w:rPr>
          <w:rFonts w:ascii="宋体" w:hAnsi="宋体" w:cs="宋体" w:hint="eastAsia"/>
          <w:sz w:val="24"/>
        </w:rPr>
        <w:t>6.1 服务期内（含质保期），如果因</w:t>
      </w:r>
      <w:r>
        <w:rPr>
          <w:rFonts w:ascii="宋体" w:hAnsi="宋体" w:hint="eastAsia"/>
          <w:sz w:val="24"/>
        </w:rPr>
        <w:t>乙方原因造成甲方违反国家卫生行政管理部门及上级相关行政部门的规定被上级部门约谈、通报及处罚等情况发生，甲方有权视情节轻重对乙方进行以下处理：1.约谈督促改正，并每次扣除合同金额5%；2.解除与乙方的采购/合作合同；3.承担甲方所受损失并向甲方支付实际损失金额1～5倍的违约金，乙方承担损失金额及违约金都将从货款中扣除，扣除后不足部分由乙方补足。</w:t>
      </w:r>
    </w:p>
    <w:p w14:paraId="1B566E63" w14:textId="77777777" w:rsidR="00A85F30" w:rsidRDefault="00A85F30" w:rsidP="00A85F30">
      <w:pPr>
        <w:pStyle w:val="a0"/>
      </w:pPr>
    </w:p>
    <w:p w14:paraId="63F1136D" w14:textId="77777777" w:rsidR="00A85F30" w:rsidRDefault="00A85F30" w:rsidP="00A85F30"/>
    <w:p w14:paraId="6C9B7A5A" w14:textId="77777777" w:rsidR="00A85F30" w:rsidRPr="00A85F30" w:rsidRDefault="00A85F30" w:rsidP="00A85F30">
      <w:pPr>
        <w:pStyle w:val="a0"/>
        <w:rPr>
          <w:rFonts w:hint="eastAsia"/>
        </w:rPr>
      </w:pPr>
    </w:p>
    <w:p w14:paraId="08366527" w14:textId="77777777" w:rsidR="00A61ACF" w:rsidRDefault="00000000">
      <w:pPr>
        <w:spacing w:before="240" w:after="240" w:line="360" w:lineRule="auto"/>
        <w:jc w:val="center"/>
        <w:outlineLvl w:val="0"/>
        <w:rPr>
          <w:rFonts w:ascii="宋体" w:hAnsi="宋体" w:cs="宋体"/>
          <w:b/>
          <w:sz w:val="32"/>
          <w:szCs w:val="32"/>
        </w:rPr>
      </w:pPr>
      <w:r>
        <w:rPr>
          <w:rFonts w:ascii="宋体" w:hAnsi="宋体" w:cs="宋体" w:hint="eastAsia"/>
          <w:b/>
          <w:sz w:val="32"/>
          <w:szCs w:val="32"/>
        </w:rPr>
        <w:lastRenderedPageBreak/>
        <w:t>评标办法</w:t>
      </w:r>
    </w:p>
    <w:tbl>
      <w:tblPr>
        <w:tblpPr w:leftFromText="180" w:rightFromText="180" w:vertAnchor="text" w:horzAnchor="margin" w:tblpX="-558" w:tblpY="81"/>
        <w:tblOverlap w:val="never"/>
        <w:tblW w:w="5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163"/>
        <w:gridCol w:w="872"/>
        <w:gridCol w:w="6261"/>
        <w:gridCol w:w="1017"/>
      </w:tblGrid>
      <w:tr w:rsidR="00A61ACF" w14:paraId="2F2D142D" w14:textId="77777777">
        <w:trPr>
          <w:trHeight w:val="559"/>
        </w:trPr>
        <w:tc>
          <w:tcPr>
            <w:tcW w:w="359" w:type="pct"/>
            <w:vAlign w:val="center"/>
          </w:tcPr>
          <w:p w14:paraId="29D34051" w14:textId="77777777" w:rsidR="00A61ACF" w:rsidRDefault="00000000">
            <w:pPr>
              <w:widowControl/>
              <w:jc w:val="center"/>
              <w:rPr>
                <w:rFonts w:ascii="宋体" w:hAnsi="宋体" w:cs="宋体"/>
                <w:kern w:val="0"/>
                <w:szCs w:val="21"/>
              </w:rPr>
            </w:pPr>
            <w:r>
              <w:rPr>
                <w:rFonts w:ascii="宋体" w:hAnsi="宋体" w:cs="宋体" w:hint="eastAsia"/>
                <w:b/>
                <w:kern w:val="0"/>
                <w:szCs w:val="21"/>
              </w:rPr>
              <w:t>序号</w:t>
            </w:r>
          </w:p>
        </w:tc>
        <w:tc>
          <w:tcPr>
            <w:tcW w:w="579" w:type="pct"/>
            <w:vAlign w:val="center"/>
          </w:tcPr>
          <w:p w14:paraId="28573147" w14:textId="77777777" w:rsidR="00A61ACF" w:rsidRDefault="00000000">
            <w:pPr>
              <w:widowControl/>
              <w:jc w:val="center"/>
              <w:rPr>
                <w:rFonts w:ascii="宋体" w:hAnsi="宋体" w:cs="宋体"/>
                <w:kern w:val="0"/>
                <w:szCs w:val="21"/>
              </w:rPr>
            </w:pPr>
            <w:r>
              <w:rPr>
                <w:rFonts w:ascii="宋体" w:hAnsi="宋体" w:cs="宋体" w:hint="eastAsia"/>
                <w:b/>
                <w:kern w:val="0"/>
                <w:szCs w:val="21"/>
              </w:rPr>
              <w:t>评分因素</w:t>
            </w:r>
          </w:p>
        </w:tc>
        <w:tc>
          <w:tcPr>
            <w:tcW w:w="434" w:type="pct"/>
            <w:vAlign w:val="center"/>
          </w:tcPr>
          <w:p w14:paraId="340A4011" w14:textId="77777777" w:rsidR="00A61ACF" w:rsidRDefault="00000000">
            <w:pPr>
              <w:widowControl/>
              <w:jc w:val="center"/>
              <w:rPr>
                <w:rFonts w:ascii="宋体" w:hAnsi="宋体" w:cs="宋体"/>
                <w:kern w:val="0"/>
                <w:szCs w:val="21"/>
              </w:rPr>
            </w:pPr>
            <w:r>
              <w:rPr>
                <w:rFonts w:ascii="宋体" w:hAnsi="宋体" w:cs="宋体" w:hint="eastAsia"/>
                <w:b/>
                <w:kern w:val="0"/>
                <w:szCs w:val="21"/>
              </w:rPr>
              <w:t>分值</w:t>
            </w:r>
          </w:p>
        </w:tc>
        <w:tc>
          <w:tcPr>
            <w:tcW w:w="3118" w:type="pct"/>
            <w:vAlign w:val="center"/>
          </w:tcPr>
          <w:p w14:paraId="0848ACC3" w14:textId="77777777" w:rsidR="00A61ACF" w:rsidRDefault="00000000">
            <w:pPr>
              <w:widowControl/>
              <w:jc w:val="center"/>
              <w:rPr>
                <w:rFonts w:ascii="宋体" w:hAnsi="宋体" w:cs="宋体"/>
                <w:kern w:val="0"/>
                <w:szCs w:val="21"/>
              </w:rPr>
            </w:pPr>
            <w:r>
              <w:rPr>
                <w:rFonts w:ascii="宋体" w:hAnsi="宋体" w:cs="宋体" w:hint="eastAsia"/>
                <w:b/>
                <w:kern w:val="0"/>
                <w:szCs w:val="21"/>
              </w:rPr>
              <w:t>评分标准</w:t>
            </w:r>
          </w:p>
        </w:tc>
        <w:tc>
          <w:tcPr>
            <w:tcW w:w="507" w:type="pct"/>
            <w:vAlign w:val="center"/>
          </w:tcPr>
          <w:p w14:paraId="67186D7C" w14:textId="77777777" w:rsidR="00A61ACF" w:rsidRDefault="00000000">
            <w:pPr>
              <w:widowControl/>
              <w:jc w:val="center"/>
              <w:rPr>
                <w:rFonts w:ascii="宋体" w:hAnsi="宋体" w:cs="宋体"/>
                <w:b/>
                <w:kern w:val="0"/>
                <w:szCs w:val="21"/>
              </w:rPr>
            </w:pPr>
            <w:r>
              <w:rPr>
                <w:rFonts w:ascii="宋体" w:hAnsi="宋体" w:cs="宋体" w:hint="eastAsia"/>
                <w:b/>
                <w:kern w:val="0"/>
                <w:szCs w:val="21"/>
              </w:rPr>
              <w:t>说明</w:t>
            </w:r>
          </w:p>
        </w:tc>
      </w:tr>
      <w:tr w:rsidR="00A61ACF" w14:paraId="3727A6F3" w14:textId="77777777">
        <w:trPr>
          <w:trHeight w:val="680"/>
        </w:trPr>
        <w:tc>
          <w:tcPr>
            <w:tcW w:w="359" w:type="pct"/>
            <w:vAlign w:val="center"/>
          </w:tcPr>
          <w:p w14:paraId="6F6BCBED" w14:textId="77777777" w:rsidR="00A61ACF" w:rsidRDefault="00000000">
            <w:pPr>
              <w:widowControl/>
              <w:jc w:val="center"/>
              <w:rPr>
                <w:rFonts w:ascii="宋体" w:hAnsi="宋体" w:cs="宋体"/>
                <w:kern w:val="0"/>
                <w:szCs w:val="21"/>
              </w:rPr>
            </w:pPr>
            <w:r>
              <w:rPr>
                <w:rFonts w:ascii="宋体" w:hAnsi="宋体" w:cs="宋体" w:hint="eastAsia"/>
                <w:kern w:val="0"/>
                <w:szCs w:val="21"/>
              </w:rPr>
              <w:t>1</w:t>
            </w:r>
          </w:p>
        </w:tc>
        <w:tc>
          <w:tcPr>
            <w:tcW w:w="579" w:type="pct"/>
            <w:vAlign w:val="center"/>
          </w:tcPr>
          <w:p w14:paraId="157B2B2D" w14:textId="77777777" w:rsidR="00A61ACF" w:rsidRDefault="00000000">
            <w:pPr>
              <w:widowControl/>
              <w:jc w:val="center"/>
              <w:rPr>
                <w:rFonts w:ascii="宋体" w:hAnsi="宋体" w:cs="宋体"/>
                <w:kern w:val="0"/>
                <w:szCs w:val="21"/>
              </w:rPr>
            </w:pPr>
            <w:r>
              <w:rPr>
                <w:rFonts w:ascii="宋体" w:hAnsi="宋体" w:cs="宋体" w:hint="eastAsia"/>
                <w:kern w:val="0"/>
                <w:szCs w:val="21"/>
              </w:rPr>
              <w:t>报价</w:t>
            </w:r>
          </w:p>
        </w:tc>
        <w:tc>
          <w:tcPr>
            <w:tcW w:w="434" w:type="pct"/>
            <w:vAlign w:val="center"/>
          </w:tcPr>
          <w:p w14:paraId="31341C5D" w14:textId="77777777" w:rsidR="00A61ACF" w:rsidRDefault="00000000">
            <w:pPr>
              <w:widowControl/>
              <w:jc w:val="center"/>
              <w:rPr>
                <w:rFonts w:ascii="宋体" w:hAnsi="宋体" w:cs="宋体"/>
                <w:kern w:val="0"/>
                <w:szCs w:val="21"/>
              </w:rPr>
            </w:pPr>
            <w:r>
              <w:rPr>
                <w:rFonts w:ascii="宋体" w:hAnsi="宋体" w:cs="宋体" w:hint="eastAsia"/>
                <w:kern w:val="0"/>
                <w:szCs w:val="21"/>
              </w:rPr>
              <w:t>30分</w:t>
            </w:r>
          </w:p>
        </w:tc>
        <w:tc>
          <w:tcPr>
            <w:tcW w:w="3118" w:type="pct"/>
            <w:vAlign w:val="center"/>
          </w:tcPr>
          <w:p w14:paraId="3730EC69" w14:textId="77777777" w:rsidR="00A61ACF" w:rsidRDefault="00000000">
            <w:pPr>
              <w:widowControl/>
              <w:jc w:val="left"/>
              <w:rPr>
                <w:rFonts w:ascii="宋体" w:hAnsi="宋体" w:cs="宋体"/>
                <w:kern w:val="0"/>
                <w:szCs w:val="21"/>
              </w:rPr>
            </w:pPr>
            <w:r>
              <w:rPr>
                <w:rFonts w:ascii="宋体" w:hAnsi="宋体" w:cs="宋体" w:hint="eastAsia"/>
                <w:kern w:val="0"/>
                <w:szCs w:val="21"/>
              </w:rPr>
              <w:t>满足招标文件要求且投标价格最低的有效投标报价为评标基准价，其投标人的报价分为30分。其他投标人的报价分按以下公式计算：报价得分=(评标基准价／投标报价)×30。</w:t>
            </w:r>
          </w:p>
        </w:tc>
        <w:tc>
          <w:tcPr>
            <w:tcW w:w="507" w:type="pct"/>
            <w:vAlign w:val="center"/>
          </w:tcPr>
          <w:p w14:paraId="6AEA3CB4" w14:textId="77777777" w:rsidR="00A61ACF" w:rsidRDefault="00000000">
            <w:pPr>
              <w:autoSpaceDE w:val="0"/>
              <w:autoSpaceDN w:val="0"/>
              <w:adjustRightInd w:val="0"/>
              <w:jc w:val="left"/>
              <w:rPr>
                <w:rFonts w:ascii="宋体" w:hAnsi="宋体" w:cs="宋体"/>
                <w:kern w:val="0"/>
                <w:szCs w:val="21"/>
              </w:rPr>
            </w:pPr>
            <w:r>
              <w:rPr>
                <w:rFonts w:ascii="宋体" w:hAnsi="宋体" w:cs="宋体" w:hint="eastAsia"/>
                <w:szCs w:val="21"/>
              </w:rPr>
              <w:t>共同评审因素</w:t>
            </w:r>
          </w:p>
        </w:tc>
      </w:tr>
      <w:tr w:rsidR="00A61ACF" w14:paraId="70527F8D" w14:textId="77777777">
        <w:trPr>
          <w:trHeight w:val="1121"/>
        </w:trPr>
        <w:tc>
          <w:tcPr>
            <w:tcW w:w="359" w:type="pct"/>
            <w:vAlign w:val="center"/>
          </w:tcPr>
          <w:p w14:paraId="073C7EF0" w14:textId="77777777" w:rsidR="00A61ACF" w:rsidRDefault="00000000">
            <w:pPr>
              <w:widowControl/>
              <w:jc w:val="center"/>
              <w:rPr>
                <w:rFonts w:ascii="宋体" w:hAnsi="宋体" w:cs="宋体"/>
                <w:kern w:val="0"/>
                <w:szCs w:val="21"/>
              </w:rPr>
            </w:pPr>
            <w:r>
              <w:rPr>
                <w:rFonts w:ascii="宋体" w:hAnsi="宋体" w:cs="宋体" w:hint="eastAsia"/>
                <w:kern w:val="0"/>
                <w:szCs w:val="21"/>
              </w:rPr>
              <w:t>2</w:t>
            </w:r>
          </w:p>
        </w:tc>
        <w:tc>
          <w:tcPr>
            <w:tcW w:w="579" w:type="pct"/>
            <w:vAlign w:val="center"/>
          </w:tcPr>
          <w:p w14:paraId="36DE7BAE" w14:textId="77777777" w:rsidR="00A61ACF" w:rsidRDefault="00000000">
            <w:pPr>
              <w:widowControl/>
              <w:jc w:val="center"/>
              <w:rPr>
                <w:rFonts w:ascii="宋体" w:hAnsi="宋体" w:cs="宋体"/>
                <w:kern w:val="0"/>
                <w:szCs w:val="21"/>
              </w:rPr>
            </w:pPr>
            <w:r>
              <w:rPr>
                <w:rFonts w:ascii="宋体" w:hAnsi="宋体" w:cs="宋体" w:hint="eastAsia"/>
                <w:kern w:val="0"/>
                <w:szCs w:val="21"/>
              </w:rPr>
              <w:t>技术参数响应</w:t>
            </w:r>
          </w:p>
        </w:tc>
        <w:tc>
          <w:tcPr>
            <w:tcW w:w="434" w:type="pct"/>
            <w:vAlign w:val="center"/>
          </w:tcPr>
          <w:p w14:paraId="103B886C" w14:textId="77777777" w:rsidR="00A61ACF" w:rsidRDefault="00000000">
            <w:pPr>
              <w:widowControl/>
              <w:jc w:val="center"/>
              <w:rPr>
                <w:rFonts w:ascii="宋体" w:hAnsi="宋体" w:cs="宋体"/>
                <w:kern w:val="0"/>
                <w:szCs w:val="21"/>
              </w:rPr>
            </w:pPr>
            <w:r>
              <w:rPr>
                <w:rFonts w:ascii="宋体" w:hAnsi="宋体" w:cs="宋体" w:hint="eastAsia"/>
                <w:kern w:val="0"/>
                <w:szCs w:val="21"/>
              </w:rPr>
              <w:t>35分</w:t>
            </w:r>
          </w:p>
        </w:tc>
        <w:tc>
          <w:tcPr>
            <w:tcW w:w="3118" w:type="pct"/>
            <w:vAlign w:val="center"/>
          </w:tcPr>
          <w:p w14:paraId="56ED5247" w14:textId="77777777" w:rsidR="00A61ACF" w:rsidRDefault="00000000">
            <w:pPr>
              <w:widowControl/>
              <w:jc w:val="left"/>
              <w:rPr>
                <w:rFonts w:ascii="宋体" w:hAnsi="宋体" w:cs="宋体"/>
                <w:kern w:val="0"/>
                <w:szCs w:val="21"/>
              </w:rPr>
            </w:pPr>
            <w:r>
              <w:rPr>
                <w:rFonts w:ascii="宋体" w:hAnsi="宋体" w:cs="宋体" w:hint="eastAsia"/>
                <w:kern w:val="0"/>
                <w:szCs w:val="21"/>
              </w:rPr>
              <w:t>1.投标人完全符合或优于招标文件技术、商务及其他要求，没有负偏离的得35分；</w:t>
            </w:r>
          </w:p>
          <w:p w14:paraId="697A4CBA" w14:textId="77777777" w:rsidR="00A61ACF" w:rsidRDefault="00000000">
            <w:pPr>
              <w:widowControl/>
              <w:jc w:val="left"/>
              <w:rPr>
                <w:rFonts w:ascii="宋体" w:hAnsi="宋体" w:cs="宋体"/>
                <w:kern w:val="0"/>
                <w:szCs w:val="21"/>
              </w:rPr>
            </w:pPr>
            <w:r>
              <w:rPr>
                <w:rFonts w:ascii="宋体" w:hAnsi="宋体" w:cs="宋体" w:hint="eastAsia"/>
                <w:kern w:val="0"/>
                <w:szCs w:val="21"/>
              </w:rPr>
              <w:t>2.未标识符号的参数为一般参数，不满足一般参数条款每一项扣5分，扣完为止。</w:t>
            </w:r>
          </w:p>
          <w:p w14:paraId="13DE5ABB" w14:textId="77777777" w:rsidR="00A61ACF" w:rsidRDefault="00000000">
            <w:pPr>
              <w:widowControl/>
              <w:jc w:val="left"/>
              <w:rPr>
                <w:rFonts w:ascii="宋体" w:hAnsi="宋体" w:cs="宋体"/>
                <w:kern w:val="0"/>
                <w:szCs w:val="21"/>
                <w:highlight w:val="yellow"/>
              </w:rPr>
            </w:pPr>
            <w:r>
              <w:rPr>
                <w:rFonts w:ascii="宋体" w:hAnsi="宋体" w:cs="宋体" w:hint="eastAsia"/>
                <w:kern w:val="0"/>
                <w:szCs w:val="21"/>
              </w:rPr>
              <w:t>注：带“★”条款为实质性要求，不满足或负偏离投标文件无效。满足实质性要求需提供承诺函原件并加盖投标人公章。</w:t>
            </w:r>
          </w:p>
        </w:tc>
        <w:tc>
          <w:tcPr>
            <w:tcW w:w="507" w:type="pct"/>
            <w:vAlign w:val="center"/>
          </w:tcPr>
          <w:p w14:paraId="544B85A2" w14:textId="77777777" w:rsidR="00A61ACF" w:rsidRDefault="00000000">
            <w:pPr>
              <w:widowControl/>
              <w:jc w:val="left"/>
              <w:rPr>
                <w:rFonts w:ascii="宋体" w:hAnsi="宋体" w:cs="宋体"/>
                <w:kern w:val="0"/>
                <w:szCs w:val="21"/>
                <w:highlight w:val="yellow"/>
              </w:rPr>
            </w:pPr>
            <w:r>
              <w:rPr>
                <w:rFonts w:ascii="宋体" w:hAnsi="宋体" w:cs="宋体" w:hint="eastAsia"/>
                <w:kern w:val="0"/>
                <w:szCs w:val="21"/>
              </w:rPr>
              <w:t>共同评审因素</w:t>
            </w:r>
          </w:p>
        </w:tc>
      </w:tr>
      <w:tr w:rsidR="00A61ACF" w14:paraId="2D68CADE" w14:textId="77777777">
        <w:trPr>
          <w:trHeight w:val="398"/>
        </w:trPr>
        <w:tc>
          <w:tcPr>
            <w:tcW w:w="359" w:type="pct"/>
            <w:vAlign w:val="center"/>
          </w:tcPr>
          <w:p w14:paraId="27F42D0D" w14:textId="77777777" w:rsidR="00A61ACF" w:rsidRDefault="00000000">
            <w:pPr>
              <w:widowControl/>
              <w:jc w:val="center"/>
              <w:rPr>
                <w:rFonts w:ascii="宋体" w:hAnsi="宋体" w:cs="宋体"/>
                <w:kern w:val="0"/>
                <w:szCs w:val="21"/>
              </w:rPr>
            </w:pPr>
            <w:r>
              <w:rPr>
                <w:rFonts w:ascii="宋体" w:hAnsi="宋体" w:cs="宋体" w:hint="eastAsia"/>
                <w:kern w:val="0"/>
                <w:szCs w:val="21"/>
              </w:rPr>
              <w:t>3</w:t>
            </w:r>
          </w:p>
        </w:tc>
        <w:tc>
          <w:tcPr>
            <w:tcW w:w="579" w:type="pct"/>
            <w:vAlign w:val="center"/>
          </w:tcPr>
          <w:p w14:paraId="5D7103B1" w14:textId="77777777" w:rsidR="00A61ACF" w:rsidRDefault="00000000">
            <w:pPr>
              <w:widowControl/>
              <w:jc w:val="center"/>
              <w:rPr>
                <w:rFonts w:ascii="宋体" w:hAnsi="宋体" w:cs="宋体"/>
                <w:kern w:val="0"/>
                <w:szCs w:val="21"/>
              </w:rPr>
            </w:pPr>
            <w:r>
              <w:rPr>
                <w:rFonts w:ascii="宋体" w:hAnsi="宋体" w:cs="宋体" w:hint="eastAsia"/>
                <w:kern w:val="0"/>
                <w:szCs w:val="21"/>
              </w:rPr>
              <w:t>综合实力</w:t>
            </w:r>
          </w:p>
        </w:tc>
        <w:tc>
          <w:tcPr>
            <w:tcW w:w="434" w:type="pct"/>
            <w:vAlign w:val="center"/>
          </w:tcPr>
          <w:p w14:paraId="53A79170" w14:textId="77777777" w:rsidR="00A61ACF" w:rsidRDefault="00000000">
            <w:pPr>
              <w:widowControl/>
              <w:jc w:val="center"/>
              <w:rPr>
                <w:rFonts w:ascii="宋体" w:hAnsi="宋体" w:cs="宋体"/>
                <w:kern w:val="0"/>
                <w:szCs w:val="21"/>
              </w:rPr>
            </w:pPr>
            <w:r>
              <w:rPr>
                <w:rFonts w:ascii="宋体" w:hAnsi="宋体" w:cs="宋体" w:hint="eastAsia"/>
                <w:kern w:val="0"/>
                <w:szCs w:val="21"/>
              </w:rPr>
              <w:t>15分</w:t>
            </w:r>
          </w:p>
        </w:tc>
        <w:tc>
          <w:tcPr>
            <w:tcW w:w="3118" w:type="pct"/>
            <w:vAlign w:val="center"/>
          </w:tcPr>
          <w:p w14:paraId="5E83645B" w14:textId="77777777" w:rsidR="00A61ACF" w:rsidRDefault="00000000">
            <w:pPr>
              <w:widowControl/>
              <w:jc w:val="left"/>
              <w:rPr>
                <w:rFonts w:ascii="宋体" w:hAnsi="宋体" w:cs="宋体"/>
                <w:szCs w:val="21"/>
              </w:rPr>
            </w:pPr>
            <w:r>
              <w:rPr>
                <w:rFonts w:ascii="宋体" w:hAnsi="宋体" w:cs="宋体" w:hint="eastAsia"/>
                <w:szCs w:val="21"/>
              </w:rPr>
              <w:t>1.投标人具有妇幼保健或医院信息系统方面的计算机软件著作权登记证书或专利，每项1分，最多得4分；</w:t>
            </w:r>
          </w:p>
          <w:p w14:paraId="71ADDBC2" w14:textId="77777777" w:rsidR="00A61ACF" w:rsidRDefault="00000000">
            <w:pPr>
              <w:widowControl/>
              <w:jc w:val="left"/>
              <w:rPr>
                <w:rFonts w:ascii="宋体" w:hAnsi="宋体" w:cs="宋体"/>
                <w:szCs w:val="21"/>
              </w:rPr>
            </w:pPr>
            <w:r>
              <w:rPr>
                <w:rFonts w:ascii="宋体" w:hAnsi="宋体" w:cs="宋体" w:hint="eastAsia"/>
                <w:szCs w:val="21"/>
              </w:rPr>
              <w:t>2.投标人类似产品经过</w:t>
            </w:r>
            <w:proofErr w:type="gramStart"/>
            <w:r>
              <w:rPr>
                <w:rFonts w:ascii="宋体" w:hAnsi="宋体" w:cs="宋体" w:hint="eastAsia"/>
                <w:szCs w:val="21"/>
              </w:rPr>
              <w:t>三级等保评测</w:t>
            </w:r>
            <w:proofErr w:type="gramEnd"/>
            <w:r>
              <w:rPr>
                <w:rFonts w:ascii="宋体" w:hAnsi="宋体" w:cs="宋体" w:hint="eastAsia"/>
                <w:szCs w:val="21"/>
              </w:rPr>
              <w:t>的得6分（</w:t>
            </w:r>
            <w:proofErr w:type="gramStart"/>
            <w:r>
              <w:rPr>
                <w:rFonts w:ascii="宋体" w:hAnsi="宋体" w:cs="宋体" w:hint="eastAsia"/>
                <w:szCs w:val="21"/>
              </w:rPr>
              <w:t>提供等保评测</w:t>
            </w:r>
            <w:proofErr w:type="gramEnd"/>
            <w:r>
              <w:rPr>
                <w:rFonts w:ascii="宋体" w:hAnsi="宋体" w:cs="宋体" w:hint="eastAsia"/>
                <w:szCs w:val="21"/>
              </w:rPr>
              <w:t>备案证书并加盖投标人公章）。</w:t>
            </w:r>
          </w:p>
          <w:p w14:paraId="35D4A67A" w14:textId="77777777" w:rsidR="00A61ACF" w:rsidRDefault="00000000">
            <w:pPr>
              <w:widowControl/>
              <w:jc w:val="left"/>
              <w:rPr>
                <w:rFonts w:ascii="宋体" w:hAnsi="宋体" w:cs="宋体"/>
                <w:szCs w:val="21"/>
              </w:rPr>
            </w:pPr>
            <w:r>
              <w:rPr>
                <w:rFonts w:ascii="宋体" w:hAnsi="宋体" w:cs="宋体" w:hint="eastAsia"/>
                <w:szCs w:val="21"/>
              </w:rPr>
              <w:t>3.自2020年1月1日（含1日）至今（中标时间为准），投标人具有省级及以上妇幼卫生信息系统建设项目业绩的，每有一个得1分，最多得5分。</w:t>
            </w:r>
          </w:p>
          <w:p w14:paraId="3A0359AE" w14:textId="77777777" w:rsidR="00A61ACF" w:rsidRDefault="00000000">
            <w:pPr>
              <w:widowControl/>
              <w:jc w:val="left"/>
              <w:rPr>
                <w:rFonts w:ascii="宋体" w:hAnsi="宋体" w:cs="宋体"/>
                <w:szCs w:val="21"/>
              </w:rPr>
            </w:pPr>
            <w:r>
              <w:rPr>
                <w:rFonts w:ascii="宋体" w:hAnsi="宋体" w:cs="宋体" w:hint="eastAsia"/>
                <w:szCs w:val="21"/>
              </w:rPr>
              <w:t>注：条款1-2均需提供相应证书复印件加盖投标人公章，不提供不得分；条款3需提供</w:t>
            </w:r>
            <w:r>
              <w:rPr>
                <w:rFonts w:hint="eastAsia"/>
              </w:rPr>
              <w:t>合同复印件</w:t>
            </w:r>
            <w:r>
              <w:rPr>
                <w:rFonts w:ascii="宋体" w:hAnsi="宋体" w:cs="宋体" w:hint="eastAsia"/>
                <w:szCs w:val="21"/>
              </w:rPr>
              <w:t>，不提供不得分。</w:t>
            </w:r>
          </w:p>
        </w:tc>
        <w:tc>
          <w:tcPr>
            <w:tcW w:w="507" w:type="pct"/>
            <w:vAlign w:val="center"/>
          </w:tcPr>
          <w:p w14:paraId="2D944D5E" w14:textId="77777777" w:rsidR="00A61ACF" w:rsidRDefault="00000000">
            <w:pPr>
              <w:autoSpaceDE w:val="0"/>
              <w:autoSpaceDN w:val="0"/>
              <w:adjustRightInd w:val="0"/>
              <w:jc w:val="left"/>
              <w:rPr>
                <w:rFonts w:ascii="宋体" w:hAnsi="宋体" w:cs="宋体"/>
                <w:kern w:val="0"/>
                <w:szCs w:val="21"/>
              </w:rPr>
            </w:pPr>
            <w:r>
              <w:rPr>
                <w:rFonts w:ascii="宋体" w:hAnsi="宋体" w:cs="宋体" w:hint="eastAsia"/>
                <w:szCs w:val="21"/>
              </w:rPr>
              <w:t>共同评审因素</w:t>
            </w:r>
          </w:p>
        </w:tc>
      </w:tr>
      <w:tr w:rsidR="00A61ACF" w14:paraId="62AEE8CF" w14:textId="77777777">
        <w:trPr>
          <w:trHeight w:val="680"/>
        </w:trPr>
        <w:tc>
          <w:tcPr>
            <w:tcW w:w="359" w:type="pct"/>
            <w:vAlign w:val="center"/>
          </w:tcPr>
          <w:p w14:paraId="283B7793" w14:textId="77777777" w:rsidR="00A61ACF" w:rsidRDefault="00000000">
            <w:pPr>
              <w:widowControl/>
              <w:jc w:val="center"/>
              <w:rPr>
                <w:rFonts w:ascii="宋体" w:hAnsi="宋体" w:cs="宋体"/>
                <w:kern w:val="0"/>
                <w:szCs w:val="21"/>
              </w:rPr>
            </w:pPr>
            <w:r>
              <w:rPr>
                <w:rFonts w:ascii="宋体" w:hAnsi="宋体" w:cs="宋体" w:hint="eastAsia"/>
                <w:kern w:val="0"/>
                <w:szCs w:val="21"/>
              </w:rPr>
              <w:t>4</w:t>
            </w:r>
          </w:p>
        </w:tc>
        <w:tc>
          <w:tcPr>
            <w:tcW w:w="579" w:type="pct"/>
            <w:vAlign w:val="center"/>
          </w:tcPr>
          <w:p w14:paraId="0C66FC7A" w14:textId="77777777" w:rsidR="00A61ACF" w:rsidRDefault="00000000">
            <w:pPr>
              <w:widowControl/>
              <w:jc w:val="center"/>
              <w:rPr>
                <w:rFonts w:ascii="宋体" w:hAnsi="宋体" w:cs="宋体"/>
                <w:kern w:val="0"/>
                <w:szCs w:val="21"/>
              </w:rPr>
            </w:pPr>
            <w:r>
              <w:rPr>
                <w:rFonts w:ascii="宋体" w:hAnsi="宋体" w:cs="宋体" w:hint="eastAsia"/>
                <w:kern w:val="0"/>
                <w:szCs w:val="21"/>
              </w:rPr>
              <w:t>售后服务</w:t>
            </w:r>
          </w:p>
        </w:tc>
        <w:tc>
          <w:tcPr>
            <w:tcW w:w="434" w:type="pct"/>
            <w:vAlign w:val="center"/>
          </w:tcPr>
          <w:p w14:paraId="65F07F07" w14:textId="77777777" w:rsidR="00A61ACF" w:rsidRDefault="00000000">
            <w:pPr>
              <w:widowControl/>
              <w:jc w:val="center"/>
              <w:rPr>
                <w:rFonts w:ascii="宋体" w:hAnsi="宋体" w:cs="宋体"/>
                <w:kern w:val="0"/>
                <w:szCs w:val="21"/>
              </w:rPr>
            </w:pPr>
            <w:r>
              <w:rPr>
                <w:rFonts w:ascii="宋体" w:hAnsi="宋体" w:cs="宋体" w:hint="eastAsia"/>
                <w:kern w:val="0"/>
                <w:szCs w:val="21"/>
              </w:rPr>
              <w:t>20分</w:t>
            </w:r>
          </w:p>
        </w:tc>
        <w:tc>
          <w:tcPr>
            <w:tcW w:w="3118" w:type="pct"/>
            <w:vAlign w:val="center"/>
          </w:tcPr>
          <w:p w14:paraId="56461DE9" w14:textId="77777777" w:rsidR="00A61ACF" w:rsidRDefault="00000000">
            <w:pPr>
              <w:widowControl/>
              <w:jc w:val="left"/>
              <w:rPr>
                <w:rFonts w:ascii="宋体" w:hAnsi="宋体" w:cs="宋体"/>
                <w:kern w:val="0"/>
                <w:szCs w:val="21"/>
              </w:rPr>
            </w:pPr>
            <w:r>
              <w:rPr>
                <w:rFonts w:ascii="宋体" w:hAnsi="宋体" w:cs="宋体" w:hint="eastAsia"/>
                <w:kern w:val="0"/>
                <w:szCs w:val="21"/>
              </w:rPr>
              <w:t>1.评审供应商针对项目编制的服务方案，从①项目人员设置；②项目关键里程碑；③质量保障措施；④项目交付物；⑤培训方案 等五个方面评审，五个方面均描述详尽，条理清晰，理解正确的得10分；每缺少一个方面或每有一个方面与本项目无关的扣2分，每有一个方面描述简略或描述不清晰或理解存在偏差的扣1分，扣完为止。</w:t>
            </w:r>
          </w:p>
          <w:p w14:paraId="5AF662D6" w14:textId="77777777" w:rsidR="00A61ACF" w:rsidRDefault="00000000">
            <w:pPr>
              <w:widowControl/>
              <w:jc w:val="left"/>
              <w:rPr>
                <w:rFonts w:ascii="宋体" w:hAnsi="宋体" w:cs="宋体"/>
                <w:kern w:val="0"/>
                <w:szCs w:val="21"/>
              </w:rPr>
            </w:pPr>
            <w:r>
              <w:rPr>
                <w:rFonts w:ascii="宋体" w:hAnsi="宋体" w:cs="宋体" w:hint="eastAsia"/>
                <w:kern w:val="0"/>
                <w:szCs w:val="21"/>
              </w:rPr>
              <w:t>2.供应商承诺在项目建设中，可根据系统实际使用情况，对该项目进行设计改造的得5分。（提供承诺函原件）</w:t>
            </w:r>
          </w:p>
          <w:p w14:paraId="393A9ADD" w14:textId="77777777" w:rsidR="00A61ACF" w:rsidRDefault="00000000">
            <w:pPr>
              <w:widowControl/>
              <w:jc w:val="left"/>
              <w:rPr>
                <w:rFonts w:ascii="宋体" w:hAnsi="宋体" w:cs="宋体"/>
                <w:kern w:val="0"/>
                <w:szCs w:val="21"/>
              </w:rPr>
            </w:pPr>
            <w:r>
              <w:rPr>
                <w:rFonts w:ascii="宋体" w:hAnsi="宋体" w:cs="宋体" w:hint="eastAsia"/>
                <w:kern w:val="0"/>
                <w:szCs w:val="21"/>
              </w:rPr>
              <w:t>3.在项目所在地设有常驻服务机构或承诺中标后在项目所在地设常驻服务机构得5分。（提供承诺函或者证明材料。项目所在地设有常驻服务机构的证明材料：提供营业执照复印件和本地员工社保满6个月的证明，加盖投标人公章。）</w:t>
            </w:r>
          </w:p>
        </w:tc>
        <w:tc>
          <w:tcPr>
            <w:tcW w:w="507" w:type="pct"/>
            <w:vAlign w:val="center"/>
          </w:tcPr>
          <w:p w14:paraId="1853D213" w14:textId="77777777" w:rsidR="00A61ACF" w:rsidRDefault="00000000">
            <w:pPr>
              <w:widowControl/>
              <w:jc w:val="left"/>
              <w:rPr>
                <w:rFonts w:ascii="宋体" w:hAnsi="宋体" w:cs="宋体"/>
                <w:kern w:val="0"/>
                <w:szCs w:val="21"/>
              </w:rPr>
            </w:pPr>
            <w:r>
              <w:rPr>
                <w:rFonts w:ascii="宋体" w:hAnsi="宋体" w:cs="宋体" w:hint="eastAsia"/>
                <w:kern w:val="0"/>
                <w:szCs w:val="21"/>
              </w:rPr>
              <w:t>共同评审因素</w:t>
            </w:r>
          </w:p>
        </w:tc>
      </w:tr>
    </w:tbl>
    <w:p w14:paraId="0A5283DB" w14:textId="77777777" w:rsidR="005F3B55" w:rsidRDefault="005F3B55">
      <w:pPr>
        <w:pStyle w:val="a0"/>
        <w:rPr>
          <w:rFonts w:ascii="宋体" w:hAnsi="宋体" w:cs="宋体"/>
        </w:rPr>
        <w:sectPr w:rsidR="005F3B55">
          <w:headerReference w:type="default" r:id="rId7"/>
          <w:pgSz w:w="11906" w:h="16838"/>
          <w:pgMar w:top="1440" w:right="1803" w:bottom="1440" w:left="1803" w:header="851" w:footer="992" w:gutter="0"/>
          <w:cols w:space="0"/>
          <w:docGrid w:type="lines" w:linePitch="319"/>
        </w:sectPr>
      </w:pPr>
    </w:p>
    <w:p w14:paraId="1A991658" w14:textId="77777777" w:rsidR="005F3B55" w:rsidRDefault="005F3B55" w:rsidP="005F3B55">
      <w:pPr>
        <w:adjustRightInd w:val="0"/>
        <w:snapToGrid w:val="0"/>
        <w:spacing w:beforeLines="50" w:before="159" w:afterLines="50" w:after="159" w:line="360" w:lineRule="auto"/>
        <w:outlineLvl w:val="0"/>
        <w:rPr>
          <w:rFonts w:ascii="宋体" w:hAnsi="宋体" w:cs="宋体"/>
          <w:bCs/>
          <w:sz w:val="18"/>
          <w:szCs w:val="18"/>
        </w:rPr>
      </w:pPr>
      <w:r>
        <w:rPr>
          <w:rFonts w:ascii="宋体" w:hAnsi="宋体" w:cs="宋体" w:hint="eastAsia"/>
          <w:bCs/>
          <w:color w:val="000000"/>
          <w:sz w:val="18"/>
          <w:szCs w:val="18"/>
        </w:rPr>
        <w:lastRenderedPageBreak/>
        <w:t>附件2：投标文件装订顺序</w:t>
      </w:r>
    </w:p>
    <w:p w14:paraId="7DFAE0C4" w14:textId="77777777" w:rsidR="005F3B55" w:rsidRDefault="005F3B55" w:rsidP="005F3B55">
      <w:pPr>
        <w:spacing w:line="0" w:lineRule="atLeast"/>
        <w:jc w:val="center"/>
        <w:rPr>
          <w:rFonts w:ascii="宋体" w:hAnsi="宋体" w:cs="宋体" w:hint="eastAsia"/>
          <w:b/>
          <w:bCs/>
          <w:sz w:val="24"/>
        </w:rPr>
      </w:pPr>
      <w:r>
        <w:rPr>
          <w:rFonts w:ascii="宋体" w:hAnsi="宋体" w:cs="宋体" w:hint="eastAsia"/>
          <w:b/>
          <w:bCs/>
          <w:sz w:val="24"/>
        </w:rPr>
        <w:t>资质证明文件装订顺序</w:t>
      </w:r>
    </w:p>
    <w:p w14:paraId="1C8DC541" w14:textId="77777777" w:rsidR="005F3B55" w:rsidRDefault="005F3B55" w:rsidP="005F3B55">
      <w:pPr>
        <w:numPr>
          <w:ilvl w:val="0"/>
          <w:numId w:val="2"/>
        </w:numPr>
        <w:tabs>
          <w:tab w:val="left" w:pos="0"/>
        </w:tabs>
        <w:spacing w:line="0" w:lineRule="atLeast"/>
        <w:rPr>
          <w:rFonts w:ascii="宋体" w:hAnsi="宋体" w:cs="宋体" w:hint="eastAsia"/>
          <w:bCs/>
          <w:sz w:val="18"/>
          <w:szCs w:val="18"/>
        </w:rPr>
      </w:pPr>
      <w:r>
        <w:rPr>
          <w:rFonts w:ascii="宋体" w:hAnsi="宋体" w:cs="宋体" w:hint="eastAsia"/>
          <w:bCs/>
          <w:sz w:val="18"/>
          <w:szCs w:val="18"/>
        </w:rPr>
        <w:t>封面（公司、项目、联系人、联系方式）</w:t>
      </w:r>
    </w:p>
    <w:p w14:paraId="05D50072" w14:textId="77777777" w:rsidR="005F3B55" w:rsidRDefault="005F3B55" w:rsidP="005F3B55">
      <w:pPr>
        <w:numPr>
          <w:ilvl w:val="0"/>
          <w:numId w:val="2"/>
        </w:numPr>
        <w:tabs>
          <w:tab w:val="left" w:pos="0"/>
        </w:tabs>
        <w:spacing w:line="0" w:lineRule="atLeast"/>
        <w:rPr>
          <w:rFonts w:ascii="宋体" w:hAnsi="宋体" w:cs="宋体" w:hint="eastAsia"/>
          <w:bCs/>
          <w:sz w:val="18"/>
          <w:szCs w:val="18"/>
        </w:rPr>
      </w:pPr>
      <w:r>
        <w:rPr>
          <w:rFonts w:ascii="宋体" w:hAnsi="宋体" w:cs="宋体" w:hint="eastAsia"/>
          <w:bCs/>
          <w:sz w:val="18"/>
          <w:szCs w:val="18"/>
        </w:rPr>
        <w:t>中国境内注册并具有独立法人资格的一般纳税人合法企业（承诺函原件加盖鲜章）</w:t>
      </w:r>
    </w:p>
    <w:p w14:paraId="577EC0DF" w14:textId="77777777" w:rsidR="005F3B55" w:rsidRDefault="005F3B55" w:rsidP="005F3B55">
      <w:pPr>
        <w:numPr>
          <w:ilvl w:val="0"/>
          <w:numId w:val="2"/>
        </w:numPr>
        <w:tabs>
          <w:tab w:val="left" w:pos="0"/>
        </w:tabs>
        <w:spacing w:line="0" w:lineRule="atLeast"/>
        <w:rPr>
          <w:rFonts w:ascii="宋体" w:hAnsi="宋体" w:cs="宋体" w:hint="eastAsia"/>
          <w:bCs/>
          <w:sz w:val="18"/>
          <w:szCs w:val="18"/>
        </w:rPr>
      </w:pPr>
      <w:r>
        <w:rPr>
          <w:rFonts w:ascii="宋体" w:hAnsi="宋体" w:cs="宋体" w:hint="eastAsia"/>
          <w:bCs/>
          <w:sz w:val="18"/>
          <w:szCs w:val="18"/>
        </w:rPr>
        <w:t>营业执照、税务登记证、组织机构代码证或三证合一营业执照（复印件）</w:t>
      </w:r>
    </w:p>
    <w:p w14:paraId="34BA1257" w14:textId="77777777" w:rsidR="005F3B55" w:rsidRDefault="005F3B55" w:rsidP="005F3B55">
      <w:pPr>
        <w:numPr>
          <w:ilvl w:val="0"/>
          <w:numId w:val="2"/>
        </w:numPr>
        <w:tabs>
          <w:tab w:val="left" w:pos="0"/>
        </w:tabs>
        <w:spacing w:line="0" w:lineRule="atLeast"/>
        <w:rPr>
          <w:rFonts w:ascii="宋体" w:hAnsi="宋体" w:cs="宋体" w:hint="eastAsia"/>
          <w:bCs/>
          <w:sz w:val="18"/>
          <w:szCs w:val="18"/>
        </w:rPr>
      </w:pPr>
      <w:r>
        <w:rPr>
          <w:rFonts w:ascii="宋体" w:hAnsi="宋体" w:cs="宋体" w:hint="eastAsia"/>
          <w:bCs/>
          <w:sz w:val="18"/>
          <w:szCs w:val="18"/>
        </w:rPr>
        <w:t>法定代表人授权书（原件，格式见附件3），法人、经办人身份证（复印件）</w:t>
      </w:r>
    </w:p>
    <w:p w14:paraId="615E5996" w14:textId="77777777" w:rsidR="005F3B55" w:rsidRDefault="005F3B55" w:rsidP="005F3B55">
      <w:pPr>
        <w:numPr>
          <w:ilvl w:val="0"/>
          <w:numId w:val="2"/>
        </w:numPr>
        <w:tabs>
          <w:tab w:val="left" w:pos="0"/>
        </w:tabs>
        <w:spacing w:line="0" w:lineRule="atLeast"/>
        <w:rPr>
          <w:rFonts w:hint="eastAsia"/>
          <w:sz w:val="18"/>
          <w:szCs w:val="18"/>
        </w:rPr>
      </w:pPr>
      <w:r>
        <w:rPr>
          <w:rFonts w:ascii="宋体" w:hAnsi="宋体" w:cs="宋体" w:hint="eastAsia"/>
          <w:bCs/>
          <w:sz w:val="18"/>
          <w:szCs w:val="18"/>
        </w:rPr>
        <w:t>通过“信用中国”网站（www.creditchina.gov.cn）和“中国政府采购网”网站（www.ccgp.gov.cn）两渠道，查询投标人在递交响应文件截止时间之前的信用记录并保存信用记录结果网页截图。</w:t>
      </w:r>
    </w:p>
    <w:p w14:paraId="7B9FC25B" w14:textId="77777777" w:rsidR="005F3B55" w:rsidRDefault="005F3B55" w:rsidP="005F3B55">
      <w:pPr>
        <w:numPr>
          <w:ilvl w:val="0"/>
          <w:numId w:val="2"/>
        </w:numPr>
        <w:tabs>
          <w:tab w:val="left" w:pos="0"/>
        </w:tabs>
        <w:spacing w:line="0" w:lineRule="atLeast"/>
        <w:rPr>
          <w:rFonts w:ascii="宋体" w:hAnsi="宋体" w:cs="宋体" w:hint="eastAsia"/>
          <w:bCs/>
          <w:sz w:val="18"/>
          <w:szCs w:val="18"/>
        </w:rPr>
      </w:pPr>
      <w:r>
        <w:rPr>
          <w:rFonts w:ascii="宋体" w:hAnsi="宋体" w:cs="宋体" w:hint="eastAsia"/>
          <w:bCs/>
          <w:sz w:val="18"/>
          <w:szCs w:val="18"/>
        </w:rPr>
        <w:t>投标人需提供代理产品或服务的逐级授权委托书（必须有授权日期、授权单位和被授权单位的印章，投标人不是生产厂家时提供）</w:t>
      </w:r>
    </w:p>
    <w:p w14:paraId="3AF0085B" w14:textId="77777777" w:rsidR="005F3B55" w:rsidRDefault="005F3B55" w:rsidP="005F3B55">
      <w:pPr>
        <w:numPr>
          <w:ilvl w:val="0"/>
          <w:numId w:val="2"/>
        </w:numPr>
        <w:tabs>
          <w:tab w:val="left" w:pos="0"/>
        </w:tabs>
        <w:spacing w:line="0" w:lineRule="atLeast"/>
        <w:rPr>
          <w:rFonts w:ascii="宋体" w:hAnsi="宋体" w:cs="宋体" w:hint="eastAsia"/>
          <w:bCs/>
          <w:sz w:val="18"/>
          <w:szCs w:val="18"/>
        </w:rPr>
      </w:pPr>
      <w:r>
        <w:rPr>
          <w:rFonts w:ascii="宋体" w:hAnsi="宋体" w:cs="宋体" w:hint="eastAsia"/>
          <w:bCs/>
          <w:sz w:val="18"/>
          <w:szCs w:val="18"/>
        </w:rPr>
        <w:t>具有良好的商业信誉和健全的财务会计制度，提供证明材料或承诺函</w:t>
      </w:r>
    </w:p>
    <w:p w14:paraId="257D6918" w14:textId="77777777" w:rsidR="005F3B55" w:rsidRDefault="005F3B55" w:rsidP="005F3B55">
      <w:pPr>
        <w:numPr>
          <w:ilvl w:val="0"/>
          <w:numId w:val="2"/>
        </w:numPr>
        <w:tabs>
          <w:tab w:val="left" w:pos="0"/>
        </w:tabs>
        <w:spacing w:line="0" w:lineRule="atLeast"/>
        <w:rPr>
          <w:rFonts w:ascii="宋体" w:hAnsi="宋体" w:cs="宋体" w:hint="eastAsia"/>
          <w:bCs/>
          <w:sz w:val="18"/>
          <w:szCs w:val="18"/>
        </w:rPr>
      </w:pPr>
      <w:r>
        <w:rPr>
          <w:rFonts w:ascii="宋体" w:hAnsi="宋体" w:cs="宋体" w:hint="eastAsia"/>
          <w:bCs/>
          <w:sz w:val="18"/>
          <w:szCs w:val="18"/>
        </w:rPr>
        <w:t>具有履行合同所必须的人员、设备和专业技术能力，提供证明材料或承诺函</w:t>
      </w:r>
    </w:p>
    <w:p w14:paraId="573595FC" w14:textId="77777777" w:rsidR="005F3B55" w:rsidRDefault="005F3B55" w:rsidP="005F3B55">
      <w:pPr>
        <w:numPr>
          <w:ilvl w:val="0"/>
          <w:numId w:val="2"/>
        </w:numPr>
        <w:tabs>
          <w:tab w:val="left" w:pos="0"/>
        </w:tabs>
        <w:spacing w:line="0" w:lineRule="atLeast"/>
        <w:rPr>
          <w:rFonts w:ascii="宋体" w:hAnsi="宋体" w:cs="宋体" w:hint="eastAsia"/>
          <w:bCs/>
          <w:sz w:val="18"/>
          <w:szCs w:val="18"/>
        </w:rPr>
      </w:pPr>
      <w:r>
        <w:rPr>
          <w:rFonts w:ascii="宋体" w:hAnsi="宋体" w:cs="宋体" w:hint="eastAsia"/>
          <w:bCs/>
          <w:sz w:val="18"/>
          <w:szCs w:val="18"/>
        </w:rPr>
        <w:t>产品质量及货源承诺书：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格式自拟）</w:t>
      </w:r>
    </w:p>
    <w:p w14:paraId="3DC7BD56" w14:textId="77777777" w:rsidR="005F3B55" w:rsidRDefault="005F3B55" w:rsidP="005F3B55">
      <w:pPr>
        <w:numPr>
          <w:ilvl w:val="0"/>
          <w:numId w:val="2"/>
        </w:numPr>
        <w:tabs>
          <w:tab w:val="left" w:pos="0"/>
        </w:tabs>
        <w:spacing w:line="0" w:lineRule="atLeast"/>
        <w:rPr>
          <w:rFonts w:hint="eastAsia"/>
          <w:sz w:val="18"/>
          <w:szCs w:val="18"/>
        </w:rPr>
      </w:pPr>
      <w:r>
        <w:rPr>
          <w:rFonts w:hint="eastAsia"/>
          <w:sz w:val="18"/>
          <w:szCs w:val="18"/>
        </w:rPr>
        <w:t>承诺函：对采购方认为必要的实地考察进行相应的协助</w:t>
      </w:r>
    </w:p>
    <w:p w14:paraId="32B76F73" w14:textId="77777777" w:rsidR="005F3B55" w:rsidRDefault="005F3B55" w:rsidP="005F3B55">
      <w:pPr>
        <w:numPr>
          <w:ilvl w:val="0"/>
          <w:numId w:val="2"/>
        </w:numPr>
        <w:tabs>
          <w:tab w:val="left" w:pos="0"/>
        </w:tabs>
        <w:spacing w:line="0" w:lineRule="atLeast"/>
        <w:rPr>
          <w:rFonts w:ascii="宋体" w:hAnsi="宋体" w:cs="宋体" w:hint="eastAsia"/>
          <w:b/>
          <w:sz w:val="18"/>
          <w:szCs w:val="18"/>
        </w:rPr>
      </w:pPr>
      <w:r>
        <w:rPr>
          <w:rFonts w:ascii="宋体" w:hAnsi="宋体" w:cs="宋体" w:hint="eastAsia"/>
          <w:b/>
          <w:sz w:val="18"/>
          <w:szCs w:val="18"/>
        </w:rPr>
        <w:t>反商业贿赂承诺书</w:t>
      </w:r>
    </w:p>
    <w:p w14:paraId="423B5523" w14:textId="77777777" w:rsidR="005F3B55" w:rsidRDefault="005F3B55" w:rsidP="005F3B55">
      <w:pPr>
        <w:numPr>
          <w:ilvl w:val="0"/>
          <w:numId w:val="2"/>
        </w:numPr>
        <w:tabs>
          <w:tab w:val="left" w:pos="0"/>
        </w:tabs>
        <w:spacing w:line="0" w:lineRule="atLeast"/>
        <w:rPr>
          <w:rFonts w:ascii="宋体" w:hAnsi="宋体" w:cs="宋体" w:hint="eastAsia"/>
          <w:b/>
          <w:sz w:val="18"/>
          <w:szCs w:val="18"/>
        </w:rPr>
      </w:pPr>
      <w:r>
        <w:rPr>
          <w:rFonts w:ascii="宋体" w:hAnsi="宋体" w:cs="宋体" w:hint="eastAsia"/>
          <w:b/>
          <w:sz w:val="18"/>
          <w:szCs w:val="18"/>
        </w:rPr>
        <w:t>无围标、串</w:t>
      </w:r>
      <w:proofErr w:type="gramStart"/>
      <w:r>
        <w:rPr>
          <w:rFonts w:ascii="宋体" w:hAnsi="宋体" w:cs="宋体" w:hint="eastAsia"/>
          <w:b/>
          <w:sz w:val="18"/>
          <w:szCs w:val="18"/>
        </w:rPr>
        <w:t>标行为</w:t>
      </w:r>
      <w:proofErr w:type="gramEnd"/>
      <w:r>
        <w:rPr>
          <w:rFonts w:ascii="宋体" w:hAnsi="宋体" w:cs="宋体" w:hint="eastAsia"/>
          <w:b/>
          <w:sz w:val="18"/>
          <w:szCs w:val="18"/>
        </w:rPr>
        <w:t>承诺书</w:t>
      </w:r>
    </w:p>
    <w:p w14:paraId="793DE8B1" w14:textId="77777777" w:rsidR="005F3B55" w:rsidRDefault="005F3B55" w:rsidP="005F3B55">
      <w:pPr>
        <w:numPr>
          <w:ilvl w:val="0"/>
          <w:numId w:val="2"/>
        </w:numPr>
        <w:tabs>
          <w:tab w:val="left" w:pos="0"/>
        </w:tabs>
        <w:spacing w:line="0" w:lineRule="atLeast"/>
        <w:rPr>
          <w:rFonts w:ascii="宋体" w:hAnsi="宋体" w:cs="宋体"/>
          <w:b/>
          <w:sz w:val="18"/>
          <w:szCs w:val="18"/>
        </w:rPr>
      </w:pPr>
      <w:r>
        <w:rPr>
          <w:rFonts w:ascii="宋体" w:hAnsi="宋体" w:cs="宋体" w:hint="eastAsia"/>
          <w:b/>
          <w:sz w:val="18"/>
          <w:szCs w:val="18"/>
        </w:rPr>
        <w:t>供应商遵守招标采购纪律承诺书</w:t>
      </w:r>
    </w:p>
    <w:p w14:paraId="5714CB5B" w14:textId="77777777" w:rsidR="005F3B55" w:rsidRDefault="005F3B55" w:rsidP="005F3B55">
      <w:pPr>
        <w:numPr>
          <w:ilvl w:val="0"/>
          <w:numId w:val="2"/>
        </w:numPr>
        <w:tabs>
          <w:tab w:val="left" w:pos="0"/>
        </w:tabs>
        <w:spacing w:line="0" w:lineRule="atLeast"/>
        <w:rPr>
          <w:sz w:val="18"/>
          <w:szCs w:val="18"/>
        </w:rPr>
      </w:pPr>
      <w:r>
        <w:rPr>
          <w:rFonts w:ascii="宋体" w:hAnsi="宋体" w:cs="宋体" w:hint="eastAsia"/>
          <w:bCs/>
          <w:sz w:val="18"/>
          <w:szCs w:val="18"/>
        </w:rPr>
        <w:t>其他公司实力证明资料（可选）</w:t>
      </w:r>
    </w:p>
    <w:p w14:paraId="53CA420A" w14:textId="77777777" w:rsidR="005F3B55" w:rsidRDefault="005F3B55" w:rsidP="005F3B55">
      <w:pPr>
        <w:numPr>
          <w:ilvl w:val="0"/>
          <w:numId w:val="2"/>
        </w:numPr>
        <w:tabs>
          <w:tab w:val="left" w:pos="0"/>
        </w:tabs>
        <w:spacing w:line="0" w:lineRule="atLeast"/>
        <w:rPr>
          <w:rFonts w:ascii="宋体" w:hAnsi="宋体" w:cs="宋体" w:hint="eastAsia"/>
          <w:bCs/>
          <w:sz w:val="18"/>
          <w:szCs w:val="18"/>
        </w:rPr>
      </w:pPr>
      <w:r>
        <w:rPr>
          <w:rFonts w:ascii="宋体" w:hAnsi="宋体" w:cs="宋体" w:hint="eastAsia"/>
          <w:bCs/>
          <w:sz w:val="18"/>
          <w:szCs w:val="18"/>
        </w:rPr>
        <w:t>封底</w:t>
      </w:r>
    </w:p>
    <w:p w14:paraId="11546DA0" w14:textId="77777777" w:rsidR="005F3B55" w:rsidRDefault="005F3B55" w:rsidP="005F3B55">
      <w:pPr>
        <w:pStyle w:val="aa"/>
        <w:shd w:val="clear" w:color="auto" w:fill="FFFFFF"/>
        <w:adjustRightInd w:val="0"/>
        <w:snapToGrid w:val="0"/>
        <w:spacing w:before="0" w:beforeAutospacing="0" w:after="0" w:afterAutospacing="0" w:line="264" w:lineRule="auto"/>
        <w:rPr>
          <w:rFonts w:ascii="宋体" w:hAnsi="宋体" w:hint="eastAsia"/>
          <w:b/>
          <w:bCs/>
          <w:color w:val="auto"/>
          <w:shd w:val="clear" w:color="auto" w:fill="FFFFFF"/>
        </w:rPr>
      </w:pPr>
      <w:r>
        <w:rPr>
          <w:rFonts w:ascii="宋体" w:hAnsi="宋体" w:hint="eastAsia"/>
          <w:b/>
          <w:bCs/>
          <w:color w:val="auto"/>
          <w:shd w:val="clear" w:color="auto" w:fill="FFFFFF"/>
        </w:rPr>
        <w:t>注：以上资格证明文件，要求提供复印件的必须加盖单位印章，并在必要时提供原件备查。若提供的资格证明文件不全或不实，将导致其投标或中标资格被取消。</w:t>
      </w:r>
    </w:p>
    <w:p w14:paraId="6EFE4D7E" w14:textId="77777777" w:rsidR="005F3B55" w:rsidRDefault="005F3B55" w:rsidP="005F3B55">
      <w:pPr>
        <w:rPr>
          <w:sz w:val="18"/>
          <w:szCs w:val="18"/>
        </w:rPr>
      </w:pPr>
    </w:p>
    <w:p w14:paraId="2CEFC7B8" w14:textId="77777777" w:rsidR="005F3B55" w:rsidRDefault="005F3B55" w:rsidP="005F3B55">
      <w:pPr>
        <w:spacing w:line="0" w:lineRule="atLeast"/>
        <w:jc w:val="center"/>
        <w:rPr>
          <w:rFonts w:ascii="宋体" w:hAnsi="宋体" w:cs="宋体" w:hint="eastAsia"/>
          <w:b/>
          <w:bCs/>
          <w:sz w:val="24"/>
        </w:rPr>
      </w:pPr>
      <w:r>
        <w:rPr>
          <w:rFonts w:ascii="宋体" w:hAnsi="宋体" w:cs="宋体" w:hint="eastAsia"/>
          <w:b/>
          <w:bCs/>
          <w:sz w:val="24"/>
        </w:rPr>
        <w:t>方案响应文件装订顺序</w:t>
      </w:r>
    </w:p>
    <w:p w14:paraId="05CDBBE2"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封面（公司、项目、联系人、联系方式）</w:t>
      </w:r>
    </w:p>
    <w:p w14:paraId="40AD7F01"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目录（</w:t>
      </w:r>
      <w:r>
        <w:rPr>
          <w:rFonts w:ascii="宋体" w:hAnsi="宋体" w:cs="宋体" w:hint="eastAsia"/>
          <w:bCs/>
          <w:color w:val="FF0000"/>
          <w:sz w:val="18"/>
          <w:szCs w:val="18"/>
        </w:rPr>
        <w:t>标记页码</w:t>
      </w:r>
      <w:r>
        <w:rPr>
          <w:rFonts w:ascii="宋体" w:hAnsi="宋体" w:cs="宋体" w:hint="eastAsia"/>
          <w:bCs/>
          <w:sz w:val="18"/>
          <w:szCs w:val="18"/>
        </w:rPr>
        <w:t>）</w:t>
      </w:r>
    </w:p>
    <w:p w14:paraId="5AEE2227"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品目及报价表（格式见附件3）</w:t>
      </w:r>
    </w:p>
    <w:p w14:paraId="7CA1155F"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规格型号、配置及偏离表（格式见附件3）</w:t>
      </w:r>
    </w:p>
    <w:p w14:paraId="4ABDCA3B"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营业执照、税务登记证、组织机构代码证或三证合一营业执照（复印件）</w:t>
      </w:r>
    </w:p>
    <w:p w14:paraId="6E0428D9"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法定代表人授权书（原件，格式见附件3）暨经办人授权书，法人、经办人身份证（复印件）</w:t>
      </w:r>
    </w:p>
    <w:p w14:paraId="30A010DB" w14:textId="77777777" w:rsidR="005F3B55" w:rsidRDefault="005F3B55" w:rsidP="005F3B55">
      <w:pPr>
        <w:numPr>
          <w:ilvl w:val="0"/>
          <w:numId w:val="3"/>
        </w:numPr>
        <w:tabs>
          <w:tab w:val="left" w:pos="0"/>
        </w:tabs>
        <w:spacing w:line="0" w:lineRule="atLeast"/>
        <w:rPr>
          <w:rFonts w:ascii="宋体" w:hAnsi="宋体" w:cs="宋体" w:hint="eastAsia"/>
          <w:kern w:val="0"/>
          <w:sz w:val="18"/>
          <w:szCs w:val="18"/>
          <w:lang w:bidi="ar"/>
        </w:rPr>
      </w:pPr>
      <w:r>
        <w:rPr>
          <w:rFonts w:ascii="宋体" w:hAnsi="宋体" w:cs="宋体" w:hint="eastAsia"/>
          <w:kern w:val="0"/>
          <w:sz w:val="18"/>
          <w:szCs w:val="18"/>
          <w:lang w:bidi="ar"/>
        </w:rPr>
        <w:t>投标人需提供代理产品或服务的逐级授权委托书（必须有授权日期、授权单位和被授权单位的印章，投标人不是生产厂家时提供）</w:t>
      </w:r>
    </w:p>
    <w:p w14:paraId="07B37D80"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售后服务方案</w:t>
      </w:r>
    </w:p>
    <w:p w14:paraId="0BE2461C"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业绩证明文件（近三年用户名单及联系人与联系方式及合同复印件或近三个月内送货复印件，格式见附件3）。</w:t>
      </w:r>
    </w:p>
    <w:p w14:paraId="02A852E7" w14:textId="77777777" w:rsidR="005F3B55" w:rsidRDefault="005F3B55" w:rsidP="005F3B55">
      <w:pPr>
        <w:numPr>
          <w:ilvl w:val="0"/>
          <w:numId w:val="3"/>
        </w:numPr>
        <w:tabs>
          <w:tab w:val="left" w:pos="0"/>
        </w:tabs>
        <w:spacing w:line="0" w:lineRule="atLeast"/>
        <w:rPr>
          <w:rFonts w:hint="eastAsia"/>
          <w:sz w:val="18"/>
          <w:szCs w:val="18"/>
        </w:rPr>
      </w:pPr>
      <w:r>
        <w:rPr>
          <w:rFonts w:ascii="宋体" w:hAnsi="宋体" w:cs="宋体" w:hint="eastAsia"/>
          <w:bCs/>
          <w:sz w:val="18"/>
          <w:szCs w:val="18"/>
        </w:rPr>
        <w:t>产品说明书或与投标产品型号一致的产品彩页资料和其他有关介绍资料。</w:t>
      </w:r>
    </w:p>
    <w:p w14:paraId="0E811A46"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（如有）如果所投产品包含医疗器械,需提供医疗器械经营许可证或经营备案凭证、医疗器械生产许可证或医疗器械生产备案凭证；  </w:t>
      </w:r>
    </w:p>
    <w:p w14:paraId="09D9A54F"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（如有）如果所投产品包含医疗器械，需提供医疗器械产品注册证或医疗器械备案凭证；</w:t>
      </w:r>
    </w:p>
    <w:p w14:paraId="7DA782D0"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（如有）产品质量和企业管理体系认证（考核），请提供的有效证明文件的复印或扫描件，质量管理体系认证包括FDA、CE、ISO等认证（提供中文翻译复印件）</w:t>
      </w:r>
    </w:p>
    <w:p w14:paraId="1E5271D5"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（如有）质量检测中心或法定机构出具的产品检测报告，性能自测报告，出厂检验报告的复印或扫描件</w:t>
      </w:r>
    </w:p>
    <w:p w14:paraId="5BE5AD0D"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（如有）其他证书：产品在技术、节能、安全、环保和自主创新方面获得的认证证书或制造厂家和产品所获国家级荣誉称号等复印或扫描件</w:t>
      </w:r>
    </w:p>
    <w:p w14:paraId="152CC02A"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（如有）产品执行标准（提供产品注册标准：YZB等资料供评审）</w:t>
      </w:r>
    </w:p>
    <w:p w14:paraId="70D4C912"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（如有）提供进口原材料证明书或产品报关资料等</w:t>
      </w:r>
    </w:p>
    <w:p w14:paraId="2E32B220"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（如有）物流公司配送，请提供配送证明材料：</w:t>
      </w:r>
      <w:proofErr w:type="gramStart"/>
      <w:r>
        <w:rPr>
          <w:rFonts w:ascii="宋体" w:hAnsi="宋体" w:cs="宋体" w:hint="eastAsia"/>
          <w:bCs/>
          <w:sz w:val="18"/>
          <w:szCs w:val="18"/>
        </w:rPr>
        <w:t>配送商</w:t>
      </w:r>
      <w:proofErr w:type="gramEnd"/>
      <w:r>
        <w:rPr>
          <w:rFonts w:ascii="宋体" w:hAnsi="宋体" w:cs="宋体" w:hint="eastAsia"/>
          <w:bCs/>
          <w:sz w:val="18"/>
          <w:szCs w:val="18"/>
        </w:rPr>
        <w:t>基本情况、</w:t>
      </w:r>
      <w:proofErr w:type="gramStart"/>
      <w:r>
        <w:rPr>
          <w:rFonts w:ascii="宋体" w:hAnsi="宋体" w:cs="宋体" w:hint="eastAsia"/>
          <w:bCs/>
          <w:sz w:val="18"/>
          <w:szCs w:val="18"/>
        </w:rPr>
        <w:t>配送商</w:t>
      </w:r>
      <w:proofErr w:type="gramEnd"/>
      <w:r>
        <w:rPr>
          <w:rFonts w:ascii="宋体" w:hAnsi="宋体" w:cs="宋体" w:hint="eastAsia"/>
          <w:bCs/>
          <w:sz w:val="18"/>
          <w:szCs w:val="18"/>
        </w:rPr>
        <w:t>营业执照复印件、</w:t>
      </w:r>
      <w:proofErr w:type="gramStart"/>
      <w:r>
        <w:rPr>
          <w:rFonts w:ascii="宋体" w:hAnsi="宋体" w:cs="宋体" w:hint="eastAsia"/>
          <w:bCs/>
          <w:sz w:val="18"/>
          <w:szCs w:val="18"/>
        </w:rPr>
        <w:t>配送商</w:t>
      </w:r>
      <w:proofErr w:type="gramEnd"/>
      <w:r>
        <w:rPr>
          <w:rFonts w:ascii="宋体" w:hAnsi="宋体" w:cs="宋体" w:hint="eastAsia"/>
          <w:bCs/>
          <w:sz w:val="18"/>
          <w:szCs w:val="18"/>
        </w:rPr>
        <w:t>经营许可证复印件</w:t>
      </w:r>
    </w:p>
    <w:p w14:paraId="69E82F64"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（如有）国家规定的其它相关资质证明文件或其它涉及特许经营许可的须提供相关证书。卫生许可证、药品经营许可证、生产批件或新药证书等；</w:t>
      </w:r>
    </w:p>
    <w:p w14:paraId="0B6F1142" w14:textId="77777777" w:rsidR="005F3B55" w:rsidRDefault="005F3B55" w:rsidP="005F3B55">
      <w:pPr>
        <w:numPr>
          <w:ilvl w:val="0"/>
          <w:numId w:val="3"/>
        </w:numPr>
        <w:tabs>
          <w:tab w:val="left" w:pos="0"/>
        </w:tabs>
        <w:spacing w:line="0" w:lineRule="atLeast"/>
        <w:rPr>
          <w:sz w:val="18"/>
          <w:szCs w:val="18"/>
        </w:rPr>
      </w:pPr>
      <w:r>
        <w:rPr>
          <w:rFonts w:ascii="宋体" w:hAnsi="宋体" w:cs="宋体" w:hint="eastAsia"/>
          <w:bCs/>
          <w:sz w:val="18"/>
          <w:szCs w:val="18"/>
        </w:rPr>
        <w:t>其他资料</w:t>
      </w:r>
    </w:p>
    <w:p w14:paraId="3EF5C31B" w14:textId="77777777" w:rsidR="005F3B55" w:rsidRDefault="005F3B55" w:rsidP="005F3B55">
      <w:pPr>
        <w:numPr>
          <w:ilvl w:val="0"/>
          <w:numId w:val="3"/>
        </w:numPr>
        <w:tabs>
          <w:tab w:val="left" w:pos="0"/>
        </w:tabs>
        <w:spacing w:line="0" w:lineRule="atLeast"/>
        <w:rPr>
          <w:rFonts w:ascii="宋体" w:hAnsi="宋体" w:cs="宋体" w:hint="eastAsia"/>
          <w:bCs/>
          <w:sz w:val="18"/>
          <w:szCs w:val="18"/>
        </w:rPr>
      </w:pPr>
      <w:r>
        <w:rPr>
          <w:rFonts w:ascii="宋体" w:hAnsi="宋体" w:cs="宋体" w:hint="eastAsia"/>
          <w:bCs/>
          <w:sz w:val="18"/>
          <w:szCs w:val="18"/>
        </w:rPr>
        <w:t>封底</w:t>
      </w:r>
    </w:p>
    <w:p w14:paraId="754AAA23" w14:textId="77777777" w:rsidR="005F3B55" w:rsidRDefault="005F3B55" w:rsidP="005F3B55">
      <w:pPr>
        <w:spacing w:line="0" w:lineRule="atLeast"/>
        <w:rPr>
          <w:rFonts w:ascii="宋体" w:hAnsi="宋体" w:cs="宋体" w:hint="eastAsia"/>
          <w:b/>
          <w:sz w:val="18"/>
          <w:szCs w:val="18"/>
        </w:rPr>
      </w:pPr>
      <w:r>
        <w:rPr>
          <w:rFonts w:ascii="宋体" w:hAnsi="宋体" w:cs="宋体" w:hint="eastAsia"/>
          <w:b/>
          <w:bCs/>
          <w:sz w:val="18"/>
          <w:szCs w:val="18"/>
        </w:rPr>
        <w:t>注：请</w:t>
      </w:r>
      <w:proofErr w:type="gramStart"/>
      <w:r>
        <w:rPr>
          <w:rFonts w:ascii="宋体" w:hAnsi="宋体" w:cs="宋体" w:hint="eastAsia"/>
          <w:b/>
          <w:bCs/>
          <w:sz w:val="18"/>
          <w:szCs w:val="18"/>
        </w:rPr>
        <w:t>务必按</w:t>
      </w:r>
      <w:proofErr w:type="gramEnd"/>
      <w:r>
        <w:rPr>
          <w:rFonts w:ascii="宋体" w:hAnsi="宋体" w:cs="宋体" w:hint="eastAsia"/>
          <w:b/>
          <w:bCs/>
          <w:sz w:val="18"/>
          <w:szCs w:val="18"/>
        </w:rPr>
        <w:t>以上顺序装订资料，如有非中文资料，请同时提供中文翻译件。</w:t>
      </w:r>
    </w:p>
    <w:p w14:paraId="4C6DFDEB" w14:textId="77777777" w:rsidR="005F3B55" w:rsidRDefault="005F3B55" w:rsidP="005F3B55">
      <w:pPr>
        <w:adjustRightInd w:val="0"/>
        <w:snapToGrid w:val="0"/>
        <w:spacing w:beforeLines="50" w:before="159" w:afterLines="50" w:after="159" w:line="360" w:lineRule="auto"/>
        <w:outlineLvl w:val="0"/>
        <w:rPr>
          <w:rFonts w:ascii="宋体" w:hAnsi="宋体" w:cs="宋体" w:hint="eastAsia"/>
          <w:bCs/>
          <w:color w:val="000000"/>
          <w:szCs w:val="21"/>
        </w:rPr>
      </w:pPr>
      <w:r>
        <w:rPr>
          <w:rFonts w:ascii="宋体" w:hAnsi="宋体" w:cs="宋体" w:hint="eastAsia"/>
          <w:bCs/>
          <w:color w:val="000000"/>
          <w:szCs w:val="21"/>
        </w:rPr>
        <w:br w:type="page"/>
      </w:r>
      <w:r>
        <w:rPr>
          <w:rFonts w:ascii="宋体" w:hAnsi="宋体" w:cs="宋体" w:hint="eastAsia"/>
          <w:bCs/>
          <w:color w:val="000000"/>
          <w:szCs w:val="21"/>
        </w:rPr>
        <w:lastRenderedPageBreak/>
        <w:t>附件3：</w:t>
      </w:r>
    </w:p>
    <w:p w14:paraId="32B30E4B" w14:textId="77777777" w:rsidR="005F3B55" w:rsidRDefault="005F3B55" w:rsidP="005F3B55">
      <w:pPr>
        <w:spacing w:line="0" w:lineRule="atLeast"/>
        <w:jc w:val="center"/>
        <w:rPr>
          <w:rFonts w:ascii="黑体" w:eastAsia="黑体" w:hAnsi="黑体" w:cs="Segoe UI" w:hint="eastAsia"/>
          <w:color w:val="333333"/>
          <w:kern w:val="0"/>
          <w:sz w:val="32"/>
          <w:szCs w:val="32"/>
        </w:rPr>
      </w:pPr>
      <w:r>
        <w:rPr>
          <w:rFonts w:ascii="黑体" w:eastAsia="黑体" w:hAnsi="黑体" w:cs="Segoe UI" w:hint="eastAsia"/>
          <w:color w:val="333333"/>
          <w:kern w:val="0"/>
          <w:sz w:val="32"/>
          <w:szCs w:val="32"/>
        </w:rPr>
        <w:t>品目及报价表</w:t>
      </w:r>
    </w:p>
    <w:p w14:paraId="1A3818A2" w14:textId="77777777" w:rsidR="005F3B55" w:rsidRDefault="005F3B55" w:rsidP="005F3B55">
      <w:pPr>
        <w:pStyle w:val="a0"/>
        <w:rPr>
          <w:rFonts w:eastAsia="黑体"/>
        </w:rPr>
      </w:pPr>
      <w:r>
        <w:rPr>
          <w:rFonts w:eastAsia="黑体" w:hint="eastAsia"/>
        </w:rPr>
        <w:t>项目名称：</w:t>
      </w:r>
      <w:proofErr w:type="spellStart"/>
      <w:r>
        <w:rPr>
          <w:rFonts w:eastAsia="黑体" w:hint="eastAsia"/>
          <w:color w:val="FF0000"/>
        </w:rPr>
        <w:t>xxxxxxxxx</w:t>
      </w:r>
      <w:proofErr w:type="spellEnd"/>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3402"/>
        <w:gridCol w:w="1134"/>
        <w:gridCol w:w="1134"/>
        <w:gridCol w:w="1134"/>
        <w:gridCol w:w="1134"/>
      </w:tblGrid>
      <w:tr w:rsidR="005F3B55" w14:paraId="3F5E5AA2" w14:textId="77777777" w:rsidTr="00560C51">
        <w:trPr>
          <w:trHeight w:val="1464"/>
          <w:jc w:val="center"/>
        </w:trPr>
        <w:tc>
          <w:tcPr>
            <w:tcW w:w="864" w:type="dxa"/>
            <w:tcBorders>
              <w:top w:val="single" w:sz="4" w:space="0" w:color="auto"/>
              <w:left w:val="single" w:sz="4" w:space="0" w:color="auto"/>
              <w:bottom w:val="single" w:sz="4" w:space="0" w:color="auto"/>
              <w:right w:val="single" w:sz="4" w:space="0" w:color="auto"/>
            </w:tcBorders>
            <w:vAlign w:val="center"/>
          </w:tcPr>
          <w:p w14:paraId="7515B9F8" w14:textId="77777777" w:rsidR="005F3B55" w:rsidRDefault="005F3B55" w:rsidP="00560C51">
            <w:pPr>
              <w:jc w:val="center"/>
              <w:rPr>
                <w:rFonts w:ascii="宋体" w:hAnsi="宋体" w:cs="宋体" w:hint="eastAsia"/>
                <w:szCs w:val="21"/>
              </w:rPr>
            </w:pPr>
            <w:r>
              <w:rPr>
                <w:rFonts w:ascii="宋体" w:hAnsi="宋体" w:cs="宋体"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5D8C44FF" w14:textId="77777777" w:rsidR="005F3B55" w:rsidRDefault="005F3B55" w:rsidP="00560C51">
            <w:pPr>
              <w:jc w:val="center"/>
              <w:rPr>
                <w:rFonts w:ascii="宋体" w:hAnsi="宋体" w:cs="宋体" w:hint="eastAsia"/>
                <w:szCs w:val="21"/>
              </w:rPr>
            </w:pPr>
          </w:p>
          <w:p w14:paraId="693FC5AC" w14:textId="77777777" w:rsidR="005F3B55" w:rsidRDefault="005F3B55" w:rsidP="00560C51">
            <w:pPr>
              <w:jc w:val="center"/>
              <w:rPr>
                <w:rFonts w:ascii="宋体" w:hAnsi="宋体" w:cs="宋体" w:hint="eastAsia"/>
                <w:szCs w:val="21"/>
              </w:rPr>
            </w:pPr>
            <w:r>
              <w:rPr>
                <w:rFonts w:ascii="宋体" w:hAnsi="宋体" w:cs="宋体" w:hint="eastAsia"/>
                <w:szCs w:val="21"/>
              </w:rPr>
              <w:t>品目</w:t>
            </w:r>
          </w:p>
          <w:p w14:paraId="4E8F4BEC" w14:textId="77777777" w:rsidR="005F3B55" w:rsidRDefault="005F3B55" w:rsidP="00560C51">
            <w:pPr>
              <w:jc w:val="center"/>
              <w:rPr>
                <w:rFonts w:ascii="宋体" w:hAnsi="宋体" w:cs="宋体" w:hint="eastAsia"/>
                <w:szCs w:val="21"/>
              </w:rPr>
            </w:pPr>
            <w:r>
              <w:rPr>
                <w:rFonts w:ascii="宋体" w:hAnsi="宋体" w:cs="宋体" w:hint="eastAsia"/>
                <w:szCs w:val="21"/>
              </w:rPr>
              <w:t>（如有，核心产品名称、型号、品牌信息等）</w:t>
            </w:r>
          </w:p>
        </w:tc>
        <w:tc>
          <w:tcPr>
            <w:tcW w:w="1134" w:type="dxa"/>
            <w:tcBorders>
              <w:top w:val="single" w:sz="4" w:space="0" w:color="auto"/>
              <w:left w:val="single" w:sz="4" w:space="0" w:color="auto"/>
              <w:bottom w:val="single" w:sz="4" w:space="0" w:color="auto"/>
              <w:right w:val="single" w:sz="4" w:space="0" w:color="auto"/>
            </w:tcBorders>
            <w:vAlign w:val="center"/>
          </w:tcPr>
          <w:p w14:paraId="6A6080E9" w14:textId="77777777" w:rsidR="005F3B55" w:rsidRDefault="005F3B55" w:rsidP="00560C51">
            <w:pPr>
              <w:jc w:val="center"/>
              <w:rPr>
                <w:rFonts w:ascii="宋体" w:hAnsi="宋体" w:cs="宋体" w:hint="eastAsia"/>
                <w:szCs w:val="21"/>
              </w:rPr>
            </w:pPr>
            <w:r>
              <w:rPr>
                <w:rFonts w:ascii="宋体" w:hAnsi="宋体" w:cs="宋体" w:hint="eastAsia"/>
                <w:szCs w:val="21"/>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133E653B" w14:textId="77777777" w:rsidR="005F3B55" w:rsidRDefault="005F3B55" w:rsidP="00560C51">
            <w:pPr>
              <w:jc w:val="center"/>
              <w:rPr>
                <w:rFonts w:ascii="宋体" w:hAnsi="宋体" w:cs="宋体" w:hint="eastAsia"/>
                <w:szCs w:val="21"/>
              </w:rPr>
            </w:pPr>
            <w:r>
              <w:rPr>
                <w:rFonts w:ascii="宋体" w:hAnsi="宋体" w:cs="宋体" w:hint="eastAsia"/>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5BBE4234" w14:textId="77777777" w:rsidR="005F3B55" w:rsidRDefault="005F3B55" w:rsidP="00560C51">
            <w:pPr>
              <w:jc w:val="center"/>
              <w:rPr>
                <w:rFonts w:ascii="宋体" w:hAnsi="宋体" w:cs="宋体" w:hint="eastAsia"/>
                <w:szCs w:val="21"/>
              </w:rPr>
            </w:pPr>
            <w:r>
              <w:rPr>
                <w:rFonts w:ascii="宋体" w:hAnsi="宋体" w:cs="宋体" w:hint="eastAsia"/>
                <w:szCs w:val="21"/>
              </w:rPr>
              <w:t>总价</w:t>
            </w:r>
          </w:p>
        </w:tc>
        <w:tc>
          <w:tcPr>
            <w:tcW w:w="1134" w:type="dxa"/>
            <w:tcBorders>
              <w:top w:val="single" w:sz="4" w:space="0" w:color="auto"/>
              <w:left w:val="single" w:sz="4" w:space="0" w:color="auto"/>
              <w:bottom w:val="single" w:sz="4" w:space="0" w:color="auto"/>
              <w:right w:val="single" w:sz="4" w:space="0" w:color="auto"/>
            </w:tcBorders>
            <w:vAlign w:val="center"/>
          </w:tcPr>
          <w:p w14:paraId="2CFEA074" w14:textId="77777777" w:rsidR="005F3B55" w:rsidRDefault="005F3B55" w:rsidP="00560C51">
            <w:pPr>
              <w:adjustRightInd w:val="0"/>
              <w:snapToGrid w:val="0"/>
              <w:jc w:val="center"/>
              <w:rPr>
                <w:rFonts w:ascii="宋体" w:hAnsi="宋体" w:cs="宋体" w:hint="eastAsia"/>
                <w:szCs w:val="21"/>
              </w:rPr>
            </w:pPr>
            <w:r>
              <w:rPr>
                <w:rFonts w:ascii="宋体" w:hAnsi="宋体" w:cs="宋体" w:hint="eastAsia"/>
                <w:szCs w:val="21"/>
              </w:rPr>
              <w:t>备注</w:t>
            </w:r>
          </w:p>
        </w:tc>
      </w:tr>
      <w:tr w:rsidR="005F3B55" w14:paraId="14760575" w14:textId="77777777" w:rsidTr="00560C51">
        <w:trPr>
          <w:trHeight w:val="467"/>
          <w:jc w:val="center"/>
        </w:trPr>
        <w:tc>
          <w:tcPr>
            <w:tcW w:w="864" w:type="dxa"/>
            <w:tcBorders>
              <w:top w:val="single" w:sz="4" w:space="0" w:color="auto"/>
              <w:left w:val="single" w:sz="4" w:space="0" w:color="auto"/>
              <w:bottom w:val="single" w:sz="4" w:space="0" w:color="auto"/>
              <w:right w:val="single" w:sz="4" w:space="0" w:color="auto"/>
            </w:tcBorders>
            <w:vAlign w:val="center"/>
          </w:tcPr>
          <w:p w14:paraId="21C7C02F" w14:textId="77777777" w:rsidR="005F3B55" w:rsidRDefault="005F3B55" w:rsidP="00560C51">
            <w:pPr>
              <w:spacing w:line="360" w:lineRule="auto"/>
              <w:rPr>
                <w:rFonts w:ascii="宋体" w:hAnsi="宋体" w:cs="宋体"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724A1EB" w14:textId="77777777" w:rsidR="005F3B55" w:rsidRDefault="005F3B55" w:rsidP="00560C51">
            <w:pP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3647BDB" w14:textId="77777777" w:rsidR="005F3B55" w:rsidRDefault="005F3B55" w:rsidP="00560C51">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0F03EF9" w14:textId="77777777" w:rsidR="005F3B55" w:rsidRDefault="005F3B55" w:rsidP="00560C51">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ACBC0E" w14:textId="77777777" w:rsidR="005F3B55" w:rsidRDefault="005F3B55" w:rsidP="00560C51">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CB770FB" w14:textId="77777777" w:rsidR="005F3B55" w:rsidRDefault="005F3B55" w:rsidP="00560C51">
            <w:pPr>
              <w:spacing w:line="360" w:lineRule="auto"/>
              <w:rPr>
                <w:rFonts w:ascii="宋体" w:hAnsi="宋体" w:cs="宋体" w:hint="eastAsia"/>
                <w:szCs w:val="21"/>
              </w:rPr>
            </w:pPr>
          </w:p>
        </w:tc>
      </w:tr>
      <w:tr w:rsidR="005F3B55" w14:paraId="1B3D9D6D" w14:textId="77777777" w:rsidTr="00560C51">
        <w:trPr>
          <w:trHeight w:val="467"/>
          <w:jc w:val="center"/>
        </w:trPr>
        <w:tc>
          <w:tcPr>
            <w:tcW w:w="864" w:type="dxa"/>
            <w:tcBorders>
              <w:top w:val="single" w:sz="4" w:space="0" w:color="auto"/>
              <w:left w:val="single" w:sz="4" w:space="0" w:color="auto"/>
              <w:bottom w:val="single" w:sz="4" w:space="0" w:color="auto"/>
              <w:right w:val="single" w:sz="4" w:space="0" w:color="auto"/>
            </w:tcBorders>
            <w:vAlign w:val="center"/>
          </w:tcPr>
          <w:p w14:paraId="0EBC1CCB" w14:textId="77777777" w:rsidR="005F3B55" w:rsidRDefault="005F3B55" w:rsidP="00560C51">
            <w:pPr>
              <w:spacing w:line="360" w:lineRule="auto"/>
              <w:jc w:val="center"/>
              <w:rPr>
                <w:rFonts w:ascii="宋体" w:hAnsi="宋体" w:cs="宋体"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1A94F91" w14:textId="77777777" w:rsidR="005F3B55" w:rsidRDefault="005F3B55" w:rsidP="00560C51">
            <w:pPr>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75E53E1" w14:textId="77777777" w:rsidR="005F3B55" w:rsidRDefault="005F3B55" w:rsidP="00560C51">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8C4AF49" w14:textId="77777777" w:rsidR="005F3B55" w:rsidRDefault="005F3B55" w:rsidP="00560C51">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856779" w14:textId="77777777" w:rsidR="005F3B55" w:rsidRDefault="005F3B55" w:rsidP="00560C51">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DF72A2" w14:textId="77777777" w:rsidR="005F3B55" w:rsidRDefault="005F3B55" w:rsidP="00560C51">
            <w:pPr>
              <w:spacing w:line="360" w:lineRule="auto"/>
              <w:jc w:val="center"/>
              <w:rPr>
                <w:rFonts w:ascii="宋体" w:hAnsi="宋体" w:cs="宋体" w:hint="eastAsia"/>
                <w:szCs w:val="21"/>
              </w:rPr>
            </w:pPr>
          </w:p>
        </w:tc>
      </w:tr>
      <w:tr w:rsidR="005F3B55" w14:paraId="60121273" w14:textId="77777777" w:rsidTr="00560C51">
        <w:trPr>
          <w:trHeight w:val="477"/>
          <w:jc w:val="center"/>
        </w:trPr>
        <w:tc>
          <w:tcPr>
            <w:tcW w:w="6534" w:type="dxa"/>
            <w:gridSpan w:val="4"/>
            <w:tcBorders>
              <w:top w:val="single" w:sz="4" w:space="0" w:color="auto"/>
              <w:left w:val="single" w:sz="4" w:space="0" w:color="auto"/>
              <w:bottom w:val="single" w:sz="4" w:space="0" w:color="auto"/>
              <w:right w:val="single" w:sz="4" w:space="0" w:color="auto"/>
            </w:tcBorders>
            <w:vAlign w:val="center"/>
          </w:tcPr>
          <w:p w14:paraId="25CD19A5" w14:textId="77777777" w:rsidR="005F3B55" w:rsidRDefault="005F3B55" w:rsidP="00560C51">
            <w:pPr>
              <w:spacing w:line="360" w:lineRule="auto"/>
              <w:jc w:val="right"/>
              <w:rPr>
                <w:rFonts w:ascii="宋体" w:hAnsi="宋体" w:cs="宋体" w:hint="eastAsia"/>
                <w:szCs w:val="21"/>
              </w:rPr>
            </w:pPr>
            <w:r>
              <w:rPr>
                <w:rFonts w:ascii="宋体" w:hAnsi="宋体" w:cs="宋体" w:hint="eastAsia"/>
                <w:b/>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485D8783" w14:textId="77777777" w:rsidR="005F3B55" w:rsidRDefault="005F3B55" w:rsidP="00560C51">
            <w:pPr>
              <w:spacing w:line="360" w:lineRule="auto"/>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7248BC0" w14:textId="77777777" w:rsidR="005F3B55" w:rsidRDefault="005F3B55" w:rsidP="00560C51">
            <w:pPr>
              <w:spacing w:line="360" w:lineRule="auto"/>
              <w:jc w:val="center"/>
              <w:rPr>
                <w:rFonts w:ascii="宋体" w:hAnsi="宋体" w:cs="宋体" w:hint="eastAsia"/>
                <w:szCs w:val="21"/>
              </w:rPr>
            </w:pPr>
          </w:p>
        </w:tc>
      </w:tr>
    </w:tbl>
    <w:p w14:paraId="305AAD7B" w14:textId="77777777" w:rsidR="005F3B55" w:rsidRDefault="005F3B55" w:rsidP="005F3B55">
      <w:pPr>
        <w:spacing w:line="400" w:lineRule="exact"/>
        <w:ind w:firstLine="480"/>
        <w:jc w:val="left"/>
        <w:rPr>
          <w:rFonts w:ascii="宋体" w:hAnsi="宋体" w:cs="宋体" w:hint="eastAsia"/>
          <w:sz w:val="24"/>
        </w:rPr>
      </w:pPr>
      <w:r>
        <w:rPr>
          <w:rFonts w:ascii="宋体" w:hAnsi="宋体" w:cs="宋体" w:hint="eastAsia"/>
          <w:sz w:val="24"/>
        </w:rPr>
        <w:t xml:space="preserve">注：1. 报价应是最终用户验收合格后的总价，包括设备运输、保险、代理、安装调试、培训、税费、系统集成费用和采购文件规定的其它费用。 </w:t>
      </w:r>
    </w:p>
    <w:p w14:paraId="21BE0A26" w14:textId="77777777" w:rsidR="005F3B55" w:rsidRDefault="005F3B55" w:rsidP="005F3B55">
      <w:pPr>
        <w:spacing w:line="400" w:lineRule="exact"/>
        <w:jc w:val="left"/>
        <w:rPr>
          <w:rFonts w:ascii="宋体" w:hAnsi="宋体" w:cs="宋体" w:hint="eastAsia"/>
          <w:sz w:val="24"/>
        </w:rPr>
      </w:pPr>
      <w:r>
        <w:rPr>
          <w:rFonts w:ascii="宋体" w:hAnsi="宋体" w:cs="宋体" w:hint="eastAsia"/>
          <w:sz w:val="24"/>
        </w:rPr>
        <w:t xml:space="preserve">    2.其它服务：请供应商根据“网络设备维护要求”内容或公司提供的服务内容分项进行填写，并说明各项服务的名称、服务内容及价格。</w:t>
      </w:r>
    </w:p>
    <w:p w14:paraId="12980BB4" w14:textId="77777777" w:rsidR="005F3B55" w:rsidRDefault="005F3B55" w:rsidP="005F3B55">
      <w:pPr>
        <w:spacing w:line="400" w:lineRule="exact"/>
        <w:jc w:val="left"/>
        <w:rPr>
          <w:rFonts w:ascii="宋体" w:hAnsi="宋体" w:cs="宋体" w:hint="eastAsia"/>
          <w:sz w:val="24"/>
        </w:rPr>
      </w:pPr>
      <w:r>
        <w:rPr>
          <w:rFonts w:ascii="宋体" w:hAnsi="宋体" w:cs="宋体" w:hint="eastAsia"/>
          <w:sz w:val="24"/>
        </w:rPr>
        <w:t xml:space="preserve">    3.“品目及报价表”为多页的，每页均需由法定代表人或授权代表签字并盖投标人印章。</w:t>
      </w:r>
    </w:p>
    <w:p w14:paraId="6E05BF32" w14:textId="77777777" w:rsidR="005F3B55" w:rsidRDefault="005F3B55" w:rsidP="005F3B55">
      <w:pPr>
        <w:spacing w:line="400" w:lineRule="exact"/>
        <w:ind w:firstLine="480"/>
        <w:jc w:val="left"/>
        <w:rPr>
          <w:rFonts w:ascii="宋体" w:hAnsi="宋体" w:cs="宋体" w:hint="eastAsia"/>
          <w:sz w:val="24"/>
        </w:rPr>
      </w:pPr>
      <w:r>
        <w:rPr>
          <w:rFonts w:ascii="宋体" w:hAnsi="宋体" w:cs="宋体" w:hint="eastAsia"/>
          <w:sz w:val="24"/>
        </w:rPr>
        <w:t>4.“品目及报价表”需单独密封。</w:t>
      </w:r>
    </w:p>
    <w:p w14:paraId="6D84D3F4" w14:textId="77777777" w:rsidR="005F3B55" w:rsidRDefault="005F3B55" w:rsidP="005F3B55">
      <w:pPr>
        <w:adjustRightInd w:val="0"/>
        <w:spacing w:line="400" w:lineRule="exact"/>
        <w:jc w:val="left"/>
        <w:rPr>
          <w:rFonts w:ascii="宋体" w:hAnsi="宋体" w:cs="宋体" w:hint="eastAsia"/>
          <w:sz w:val="24"/>
        </w:rPr>
      </w:pPr>
      <w:r>
        <w:rPr>
          <w:rFonts w:ascii="宋体" w:hAnsi="宋体" w:cs="宋体" w:hint="eastAsia"/>
          <w:sz w:val="24"/>
        </w:rPr>
        <w:t xml:space="preserve">    供应商名称（盖章）：        </w:t>
      </w:r>
    </w:p>
    <w:p w14:paraId="1BC41BF9" w14:textId="77777777" w:rsidR="005F3B55" w:rsidRDefault="005F3B55" w:rsidP="005F3B55">
      <w:pPr>
        <w:adjustRightInd w:val="0"/>
        <w:spacing w:line="400" w:lineRule="exact"/>
        <w:jc w:val="left"/>
        <w:rPr>
          <w:rFonts w:ascii="宋体" w:hAnsi="宋体" w:cs="宋体" w:hint="eastAsia"/>
          <w:sz w:val="24"/>
        </w:rPr>
      </w:pPr>
      <w:r>
        <w:rPr>
          <w:rFonts w:ascii="宋体" w:hAnsi="宋体" w:cs="宋体" w:hint="eastAsia"/>
          <w:sz w:val="24"/>
        </w:rPr>
        <w:t xml:space="preserve">    法定代表人或授权代表（签字）：                   </w:t>
      </w:r>
      <w:r>
        <w:rPr>
          <w:rFonts w:ascii="宋体" w:hAnsi="宋体" w:cs="宋体" w:hint="eastAsia"/>
          <w:bCs/>
          <w:sz w:val="24"/>
        </w:rPr>
        <w:t>联系方式：</w:t>
      </w:r>
      <w:r>
        <w:rPr>
          <w:rFonts w:ascii="宋体" w:hAnsi="宋体" w:cs="宋体" w:hint="eastAsia"/>
          <w:bCs/>
          <w:sz w:val="24"/>
          <w:u w:val="single"/>
        </w:rPr>
        <w:t xml:space="preserve">        </w:t>
      </w:r>
    </w:p>
    <w:p w14:paraId="4D71DB53" w14:textId="77777777" w:rsidR="005F3B55" w:rsidRDefault="005F3B55" w:rsidP="005F3B55">
      <w:pPr>
        <w:spacing w:line="400" w:lineRule="exact"/>
        <w:ind w:firstLine="480"/>
        <w:rPr>
          <w:rFonts w:ascii="宋体" w:hAnsi="宋体" w:cs="宋体" w:hint="eastAsia"/>
          <w:sz w:val="24"/>
        </w:rPr>
      </w:pPr>
      <w:r>
        <w:rPr>
          <w:rFonts w:ascii="宋体" w:hAnsi="宋体" w:cs="宋体" w:hint="eastAsia"/>
          <w:sz w:val="24"/>
        </w:rPr>
        <w:t>日期：</w:t>
      </w:r>
    </w:p>
    <w:p w14:paraId="23F7DE03" w14:textId="77777777" w:rsidR="005F3B55" w:rsidRDefault="005F3B55" w:rsidP="005F3B55">
      <w:pPr>
        <w:jc w:val="center"/>
        <w:rPr>
          <w:rFonts w:ascii="宋体" w:hAnsi="宋体" w:cs="宋体" w:hint="eastAsia"/>
          <w:b/>
          <w:szCs w:val="28"/>
        </w:rPr>
      </w:pPr>
    </w:p>
    <w:p w14:paraId="770CF147" w14:textId="77777777" w:rsidR="005F3B55" w:rsidRDefault="005F3B55" w:rsidP="005F3B55">
      <w:pPr>
        <w:jc w:val="center"/>
        <w:rPr>
          <w:rFonts w:ascii="宋体" w:hAnsi="宋体" w:cs="宋体" w:hint="eastAsia"/>
          <w:b/>
          <w:szCs w:val="28"/>
        </w:rPr>
      </w:pPr>
    </w:p>
    <w:p w14:paraId="469128FA" w14:textId="77777777" w:rsidR="005F3B55" w:rsidRDefault="005F3B55" w:rsidP="005F3B55">
      <w:pPr>
        <w:spacing w:line="360" w:lineRule="auto"/>
        <w:jc w:val="center"/>
        <w:rPr>
          <w:rFonts w:ascii="宋体" w:hAnsi="宋体" w:cs="宋体" w:hint="eastAsia"/>
          <w:bCs/>
          <w:sz w:val="32"/>
          <w:szCs w:val="32"/>
        </w:rPr>
      </w:pPr>
      <w:r>
        <w:rPr>
          <w:rFonts w:ascii="宋体" w:hAnsi="宋体" w:cs="宋体" w:hint="eastAsia"/>
          <w:sz w:val="32"/>
          <w:szCs w:val="32"/>
        </w:rPr>
        <w:t>规格型号、配置及偏离表</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871"/>
        <w:gridCol w:w="2584"/>
        <w:gridCol w:w="3248"/>
      </w:tblGrid>
      <w:tr w:rsidR="005F3B55" w14:paraId="1B559E18" w14:textId="77777777" w:rsidTr="00560C51">
        <w:trPr>
          <w:trHeight w:val="585"/>
          <w:jc w:val="center"/>
        </w:trPr>
        <w:tc>
          <w:tcPr>
            <w:tcW w:w="1134" w:type="dxa"/>
            <w:tcBorders>
              <w:top w:val="single" w:sz="4" w:space="0" w:color="auto"/>
              <w:left w:val="single" w:sz="4" w:space="0" w:color="auto"/>
              <w:bottom w:val="single" w:sz="4" w:space="0" w:color="auto"/>
              <w:right w:val="single" w:sz="4" w:space="0" w:color="auto"/>
            </w:tcBorders>
            <w:vAlign w:val="center"/>
          </w:tcPr>
          <w:p w14:paraId="49DDE625" w14:textId="77777777" w:rsidR="005F3B55" w:rsidRDefault="005F3B55" w:rsidP="00560C51">
            <w:pPr>
              <w:spacing w:line="360" w:lineRule="auto"/>
              <w:jc w:val="center"/>
              <w:rPr>
                <w:rFonts w:ascii="宋体" w:hAnsi="宋体" w:cs="宋体" w:hint="eastAsia"/>
                <w:sz w:val="24"/>
              </w:rPr>
            </w:pPr>
            <w:r>
              <w:rPr>
                <w:rFonts w:ascii="宋体" w:hAnsi="宋体" w:cs="宋体" w:hint="eastAsia"/>
                <w:sz w:val="24"/>
              </w:rPr>
              <w:t>序号</w:t>
            </w:r>
          </w:p>
        </w:tc>
        <w:tc>
          <w:tcPr>
            <w:tcW w:w="1871" w:type="dxa"/>
            <w:tcBorders>
              <w:top w:val="single" w:sz="4" w:space="0" w:color="auto"/>
              <w:left w:val="single" w:sz="4" w:space="0" w:color="auto"/>
              <w:bottom w:val="single" w:sz="4" w:space="0" w:color="auto"/>
              <w:right w:val="single" w:sz="4" w:space="0" w:color="auto"/>
            </w:tcBorders>
            <w:vAlign w:val="center"/>
          </w:tcPr>
          <w:p w14:paraId="60D305C9" w14:textId="77777777" w:rsidR="005F3B55" w:rsidRDefault="005F3B55" w:rsidP="00560C51">
            <w:pPr>
              <w:spacing w:line="360" w:lineRule="auto"/>
              <w:jc w:val="center"/>
              <w:rPr>
                <w:rFonts w:ascii="宋体" w:hAnsi="宋体" w:cs="宋体" w:hint="eastAsia"/>
                <w:sz w:val="24"/>
              </w:rPr>
            </w:pPr>
            <w:r>
              <w:rPr>
                <w:rFonts w:ascii="宋体" w:hAnsi="宋体" w:cs="宋体" w:hint="eastAsia"/>
                <w:sz w:val="24"/>
              </w:rPr>
              <w:t>招标要求</w:t>
            </w:r>
          </w:p>
        </w:tc>
        <w:tc>
          <w:tcPr>
            <w:tcW w:w="2584" w:type="dxa"/>
            <w:tcBorders>
              <w:top w:val="single" w:sz="4" w:space="0" w:color="auto"/>
              <w:left w:val="single" w:sz="4" w:space="0" w:color="auto"/>
              <w:bottom w:val="single" w:sz="4" w:space="0" w:color="auto"/>
              <w:right w:val="single" w:sz="4" w:space="0" w:color="auto"/>
            </w:tcBorders>
            <w:vAlign w:val="center"/>
          </w:tcPr>
          <w:p w14:paraId="1A91E2E3" w14:textId="77777777" w:rsidR="005F3B55" w:rsidRDefault="005F3B55" w:rsidP="00560C51">
            <w:pPr>
              <w:spacing w:line="360" w:lineRule="auto"/>
              <w:jc w:val="center"/>
              <w:rPr>
                <w:rFonts w:ascii="宋体" w:hAnsi="宋体" w:cs="宋体" w:hint="eastAsia"/>
                <w:sz w:val="24"/>
              </w:rPr>
            </w:pPr>
            <w:r>
              <w:rPr>
                <w:rFonts w:ascii="宋体" w:hAnsi="宋体" w:cs="宋体" w:hint="eastAsia"/>
                <w:sz w:val="24"/>
              </w:rPr>
              <w:t>投标响应</w:t>
            </w:r>
          </w:p>
        </w:tc>
        <w:tc>
          <w:tcPr>
            <w:tcW w:w="3248" w:type="dxa"/>
            <w:tcBorders>
              <w:top w:val="single" w:sz="4" w:space="0" w:color="auto"/>
              <w:left w:val="single" w:sz="4" w:space="0" w:color="auto"/>
              <w:bottom w:val="single" w:sz="4" w:space="0" w:color="auto"/>
              <w:right w:val="single" w:sz="4" w:space="0" w:color="auto"/>
            </w:tcBorders>
            <w:vAlign w:val="center"/>
          </w:tcPr>
          <w:p w14:paraId="69B9E366" w14:textId="77777777" w:rsidR="005F3B55" w:rsidRDefault="005F3B55" w:rsidP="00560C51">
            <w:pPr>
              <w:spacing w:line="360" w:lineRule="auto"/>
              <w:jc w:val="center"/>
              <w:rPr>
                <w:rFonts w:ascii="宋体" w:hAnsi="宋体" w:cs="宋体" w:hint="eastAsia"/>
                <w:sz w:val="24"/>
              </w:rPr>
            </w:pPr>
            <w:r>
              <w:rPr>
                <w:rFonts w:ascii="宋体" w:hAnsi="宋体" w:cs="宋体" w:hint="eastAsia"/>
                <w:sz w:val="24"/>
              </w:rPr>
              <w:t>偏离及其影响</w:t>
            </w:r>
          </w:p>
        </w:tc>
      </w:tr>
      <w:tr w:rsidR="005F3B55" w14:paraId="1DA43CC6" w14:textId="77777777" w:rsidTr="00560C51">
        <w:trPr>
          <w:trHeight w:val="482"/>
          <w:jc w:val="center"/>
        </w:trPr>
        <w:tc>
          <w:tcPr>
            <w:tcW w:w="1134" w:type="dxa"/>
            <w:tcBorders>
              <w:top w:val="single" w:sz="4" w:space="0" w:color="auto"/>
              <w:left w:val="single" w:sz="4" w:space="0" w:color="auto"/>
              <w:bottom w:val="single" w:sz="4" w:space="0" w:color="auto"/>
              <w:right w:val="single" w:sz="4" w:space="0" w:color="auto"/>
            </w:tcBorders>
          </w:tcPr>
          <w:p w14:paraId="3E9EB09F" w14:textId="77777777" w:rsidR="005F3B55" w:rsidRDefault="005F3B55" w:rsidP="00560C51">
            <w:pPr>
              <w:spacing w:line="360" w:lineRule="auto"/>
              <w:jc w:val="center"/>
              <w:rPr>
                <w:rFonts w:ascii="宋体" w:hAnsi="宋体" w:cs="宋体" w:hint="eastAsia"/>
                <w:sz w:val="24"/>
              </w:rPr>
            </w:pPr>
          </w:p>
        </w:tc>
        <w:tc>
          <w:tcPr>
            <w:tcW w:w="1871" w:type="dxa"/>
            <w:tcBorders>
              <w:top w:val="single" w:sz="4" w:space="0" w:color="auto"/>
              <w:left w:val="single" w:sz="4" w:space="0" w:color="auto"/>
              <w:bottom w:val="single" w:sz="4" w:space="0" w:color="auto"/>
              <w:right w:val="single" w:sz="4" w:space="0" w:color="auto"/>
            </w:tcBorders>
          </w:tcPr>
          <w:p w14:paraId="68EA9C8D" w14:textId="77777777" w:rsidR="005F3B55" w:rsidRDefault="005F3B55" w:rsidP="00560C51">
            <w:pPr>
              <w:spacing w:line="360" w:lineRule="auto"/>
              <w:jc w:val="center"/>
              <w:rPr>
                <w:rFonts w:ascii="宋体" w:hAnsi="宋体" w:cs="宋体" w:hint="eastAsia"/>
                <w:sz w:val="24"/>
              </w:rPr>
            </w:pPr>
          </w:p>
        </w:tc>
        <w:tc>
          <w:tcPr>
            <w:tcW w:w="2584" w:type="dxa"/>
            <w:tcBorders>
              <w:top w:val="single" w:sz="4" w:space="0" w:color="auto"/>
              <w:left w:val="single" w:sz="4" w:space="0" w:color="auto"/>
              <w:bottom w:val="single" w:sz="4" w:space="0" w:color="auto"/>
              <w:right w:val="single" w:sz="4" w:space="0" w:color="auto"/>
            </w:tcBorders>
          </w:tcPr>
          <w:p w14:paraId="0B84B06E" w14:textId="77777777" w:rsidR="005F3B55" w:rsidRDefault="005F3B55" w:rsidP="00560C51">
            <w:pPr>
              <w:spacing w:line="360" w:lineRule="auto"/>
              <w:jc w:val="center"/>
              <w:rPr>
                <w:rFonts w:ascii="宋体" w:hAnsi="宋体" w:cs="宋体" w:hint="eastAsia"/>
                <w:sz w:val="24"/>
              </w:rPr>
            </w:pPr>
          </w:p>
        </w:tc>
        <w:tc>
          <w:tcPr>
            <w:tcW w:w="3248" w:type="dxa"/>
            <w:tcBorders>
              <w:top w:val="single" w:sz="4" w:space="0" w:color="auto"/>
              <w:left w:val="single" w:sz="4" w:space="0" w:color="auto"/>
              <w:bottom w:val="single" w:sz="4" w:space="0" w:color="auto"/>
              <w:right w:val="single" w:sz="4" w:space="0" w:color="auto"/>
            </w:tcBorders>
          </w:tcPr>
          <w:p w14:paraId="7C713251" w14:textId="77777777" w:rsidR="005F3B55" w:rsidRDefault="005F3B55" w:rsidP="00560C51">
            <w:pPr>
              <w:spacing w:line="360" w:lineRule="auto"/>
              <w:jc w:val="center"/>
              <w:rPr>
                <w:rFonts w:ascii="宋体" w:hAnsi="宋体" w:cs="宋体" w:hint="eastAsia"/>
                <w:sz w:val="24"/>
              </w:rPr>
            </w:pPr>
          </w:p>
        </w:tc>
      </w:tr>
      <w:tr w:rsidR="005F3B55" w14:paraId="0748EFD9" w14:textId="77777777" w:rsidTr="00560C51">
        <w:trPr>
          <w:trHeight w:val="492"/>
          <w:jc w:val="center"/>
        </w:trPr>
        <w:tc>
          <w:tcPr>
            <w:tcW w:w="1134" w:type="dxa"/>
            <w:tcBorders>
              <w:top w:val="single" w:sz="4" w:space="0" w:color="auto"/>
              <w:left w:val="single" w:sz="4" w:space="0" w:color="auto"/>
              <w:bottom w:val="single" w:sz="4" w:space="0" w:color="auto"/>
              <w:right w:val="single" w:sz="4" w:space="0" w:color="auto"/>
            </w:tcBorders>
          </w:tcPr>
          <w:p w14:paraId="40BC2869" w14:textId="77777777" w:rsidR="005F3B55" w:rsidRDefault="005F3B55" w:rsidP="00560C51">
            <w:pPr>
              <w:spacing w:line="360" w:lineRule="auto"/>
              <w:jc w:val="center"/>
              <w:rPr>
                <w:rFonts w:ascii="宋体" w:hAnsi="宋体" w:cs="宋体" w:hint="eastAsia"/>
                <w:sz w:val="24"/>
              </w:rPr>
            </w:pPr>
          </w:p>
        </w:tc>
        <w:tc>
          <w:tcPr>
            <w:tcW w:w="1871" w:type="dxa"/>
            <w:tcBorders>
              <w:top w:val="single" w:sz="4" w:space="0" w:color="auto"/>
              <w:left w:val="single" w:sz="4" w:space="0" w:color="auto"/>
              <w:bottom w:val="single" w:sz="4" w:space="0" w:color="auto"/>
              <w:right w:val="single" w:sz="4" w:space="0" w:color="auto"/>
            </w:tcBorders>
          </w:tcPr>
          <w:p w14:paraId="0D670BA1" w14:textId="77777777" w:rsidR="005F3B55" w:rsidRDefault="005F3B55" w:rsidP="00560C51">
            <w:pPr>
              <w:spacing w:line="360" w:lineRule="auto"/>
              <w:jc w:val="center"/>
              <w:rPr>
                <w:rFonts w:ascii="宋体" w:hAnsi="宋体" w:cs="宋体" w:hint="eastAsia"/>
                <w:sz w:val="24"/>
              </w:rPr>
            </w:pPr>
          </w:p>
        </w:tc>
        <w:tc>
          <w:tcPr>
            <w:tcW w:w="2584" w:type="dxa"/>
            <w:tcBorders>
              <w:top w:val="single" w:sz="4" w:space="0" w:color="auto"/>
              <w:left w:val="single" w:sz="4" w:space="0" w:color="auto"/>
              <w:bottom w:val="single" w:sz="4" w:space="0" w:color="auto"/>
              <w:right w:val="single" w:sz="4" w:space="0" w:color="auto"/>
            </w:tcBorders>
          </w:tcPr>
          <w:p w14:paraId="4535DDE7" w14:textId="77777777" w:rsidR="005F3B55" w:rsidRDefault="005F3B55" w:rsidP="00560C51">
            <w:pPr>
              <w:spacing w:line="360" w:lineRule="auto"/>
              <w:jc w:val="center"/>
              <w:rPr>
                <w:rFonts w:ascii="宋体" w:hAnsi="宋体" w:cs="宋体" w:hint="eastAsia"/>
                <w:sz w:val="24"/>
              </w:rPr>
            </w:pPr>
          </w:p>
        </w:tc>
        <w:tc>
          <w:tcPr>
            <w:tcW w:w="3248" w:type="dxa"/>
            <w:tcBorders>
              <w:top w:val="single" w:sz="4" w:space="0" w:color="auto"/>
              <w:left w:val="single" w:sz="4" w:space="0" w:color="auto"/>
              <w:bottom w:val="single" w:sz="4" w:space="0" w:color="auto"/>
              <w:right w:val="single" w:sz="4" w:space="0" w:color="auto"/>
            </w:tcBorders>
          </w:tcPr>
          <w:p w14:paraId="3E8ECC85" w14:textId="77777777" w:rsidR="005F3B55" w:rsidRDefault="005F3B55" w:rsidP="00560C51">
            <w:pPr>
              <w:spacing w:line="360" w:lineRule="auto"/>
              <w:jc w:val="center"/>
              <w:rPr>
                <w:rFonts w:ascii="宋体" w:hAnsi="宋体" w:cs="宋体" w:hint="eastAsia"/>
                <w:sz w:val="24"/>
              </w:rPr>
            </w:pPr>
          </w:p>
        </w:tc>
      </w:tr>
    </w:tbl>
    <w:p w14:paraId="14261008" w14:textId="77777777" w:rsidR="005F3B55" w:rsidRDefault="005F3B55" w:rsidP="005F3B55">
      <w:pPr>
        <w:spacing w:line="360" w:lineRule="auto"/>
        <w:ind w:firstLineChars="200" w:firstLine="480"/>
        <w:rPr>
          <w:rFonts w:ascii="宋体" w:hAnsi="宋体" w:cs="宋体" w:hint="eastAsia"/>
          <w:b/>
          <w:sz w:val="24"/>
        </w:rPr>
      </w:pPr>
      <w:r>
        <w:rPr>
          <w:rFonts w:ascii="宋体" w:hAnsi="宋体" w:cs="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14:paraId="1341BF3A" w14:textId="77777777" w:rsidR="005F3B55" w:rsidRDefault="005F3B55" w:rsidP="005F3B55">
      <w:pPr>
        <w:adjustRightInd w:val="0"/>
        <w:spacing w:line="360" w:lineRule="auto"/>
        <w:ind w:firstLineChars="175" w:firstLine="420"/>
        <w:jc w:val="left"/>
        <w:rPr>
          <w:rFonts w:ascii="宋体" w:hAnsi="宋体" w:cs="宋体" w:hint="eastAsia"/>
          <w:bCs/>
          <w:sz w:val="24"/>
        </w:rPr>
      </w:pPr>
      <w:r>
        <w:rPr>
          <w:rFonts w:ascii="宋体" w:hAnsi="宋体" w:cs="宋体" w:hint="eastAsia"/>
          <w:bCs/>
          <w:sz w:val="24"/>
        </w:rPr>
        <w:t>法定代表人或授权代表签字：</w:t>
      </w:r>
    </w:p>
    <w:p w14:paraId="5C51D003" w14:textId="77777777" w:rsidR="005F3B55" w:rsidRDefault="005F3B55" w:rsidP="005F3B55">
      <w:pPr>
        <w:spacing w:line="360" w:lineRule="auto"/>
        <w:ind w:firstLineChars="150" w:firstLine="360"/>
        <w:jc w:val="left"/>
        <w:rPr>
          <w:rFonts w:ascii="宋体" w:hAnsi="宋体" w:cs="宋体" w:hint="eastAsia"/>
          <w:bCs/>
          <w:sz w:val="24"/>
        </w:rPr>
      </w:pPr>
      <w:r>
        <w:rPr>
          <w:rFonts w:ascii="宋体" w:hAnsi="宋体" w:cs="宋体" w:hint="eastAsia"/>
          <w:bCs/>
          <w:sz w:val="24"/>
        </w:rPr>
        <w:t>日期:</w:t>
      </w:r>
    </w:p>
    <w:p w14:paraId="49A5E8EB" w14:textId="77777777" w:rsidR="005F3B55" w:rsidRDefault="005F3B55" w:rsidP="005F3B55">
      <w:pPr>
        <w:jc w:val="center"/>
        <w:rPr>
          <w:rFonts w:ascii="宋体" w:hAnsi="宋体" w:cs="宋体" w:hint="eastAsia"/>
          <w:b/>
          <w:bCs/>
          <w:sz w:val="24"/>
        </w:rPr>
      </w:pPr>
    </w:p>
    <w:p w14:paraId="7CE55370" w14:textId="77777777" w:rsidR="005F3B55" w:rsidRDefault="005F3B55" w:rsidP="005F3B55">
      <w:pPr>
        <w:jc w:val="center"/>
        <w:rPr>
          <w:rFonts w:ascii="宋体" w:hAnsi="宋体" w:cs="宋体" w:hint="eastAsia"/>
          <w:sz w:val="32"/>
          <w:szCs w:val="32"/>
        </w:rPr>
      </w:pPr>
      <w:r>
        <w:rPr>
          <w:rFonts w:ascii="宋体" w:hAnsi="宋体" w:cs="宋体" w:hint="eastAsia"/>
          <w:sz w:val="32"/>
          <w:szCs w:val="32"/>
        </w:rPr>
        <w:t>用户情况表</w:t>
      </w:r>
    </w:p>
    <w:tbl>
      <w:tblPr>
        <w:tblW w:w="0" w:type="auto"/>
        <w:jc w:val="center"/>
        <w:tblCellMar>
          <w:left w:w="0" w:type="dxa"/>
          <w:right w:w="0" w:type="dxa"/>
        </w:tblCellMar>
        <w:tblLook w:val="0000" w:firstRow="0" w:lastRow="0" w:firstColumn="0" w:lastColumn="0" w:noHBand="0" w:noVBand="0"/>
      </w:tblPr>
      <w:tblGrid>
        <w:gridCol w:w="1409"/>
        <w:gridCol w:w="1486"/>
        <w:gridCol w:w="1045"/>
        <w:gridCol w:w="913"/>
        <w:gridCol w:w="1045"/>
        <w:gridCol w:w="1705"/>
        <w:gridCol w:w="913"/>
      </w:tblGrid>
      <w:tr w:rsidR="005F3B55" w14:paraId="32771C9C" w14:textId="77777777" w:rsidTr="00560C51">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BEE840"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E09CC5"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EAE9EB"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1C8044"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716468"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25A9FF"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F768AA"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备注</w:t>
            </w:r>
          </w:p>
        </w:tc>
      </w:tr>
      <w:tr w:rsidR="005F3B55" w14:paraId="6970C657" w14:textId="77777777" w:rsidTr="00560C51">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E915C8C" w14:textId="77777777" w:rsidR="005F3B55" w:rsidRDefault="005F3B55" w:rsidP="00560C51">
            <w:pPr>
              <w:widowControl/>
              <w:jc w:val="left"/>
              <w:rPr>
                <w:rFonts w:ascii="宋体" w:hAnsi="宋体" w:cs="宋体" w:hint="eastAsia"/>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83276"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4BD45"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DE930"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97D0A4"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2DAC"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E0F054"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r>
      <w:tr w:rsidR="005F3B55" w14:paraId="4E3044E4" w14:textId="77777777" w:rsidTr="00560C51">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675F350" w14:textId="77777777" w:rsidR="005F3B55" w:rsidRDefault="005F3B55" w:rsidP="00560C51">
            <w:pPr>
              <w:widowControl/>
              <w:jc w:val="left"/>
              <w:rPr>
                <w:rFonts w:ascii="宋体" w:hAnsi="宋体" w:cs="宋体" w:hint="eastAsia"/>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419A2"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81FF6"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EFE7A"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056D8E"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8B555"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14211"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r>
      <w:tr w:rsidR="005F3B55" w14:paraId="55819420" w14:textId="77777777" w:rsidTr="00560C51">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CFB9F1"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1D2798"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4D247"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83C262"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C52C94"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BF0BA"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EC392"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r>
      <w:tr w:rsidR="005F3B55" w14:paraId="58BC28BC" w14:textId="77777777" w:rsidTr="00560C51">
        <w:trPr>
          <w:trHeight w:val="105"/>
          <w:jc w:val="center"/>
        </w:trPr>
        <w:tc>
          <w:tcPr>
            <w:tcW w:w="0" w:type="auto"/>
            <w:vMerge/>
            <w:tcBorders>
              <w:top w:val="nil"/>
              <w:left w:val="single" w:sz="8" w:space="0" w:color="auto"/>
              <w:bottom w:val="single" w:sz="8" w:space="0" w:color="auto"/>
              <w:right w:val="single" w:sz="8" w:space="0" w:color="auto"/>
            </w:tcBorders>
            <w:vAlign w:val="center"/>
          </w:tcPr>
          <w:p w14:paraId="671C7287" w14:textId="77777777" w:rsidR="005F3B55" w:rsidRDefault="005F3B55" w:rsidP="00560C51">
            <w:pPr>
              <w:widowControl/>
              <w:jc w:val="left"/>
              <w:rPr>
                <w:rFonts w:ascii="宋体" w:hAnsi="宋体" w:cs="宋体" w:hint="eastAsia"/>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29C41"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14313"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472B76"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B157F"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49BDA"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BD7A2"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r>
      <w:tr w:rsidR="005F3B55" w14:paraId="31246343" w14:textId="77777777" w:rsidTr="00560C51">
        <w:trPr>
          <w:trHeight w:val="105"/>
          <w:jc w:val="center"/>
        </w:trPr>
        <w:tc>
          <w:tcPr>
            <w:tcW w:w="0" w:type="auto"/>
            <w:vMerge/>
            <w:tcBorders>
              <w:top w:val="nil"/>
              <w:left w:val="single" w:sz="8" w:space="0" w:color="auto"/>
              <w:bottom w:val="single" w:sz="8" w:space="0" w:color="auto"/>
              <w:right w:val="single" w:sz="8" w:space="0" w:color="auto"/>
            </w:tcBorders>
            <w:vAlign w:val="center"/>
          </w:tcPr>
          <w:p w14:paraId="457387B1" w14:textId="77777777" w:rsidR="005F3B55" w:rsidRDefault="005F3B55" w:rsidP="00560C51">
            <w:pPr>
              <w:widowControl/>
              <w:jc w:val="left"/>
              <w:rPr>
                <w:rFonts w:ascii="宋体" w:hAnsi="宋体" w:cs="宋体" w:hint="eastAsia"/>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97181"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F46AC1"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068EC"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5F469"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E2F59"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1B1C95" w14:textId="77777777" w:rsidR="005F3B55" w:rsidRDefault="005F3B55" w:rsidP="00560C51">
            <w:pPr>
              <w:widowControl/>
              <w:wordWrap w:val="0"/>
              <w:spacing w:line="105" w:lineRule="atLeast"/>
              <w:jc w:val="center"/>
              <w:rPr>
                <w:rFonts w:ascii="宋体" w:hAnsi="宋体" w:cs="宋体" w:hint="eastAsia"/>
                <w:kern w:val="0"/>
                <w:sz w:val="18"/>
                <w:szCs w:val="18"/>
              </w:rPr>
            </w:pPr>
            <w:r>
              <w:rPr>
                <w:rFonts w:ascii="宋体" w:hAnsi="宋体" w:cs="宋体" w:hint="eastAsia"/>
                <w:kern w:val="0"/>
                <w:sz w:val="24"/>
              </w:rPr>
              <w:t> </w:t>
            </w:r>
          </w:p>
        </w:tc>
      </w:tr>
      <w:tr w:rsidR="005F3B55" w14:paraId="1E07E854" w14:textId="77777777" w:rsidTr="00560C51">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00C0BA"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E9309"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B9697"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1CDBED"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DC7FF"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E649D"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6D937"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r>
      <w:tr w:rsidR="005F3B55" w14:paraId="6AA0DC67" w14:textId="77777777" w:rsidTr="00560C51">
        <w:trPr>
          <w:trHeight w:val="375"/>
          <w:jc w:val="center"/>
        </w:trPr>
        <w:tc>
          <w:tcPr>
            <w:tcW w:w="0" w:type="auto"/>
            <w:vMerge/>
            <w:tcBorders>
              <w:top w:val="nil"/>
              <w:left w:val="single" w:sz="8" w:space="0" w:color="auto"/>
              <w:bottom w:val="single" w:sz="8" w:space="0" w:color="auto"/>
              <w:right w:val="single" w:sz="8" w:space="0" w:color="auto"/>
            </w:tcBorders>
            <w:vAlign w:val="center"/>
          </w:tcPr>
          <w:p w14:paraId="30688DB9" w14:textId="77777777" w:rsidR="005F3B55" w:rsidRDefault="005F3B55" w:rsidP="00560C51">
            <w:pPr>
              <w:widowControl/>
              <w:jc w:val="left"/>
              <w:rPr>
                <w:rFonts w:ascii="宋体" w:hAnsi="宋体" w:cs="宋体" w:hint="eastAsia"/>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1B651"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C1F89"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2AA00"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60BD08"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40BFA4"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04A0FD"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r>
      <w:tr w:rsidR="005F3B55" w14:paraId="579407FC" w14:textId="77777777" w:rsidTr="00560C51">
        <w:trPr>
          <w:trHeight w:val="375"/>
          <w:jc w:val="center"/>
        </w:trPr>
        <w:tc>
          <w:tcPr>
            <w:tcW w:w="0" w:type="auto"/>
            <w:vMerge/>
            <w:tcBorders>
              <w:top w:val="nil"/>
              <w:left w:val="single" w:sz="8" w:space="0" w:color="auto"/>
              <w:bottom w:val="single" w:sz="8" w:space="0" w:color="auto"/>
              <w:right w:val="single" w:sz="8" w:space="0" w:color="auto"/>
            </w:tcBorders>
            <w:vAlign w:val="center"/>
          </w:tcPr>
          <w:p w14:paraId="38345B19" w14:textId="77777777" w:rsidR="005F3B55" w:rsidRDefault="005F3B55" w:rsidP="00560C51">
            <w:pPr>
              <w:widowControl/>
              <w:jc w:val="left"/>
              <w:rPr>
                <w:rFonts w:ascii="宋体" w:hAnsi="宋体" w:cs="宋体" w:hint="eastAsia"/>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79557"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8FA7B"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E0C49"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A30ED"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63B6DD"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AE9B2" w14:textId="77777777" w:rsidR="005F3B55" w:rsidRDefault="005F3B55" w:rsidP="00560C51">
            <w:pPr>
              <w:widowControl/>
              <w:wordWrap w:val="0"/>
              <w:jc w:val="center"/>
              <w:rPr>
                <w:rFonts w:ascii="宋体" w:hAnsi="宋体" w:cs="宋体" w:hint="eastAsia"/>
                <w:kern w:val="0"/>
                <w:sz w:val="18"/>
                <w:szCs w:val="18"/>
              </w:rPr>
            </w:pPr>
            <w:r>
              <w:rPr>
                <w:rFonts w:ascii="宋体" w:hAnsi="宋体" w:cs="宋体" w:hint="eastAsia"/>
                <w:kern w:val="0"/>
                <w:sz w:val="24"/>
              </w:rPr>
              <w:t> </w:t>
            </w:r>
          </w:p>
        </w:tc>
      </w:tr>
    </w:tbl>
    <w:p w14:paraId="650342D5" w14:textId="77777777" w:rsidR="005F3B55" w:rsidRDefault="005F3B55" w:rsidP="005F3B55">
      <w:pPr>
        <w:pStyle w:val="a0"/>
        <w:rPr>
          <w:rFonts w:hAnsi="宋体" w:cs="宋体" w:hint="eastAsia"/>
        </w:rPr>
      </w:pPr>
    </w:p>
    <w:p w14:paraId="4927E1FC" w14:textId="77777777" w:rsidR="005F3B55" w:rsidRDefault="005F3B55" w:rsidP="005F3B55">
      <w:pPr>
        <w:ind w:firstLineChars="200" w:firstLine="480"/>
        <w:rPr>
          <w:rFonts w:ascii="宋体" w:hAnsi="宋体" w:cs="宋体" w:hint="eastAsia"/>
          <w:sz w:val="24"/>
        </w:rPr>
      </w:pPr>
      <w:r>
        <w:rPr>
          <w:rFonts w:ascii="宋体" w:hAnsi="宋体" w:cs="宋体" w:hint="eastAsia"/>
          <w:sz w:val="24"/>
        </w:rPr>
        <w:t>说明：1、表中产品为近三年销售，用户仍在使用的货物；2、只填写本次投标产品型号或与本次投标产品相当的型号。</w:t>
      </w:r>
    </w:p>
    <w:p w14:paraId="1A155D03" w14:textId="77777777" w:rsidR="005F3B55" w:rsidRDefault="005F3B55" w:rsidP="005F3B55">
      <w:pPr>
        <w:adjustRightInd w:val="0"/>
        <w:spacing w:line="360" w:lineRule="auto"/>
        <w:jc w:val="left"/>
        <w:rPr>
          <w:rFonts w:ascii="宋体" w:hAnsi="宋体" w:cs="宋体" w:hint="eastAsia"/>
          <w:bCs/>
          <w:sz w:val="24"/>
        </w:rPr>
      </w:pPr>
      <w:r>
        <w:rPr>
          <w:rFonts w:ascii="宋体" w:hAnsi="宋体" w:cs="宋体" w:hint="eastAsia"/>
          <w:bCs/>
          <w:sz w:val="24"/>
        </w:rPr>
        <w:t>法定代表人或授权代表签字：</w:t>
      </w:r>
    </w:p>
    <w:p w14:paraId="409DF51C" w14:textId="77777777" w:rsidR="005F3B55" w:rsidRDefault="005F3B55" w:rsidP="005F3B55">
      <w:pPr>
        <w:spacing w:line="360" w:lineRule="auto"/>
        <w:jc w:val="left"/>
        <w:rPr>
          <w:rFonts w:ascii="宋体" w:hAnsi="宋体" w:cs="宋体" w:hint="eastAsia"/>
          <w:b/>
          <w:sz w:val="24"/>
        </w:rPr>
      </w:pPr>
      <w:r>
        <w:rPr>
          <w:rFonts w:ascii="宋体" w:hAnsi="宋体" w:cs="宋体" w:hint="eastAsia"/>
          <w:sz w:val="24"/>
        </w:rPr>
        <w:t>日期</w:t>
      </w:r>
      <w:r>
        <w:rPr>
          <w:rFonts w:ascii="宋体" w:hAnsi="宋体" w:cs="宋体" w:hint="eastAsia"/>
          <w:b/>
          <w:sz w:val="24"/>
        </w:rPr>
        <w:t>:</w:t>
      </w:r>
    </w:p>
    <w:p w14:paraId="06D115C8" w14:textId="77777777" w:rsidR="005F3B55" w:rsidRDefault="005F3B55" w:rsidP="005F3B55">
      <w:pPr>
        <w:spacing w:line="360" w:lineRule="auto"/>
        <w:ind w:firstLineChars="187" w:firstLine="451"/>
        <w:jc w:val="left"/>
        <w:rPr>
          <w:rFonts w:ascii="宋体" w:hAnsi="宋体" w:cs="宋体" w:hint="eastAsia"/>
          <w:b/>
          <w:sz w:val="24"/>
        </w:rPr>
      </w:pPr>
    </w:p>
    <w:p w14:paraId="1E3D4EA2" w14:textId="77777777" w:rsidR="005F3B55" w:rsidRDefault="005F3B55" w:rsidP="005F3B55">
      <w:pPr>
        <w:spacing w:line="360" w:lineRule="auto"/>
        <w:ind w:firstLineChars="187" w:firstLine="451"/>
        <w:jc w:val="left"/>
        <w:rPr>
          <w:rFonts w:ascii="宋体" w:hAnsi="宋体" w:cs="宋体" w:hint="eastAsia"/>
          <w:b/>
          <w:sz w:val="24"/>
        </w:rPr>
      </w:pPr>
    </w:p>
    <w:p w14:paraId="30FE6070" w14:textId="77777777" w:rsidR="005F3B55" w:rsidRDefault="005F3B55" w:rsidP="005F3B55">
      <w:pPr>
        <w:pStyle w:val="2"/>
        <w:tabs>
          <w:tab w:val="left" w:pos="540"/>
        </w:tabs>
        <w:ind w:left="720" w:hanging="720"/>
        <w:jc w:val="center"/>
        <w:rPr>
          <w:rFonts w:ascii="宋体" w:hAnsi="宋体" w:cs="宋体" w:hint="eastAsia"/>
          <w:b w:val="0"/>
          <w:lang w:val="zh-CN"/>
        </w:rPr>
      </w:pPr>
      <w:bookmarkStart w:id="2" w:name="_Toc95295163"/>
      <w:bookmarkStart w:id="3" w:name="_Toc237343703"/>
      <w:bookmarkStart w:id="4" w:name="_Toc174767233"/>
      <w:r>
        <w:rPr>
          <w:rFonts w:ascii="宋体" w:hAnsi="宋体" w:cs="宋体" w:hint="eastAsia"/>
          <w:lang w:val="zh-CN"/>
        </w:rPr>
        <w:t>法定代表人身份授权书</w:t>
      </w:r>
    </w:p>
    <w:p w14:paraId="29C67C62" w14:textId="77777777" w:rsidR="005F3B55" w:rsidRDefault="005F3B55" w:rsidP="005F3B55">
      <w:pPr>
        <w:tabs>
          <w:tab w:val="left" w:pos="6300"/>
        </w:tabs>
        <w:spacing w:line="360" w:lineRule="auto"/>
        <w:rPr>
          <w:rFonts w:ascii="宋体" w:hAnsi="宋体" w:cs="宋体" w:hint="eastAsia"/>
          <w:sz w:val="24"/>
          <w:lang w:val="zh-CN"/>
        </w:rPr>
      </w:pPr>
      <w:r>
        <w:rPr>
          <w:rFonts w:ascii="宋体" w:hAnsi="宋体" w:cs="宋体" w:hint="eastAsia"/>
          <w:sz w:val="24"/>
          <w:u w:val="single"/>
          <w:lang w:val="zh-CN"/>
        </w:rPr>
        <w:t xml:space="preserve">                                      </w:t>
      </w:r>
      <w:r>
        <w:rPr>
          <w:rFonts w:ascii="宋体" w:hAnsi="宋体" w:cs="宋体" w:hint="eastAsia"/>
          <w:sz w:val="24"/>
          <w:lang w:val="zh-CN"/>
        </w:rPr>
        <w:t>（采购单位名称）：</w:t>
      </w:r>
    </w:p>
    <w:p w14:paraId="3E9E9152" w14:textId="77777777" w:rsidR="005F3B55" w:rsidRDefault="005F3B55" w:rsidP="005F3B55">
      <w:pPr>
        <w:tabs>
          <w:tab w:val="left" w:pos="720"/>
          <w:tab w:val="left" w:pos="6300"/>
        </w:tabs>
        <w:spacing w:line="360" w:lineRule="auto"/>
        <w:ind w:firstLine="573"/>
        <w:rPr>
          <w:rFonts w:ascii="宋体" w:hAnsi="宋体" w:cs="宋体" w:hint="eastAsia"/>
          <w:sz w:val="24"/>
          <w:u w:val="single"/>
          <w:lang w:val="zh-CN"/>
        </w:rPr>
      </w:pPr>
      <w:r>
        <w:rPr>
          <w:rFonts w:ascii="宋体" w:hAnsi="宋体" w:cs="宋体" w:hint="eastAsia"/>
          <w:sz w:val="24"/>
          <w:lang w:val="zh-CN"/>
        </w:rPr>
        <w:t xml:space="preserve">   本授权声明：</w:t>
      </w:r>
      <w:r>
        <w:rPr>
          <w:rFonts w:ascii="宋体" w:hAnsi="宋体" w:cs="宋体" w:hint="eastAsia"/>
          <w:sz w:val="24"/>
          <w:u w:val="single"/>
          <w:lang w:val="zh-CN"/>
        </w:rPr>
        <w:t xml:space="preserve">                         </w:t>
      </w:r>
      <w:r>
        <w:rPr>
          <w:rFonts w:ascii="宋体" w:hAnsi="宋体" w:cs="宋体" w:hint="eastAsia"/>
          <w:sz w:val="24"/>
          <w:lang w:val="zh-CN"/>
        </w:rPr>
        <w:t>（投标人名称）</w:t>
      </w:r>
      <w:r>
        <w:rPr>
          <w:rFonts w:ascii="宋体" w:hAnsi="宋体" w:cs="宋体" w:hint="eastAsia"/>
          <w:sz w:val="24"/>
          <w:u w:val="single"/>
          <w:lang w:val="zh-CN"/>
        </w:rPr>
        <w:t xml:space="preserve">           </w:t>
      </w:r>
    </w:p>
    <w:p w14:paraId="6439C8D5" w14:textId="77777777" w:rsidR="005F3B55" w:rsidRDefault="005F3B55" w:rsidP="005F3B55">
      <w:pPr>
        <w:tabs>
          <w:tab w:val="left" w:pos="720"/>
          <w:tab w:val="left" w:pos="6300"/>
        </w:tabs>
        <w:spacing w:line="360" w:lineRule="auto"/>
        <w:rPr>
          <w:rFonts w:ascii="宋体" w:hAnsi="宋体" w:cs="宋体" w:hint="eastAsia"/>
          <w:sz w:val="24"/>
        </w:rPr>
      </w:pPr>
      <w:r>
        <w:rPr>
          <w:rFonts w:ascii="宋体" w:hAnsi="宋体" w:cs="宋体" w:hint="eastAsia"/>
          <w:sz w:val="24"/>
          <w:u w:val="single"/>
          <w:lang w:val="zh-CN"/>
        </w:rPr>
        <w:t xml:space="preserve">       </w:t>
      </w:r>
      <w:r>
        <w:rPr>
          <w:rFonts w:ascii="宋体" w:hAnsi="宋体" w:cs="宋体" w:hint="eastAsia"/>
          <w:sz w:val="24"/>
          <w:lang w:val="zh-CN"/>
        </w:rPr>
        <w:t>（法定代表人姓名、职务）授权</w:t>
      </w:r>
      <w:r>
        <w:rPr>
          <w:rFonts w:ascii="宋体" w:hAnsi="宋体" w:cs="宋体" w:hint="eastAsia"/>
          <w:sz w:val="24"/>
          <w:u w:val="single"/>
          <w:lang w:val="zh-CN"/>
        </w:rPr>
        <w:t xml:space="preserve">                          </w:t>
      </w:r>
      <w:r>
        <w:rPr>
          <w:rFonts w:ascii="宋体" w:hAnsi="宋体" w:cs="宋体" w:hint="eastAsia"/>
          <w:sz w:val="24"/>
          <w:lang w:val="zh-CN"/>
        </w:rPr>
        <w:t>（被授权人姓名、职务）为我方</w:t>
      </w:r>
      <w:r>
        <w:rPr>
          <w:rFonts w:ascii="宋体" w:hAnsi="宋体" w:cs="宋体" w:hint="eastAsia"/>
          <w:sz w:val="24"/>
          <w:u w:val="single"/>
          <w:lang w:val="zh-CN"/>
        </w:rPr>
        <w:t xml:space="preserve"> “                                          ”</w:t>
      </w:r>
      <w:r>
        <w:rPr>
          <w:rFonts w:ascii="宋体" w:hAnsi="宋体" w:cs="宋体" w:hint="eastAsia"/>
          <w:sz w:val="24"/>
          <w:lang w:val="zh-CN"/>
        </w:rPr>
        <w:t>项目投标活动的合法代表，以我方名义全权处理该项目有关投标、签订合同以及执行合同等一切事宜。</w:t>
      </w:r>
    </w:p>
    <w:p w14:paraId="17DA8F9D" w14:textId="77777777" w:rsidR="005F3B55" w:rsidRDefault="005F3B55" w:rsidP="005F3B55">
      <w:pPr>
        <w:tabs>
          <w:tab w:val="left" w:pos="6300"/>
        </w:tabs>
        <w:spacing w:line="360" w:lineRule="auto"/>
        <w:ind w:firstLine="573"/>
        <w:rPr>
          <w:rFonts w:ascii="宋体" w:hAnsi="宋体" w:cs="宋体" w:hint="eastAsia"/>
          <w:sz w:val="24"/>
        </w:rPr>
      </w:pPr>
      <w:r>
        <w:rPr>
          <w:rFonts w:ascii="宋体" w:hAnsi="宋体" w:cs="宋体" w:hint="eastAsia"/>
          <w:sz w:val="24"/>
        </w:rPr>
        <w:t>特此声明。</w:t>
      </w:r>
    </w:p>
    <w:p w14:paraId="36C433A8" w14:textId="77777777" w:rsidR="005F3B55" w:rsidRDefault="005F3B55" w:rsidP="005F3B55">
      <w:pPr>
        <w:tabs>
          <w:tab w:val="left" w:pos="6300"/>
        </w:tabs>
        <w:spacing w:line="360" w:lineRule="auto"/>
        <w:ind w:firstLine="573"/>
        <w:rPr>
          <w:rFonts w:ascii="宋体" w:hAnsi="宋体" w:cs="宋体" w:hint="eastAsia"/>
          <w:sz w:val="24"/>
        </w:rPr>
      </w:pPr>
      <w:r>
        <w:rPr>
          <w:rFonts w:ascii="宋体" w:hAnsi="宋体" w:cs="宋体" w:hint="eastAsia"/>
          <w:sz w:val="24"/>
        </w:rPr>
        <w:t>法定代表人签字：</w:t>
      </w:r>
    </w:p>
    <w:p w14:paraId="1FFE81A9" w14:textId="77777777" w:rsidR="005F3B55" w:rsidRDefault="005F3B55" w:rsidP="005F3B55">
      <w:pPr>
        <w:tabs>
          <w:tab w:val="left" w:pos="6300"/>
        </w:tabs>
        <w:spacing w:line="360" w:lineRule="auto"/>
        <w:ind w:firstLine="573"/>
        <w:rPr>
          <w:rFonts w:ascii="宋体" w:hAnsi="宋体" w:cs="宋体" w:hint="eastAsia"/>
          <w:sz w:val="24"/>
        </w:rPr>
      </w:pPr>
      <w:r>
        <w:rPr>
          <w:rFonts w:ascii="宋体" w:hAnsi="宋体" w:cs="宋体" w:hint="eastAsia"/>
          <w:sz w:val="24"/>
        </w:rPr>
        <w:t>授权代表签字：</w:t>
      </w:r>
    </w:p>
    <w:p w14:paraId="01C0EAC5" w14:textId="77777777" w:rsidR="005F3B55" w:rsidRDefault="005F3B55" w:rsidP="005F3B55">
      <w:pPr>
        <w:spacing w:line="360" w:lineRule="auto"/>
        <w:ind w:firstLine="480"/>
        <w:rPr>
          <w:rFonts w:ascii="宋体" w:hAnsi="宋体" w:cs="宋体" w:hint="eastAsia"/>
          <w:sz w:val="24"/>
        </w:rPr>
      </w:pPr>
      <w:r>
        <w:rPr>
          <w:rFonts w:ascii="宋体" w:hAnsi="宋体" w:cs="宋体" w:hint="eastAsia"/>
          <w:sz w:val="24"/>
        </w:rPr>
        <w:t>投标人名称：</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（加盖公章）</w:t>
      </w:r>
    </w:p>
    <w:p w14:paraId="60FB27C9" w14:textId="77777777" w:rsidR="005F3B55" w:rsidRDefault="005F3B55" w:rsidP="005F3B55">
      <w:pPr>
        <w:spacing w:line="360" w:lineRule="auto"/>
        <w:ind w:firstLine="480"/>
        <w:rPr>
          <w:rFonts w:ascii="宋体" w:hAnsi="宋体" w:cs="宋体" w:hint="eastAsia"/>
          <w:sz w:val="24"/>
        </w:rPr>
      </w:pPr>
      <w:r>
        <w:rPr>
          <w:rFonts w:ascii="宋体" w:hAnsi="宋体" w:cs="宋体" w:hint="eastAsia"/>
          <w:sz w:val="24"/>
        </w:rPr>
        <w:t>日期：</w:t>
      </w:r>
    </w:p>
    <w:p w14:paraId="1E3227E9" w14:textId="77777777" w:rsidR="005F3B55" w:rsidRDefault="005F3B55" w:rsidP="005F3B55">
      <w:pPr>
        <w:numPr>
          <w:ilvl w:val="0"/>
          <w:numId w:val="4"/>
        </w:numPr>
        <w:tabs>
          <w:tab w:val="left" w:pos="480"/>
          <w:tab w:val="left" w:pos="6300"/>
        </w:tabs>
        <w:spacing w:line="360" w:lineRule="auto"/>
        <w:rPr>
          <w:rFonts w:ascii="宋体" w:hAnsi="宋体" w:cs="宋体" w:hint="eastAsia"/>
          <w:b/>
          <w:bCs/>
          <w:sz w:val="32"/>
          <w:szCs w:val="32"/>
          <w:lang w:val="zh-CN"/>
        </w:rPr>
      </w:pPr>
      <w:r>
        <w:rPr>
          <w:rFonts w:ascii="宋体" w:hAnsi="宋体" w:cs="宋体" w:hint="eastAsia"/>
          <w:sz w:val="24"/>
        </w:rPr>
        <w:lastRenderedPageBreak/>
        <w:t>说明：上述证明文件附有法定代表人、被授权代表身份证复印件（加盖公章）时才能生效。</w:t>
      </w:r>
      <w:bookmarkEnd w:id="2"/>
      <w:bookmarkEnd w:id="3"/>
      <w:bookmarkEnd w:id="4"/>
    </w:p>
    <w:p w14:paraId="0531D09E" w14:textId="77777777" w:rsidR="005F3B55" w:rsidRDefault="005F3B55" w:rsidP="005F3B55">
      <w:pPr>
        <w:tabs>
          <w:tab w:val="left" w:pos="6300"/>
        </w:tabs>
        <w:spacing w:line="360" w:lineRule="auto"/>
        <w:ind w:left="120"/>
        <w:rPr>
          <w:rFonts w:ascii="宋体" w:hAnsi="宋体" w:cs="宋体" w:hint="eastAsia"/>
          <w:b/>
          <w:bCs/>
          <w:sz w:val="32"/>
          <w:szCs w:val="32"/>
          <w:lang w:val="zh-CN"/>
        </w:rPr>
      </w:pPr>
    </w:p>
    <w:p w14:paraId="631CEF00" w14:textId="77777777" w:rsidR="005F3B55" w:rsidRDefault="005F3B55" w:rsidP="005F3B55">
      <w:pPr>
        <w:tabs>
          <w:tab w:val="left" w:pos="6300"/>
        </w:tabs>
        <w:spacing w:line="360" w:lineRule="auto"/>
        <w:ind w:left="120"/>
        <w:rPr>
          <w:rFonts w:ascii="宋体" w:hAnsi="宋体" w:cs="宋体" w:hint="eastAsia"/>
          <w:b/>
          <w:bCs/>
          <w:sz w:val="32"/>
          <w:szCs w:val="32"/>
          <w:lang w:val="zh-CN"/>
        </w:rPr>
      </w:pPr>
    </w:p>
    <w:p w14:paraId="6809B647" w14:textId="77777777" w:rsidR="005F3B55" w:rsidRDefault="005F3B55" w:rsidP="005F3B55">
      <w:pPr>
        <w:widowControl/>
        <w:shd w:val="clear" w:color="auto" w:fill="FFFFFF"/>
        <w:wordWrap w:val="0"/>
        <w:jc w:val="center"/>
        <w:rPr>
          <w:rFonts w:ascii="宋体" w:hAnsi="宋体" w:cs="宋体" w:hint="eastAsia"/>
          <w:b/>
          <w:bCs/>
          <w:sz w:val="32"/>
          <w:szCs w:val="32"/>
          <w:lang w:val="zh-CN"/>
        </w:rPr>
      </w:pPr>
      <w:r>
        <w:rPr>
          <w:rFonts w:ascii="宋体" w:hAnsi="宋体" w:cs="宋体" w:hint="eastAsia"/>
          <w:b/>
          <w:bCs/>
          <w:sz w:val="32"/>
          <w:szCs w:val="32"/>
          <w:lang w:val="zh-CN"/>
        </w:rPr>
        <w:t>生产厂家授权书</w:t>
      </w:r>
    </w:p>
    <w:p w14:paraId="57A2B57B" w14:textId="77777777" w:rsidR="005F3B55" w:rsidRDefault="005F3B55" w:rsidP="005F3B55">
      <w:pPr>
        <w:widowControl/>
        <w:shd w:val="clear" w:color="auto" w:fill="FFFFFF"/>
        <w:wordWrap w:val="0"/>
        <w:adjustRightInd w:val="0"/>
        <w:snapToGrid w:val="0"/>
        <w:ind w:firstLine="360"/>
        <w:jc w:val="left"/>
        <w:rPr>
          <w:rFonts w:ascii="宋体" w:hAnsi="宋体" w:cs="宋体" w:hint="eastAsia"/>
          <w:color w:val="333333"/>
          <w:kern w:val="0"/>
          <w:sz w:val="24"/>
        </w:rPr>
      </w:pPr>
      <w:r>
        <w:rPr>
          <w:rFonts w:ascii="宋体" w:hAnsi="宋体" w:cs="宋体" w:hint="eastAsia"/>
          <w:color w:val="333333"/>
          <w:kern w:val="0"/>
          <w:sz w:val="24"/>
          <w:u w:val="single"/>
        </w:rPr>
        <w:t>************：</w:t>
      </w:r>
    </w:p>
    <w:p w14:paraId="18191AE9" w14:textId="77777777" w:rsidR="005F3B55" w:rsidRDefault="005F3B55" w:rsidP="005F3B55">
      <w:pPr>
        <w:widowControl/>
        <w:shd w:val="clear" w:color="auto" w:fill="FFFFFF"/>
        <w:wordWrap w:val="0"/>
        <w:adjustRightInd w:val="0"/>
        <w:snapToGrid w:val="0"/>
        <w:ind w:firstLine="630"/>
        <w:jc w:val="left"/>
        <w:rPr>
          <w:rFonts w:ascii="宋体" w:hAnsi="宋体" w:cs="宋体" w:hint="eastAsia"/>
          <w:color w:val="333333"/>
          <w:kern w:val="0"/>
          <w:sz w:val="24"/>
        </w:rPr>
      </w:pPr>
      <w:r>
        <w:rPr>
          <w:rFonts w:ascii="宋体" w:hAnsi="宋体" w:cs="宋体" w:hint="eastAsia"/>
          <w:color w:val="333333"/>
          <w:kern w:val="0"/>
          <w:sz w:val="24"/>
        </w:rPr>
        <w:t>（生产厂家名称）是在</w:t>
      </w:r>
      <w:r>
        <w:rPr>
          <w:rFonts w:ascii="宋体" w:hAnsi="宋体" w:cs="宋体" w:hint="eastAsia"/>
          <w:color w:val="333333"/>
          <w:kern w:val="0"/>
          <w:sz w:val="24"/>
          <w:u w:val="single"/>
        </w:rPr>
        <w:t>.</w:t>
      </w:r>
      <w:r>
        <w:rPr>
          <w:rFonts w:ascii="宋体" w:hAnsi="宋体" w:cs="宋体" w:hint="eastAsia"/>
          <w:color w:val="333333"/>
          <w:kern w:val="0"/>
          <w:sz w:val="24"/>
        </w:rPr>
        <w:t>（国名）依法登记注册的，其厂址现在。</w:t>
      </w:r>
    </w:p>
    <w:p w14:paraId="162A0D5A" w14:textId="77777777" w:rsidR="005F3B55" w:rsidRDefault="005F3B55" w:rsidP="005F3B55">
      <w:pPr>
        <w:widowControl/>
        <w:shd w:val="clear" w:color="auto" w:fill="FFFFFF"/>
        <w:wordWrap w:val="0"/>
        <w:adjustRightInd w:val="0"/>
        <w:snapToGrid w:val="0"/>
        <w:ind w:firstLine="630"/>
        <w:jc w:val="left"/>
        <w:rPr>
          <w:rFonts w:ascii="宋体" w:hAnsi="宋体" w:cs="宋体" w:hint="eastAsia"/>
          <w:color w:val="333333"/>
          <w:kern w:val="0"/>
          <w:sz w:val="24"/>
        </w:rPr>
      </w:pPr>
      <w:r>
        <w:rPr>
          <w:rFonts w:ascii="宋体" w:hAnsi="宋体" w:cs="宋体" w:hint="eastAsia"/>
          <w:color w:val="333333"/>
          <w:kern w:val="0"/>
          <w:sz w:val="24"/>
        </w:rPr>
        <w:t>（被授权公司名称）是在</w:t>
      </w:r>
      <w:r>
        <w:rPr>
          <w:rFonts w:ascii="宋体" w:hAnsi="宋体" w:cs="宋体" w:hint="eastAsia"/>
          <w:color w:val="333333"/>
          <w:kern w:val="0"/>
          <w:sz w:val="24"/>
          <w:u w:val="single"/>
        </w:rPr>
        <w:t>.</w:t>
      </w:r>
    </w:p>
    <w:p w14:paraId="664EEBB7" w14:textId="77777777" w:rsidR="005F3B55" w:rsidRDefault="005F3B55" w:rsidP="005F3B55">
      <w:pPr>
        <w:widowControl/>
        <w:shd w:val="clear" w:color="auto" w:fill="FFFFFF"/>
        <w:wordWrap w:val="0"/>
        <w:adjustRightInd w:val="0"/>
        <w:snapToGrid w:val="0"/>
        <w:ind w:firstLine="105"/>
        <w:jc w:val="left"/>
        <w:rPr>
          <w:rFonts w:ascii="宋体" w:hAnsi="宋体" w:cs="宋体" w:hint="eastAsia"/>
          <w:color w:val="333333"/>
          <w:kern w:val="0"/>
          <w:sz w:val="24"/>
        </w:rPr>
      </w:pPr>
      <w:r>
        <w:rPr>
          <w:rFonts w:ascii="宋体" w:hAnsi="宋体" w:cs="宋体" w:hint="eastAsia"/>
          <w:color w:val="333333"/>
          <w:kern w:val="0"/>
          <w:sz w:val="24"/>
        </w:rPr>
        <w:t>（国名）依法登记注册的，其主要营业地点现在。</w:t>
      </w:r>
    </w:p>
    <w:p w14:paraId="7CB5CA41" w14:textId="77777777" w:rsidR="005F3B55" w:rsidRDefault="005F3B55" w:rsidP="005F3B55">
      <w:pPr>
        <w:widowControl/>
        <w:shd w:val="clear" w:color="auto" w:fill="FFFFFF"/>
        <w:wordWrap w:val="0"/>
        <w:adjustRightInd w:val="0"/>
        <w:snapToGrid w:val="0"/>
        <w:ind w:firstLine="630"/>
        <w:jc w:val="left"/>
        <w:rPr>
          <w:rFonts w:ascii="宋体" w:hAnsi="宋体" w:cs="宋体" w:hint="eastAsia"/>
          <w:color w:val="333333"/>
          <w:kern w:val="0"/>
          <w:sz w:val="24"/>
        </w:rPr>
      </w:pPr>
      <w:r>
        <w:rPr>
          <w:rFonts w:ascii="宋体" w:hAnsi="宋体" w:cs="宋体" w:hint="eastAsia"/>
          <w:color w:val="333333"/>
          <w:kern w:val="0"/>
          <w:sz w:val="24"/>
        </w:rPr>
        <w:t>（生产厂家名称）授权（被授权公司名称）为我方制造的品牌产品的合法销售商（授权销售的产品清单附后），参加_</w:t>
      </w:r>
      <w:r>
        <w:rPr>
          <w:rFonts w:ascii="宋体" w:hAnsi="宋体" w:cs="宋体" w:hint="eastAsia"/>
          <w:color w:val="333333"/>
          <w:kern w:val="0"/>
          <w:sz w:val="24"/>
          <w:u w:val="single"/>
        </w:rPr>
        <w:t>********</w:t>
      </w:r>
      <w:r>
        <w:rPr>
          <w:rFonts w:ascii="宋体" w:hAnsi="宋体" w:cs="宋体" w:hint="eastAsia"/>
          <w:color w:val="333333"/>
          <w:kern w:val="0"/>
          <w:sz w:val="24"/>
        </w:rPr>
        <w:t>“”</w:t>
      </w:r>
      <w:proofErr w:type="gramStart"/>
      <w:r>
        <w:rPr>
          <w:rFonts w:ascii="宋体" w:hAnsi="宋体" w:cs="宋体" w:hint="eastAsia"/>
          <w:color w:val="333333"/>
          <w:kern w:val="0"/>
          <w:sz w:val="24"/>
        </w:rPr>
        <w:t>项目第包的</w:t>
      </w:r>
      <w:proofErr w:type="gramEnd"/>
      <w:r>
        <w:rPr>
          <w:rFonts w:ascii="宋体" w:hAnsi="宋体" w:cs="宋体" w:hint="eastAsia"/>
          <w:color w:val="333333"/>
          <w:kern w:val="0"/>
          <w:sz w:val="24"/>
        </w:rPr>
        <w:t>投标，全权处理与该产品投标的有关事宜，并对我方具有约束力。</w:t>
      </w:r>
    </w:p>
    <w:p w14:paraId="651D2CB4" w14:textId="77777777" w:rsidR="005F3B55" w:rsidRDefault="005F3B55" w:rsidP="005F3B55">
      <w:pPr>
        <w:widowControl/>
        <w:shd w:val="clear" w:color="auto" w:fill="FFFFFF"/>
        <w:wordWrap w:val="0"/>
        <w:adjustRightInd w:val="0"/>
        <w:snapToGrid w:val="0"/>
        <w:ind w:left="420"/>
        <w:jc w:val="left"/>
        <w:rPr>
          <w:rFonts w:ascii="宋体" w:hAnsi="宋体" w:cs="宋体" w:hint="eastAsia"/>
          <w:color w:val="333333"/>
          <w:kern w:val="0"/>
          <w:sz w:val="24"/>
        </w:rPr>
      </w:pPr>
      <w:r>
        <w:rPr>
          <w:rFonts w:ascii="宋体" w:hAnsi="宋体" w:cs="宋体" w:hint="eastAsia"/>
          <w:color w:val="333333"/>
          <w:kern w:val="0"/>
          <w:sz w:val="24"/>
        </w:rPr>
        <w:t>作为生产厂家，我方承诺，为本次招标提供的货物为原厂制造、合法渠道供应的全新产品。我方保证以投标合作者来约束自己，并对该投标共同承担和分别承担招标文件中所规定的义务。</w:t>
      </w:r>
    </w:p>
    <w:p w14:paraId="2B48D06E" w14:textId="77777777" w:rsidR="005F3B55" w:rsidRDefault="005F3B55" w:rsidP="005F3B55">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授权单位名称：（盖章）</w:t>
      </w:r>
    </w:p>
    <w:p w14:paraId="2370DA0A" w14:textId="77777777" w:rsidR="005F3B55" w:rsidRDefault="005F3B55" w:rsidP="005F3B55">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授权单位法定代表人或授权代表（签字）：</w:t>
      </w:r>
    </w:p>
    <w:p w14:paraId="3B696F73" w14:textId="77777777" w:rsidR="005F3B55" w:rsidRDefault="005F3B55" w:rsidP="005F3B55">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被授权单位名称：（盖章）</w:t>
      </w:r>
    </w:p>
    <w:p w14:paraId="56E562FF" w14:textId="77777777" w:rsidR="005F3B55" w:rsidRDefault="005F3B55" w:rsidP="005F3B55">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被授权单位法定代表人或授权代表（签字）：</w:t>
      </w:r>
    </w:p>
    <w:p w14:paraId="3913B0C5" w14:textId="77777777" w:rsidR="005F3B55" w:rsidRDefault="005F3B55" w:rsidP="005F3B55">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授权日期：</w:t>
      </w:r>
    </w:p>
    <w:p w14:paraId="43715121" w14:textId="77777777" w:rsidR="005F3B55" w:rsidRDefault="005F3B55" w:rsidP="005F3B55">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附：授权销售产品清单</w:t>
      </w:r>
    </w:p>
    <w:p w14:paraId="6D42377A" w14:textId="77777777" w:rsidR="005F3B55" w:rsidRDefault="005F3B55" w:rsidP="005F3B55">
      <w:pPr>
        <w:widowControl/>
        <w:shd w:val="clear" w:color="auto" w:fill="FFFFFF"/>
        <w:wordWrap w:val="0"/>
        <w:adjustRightInd w:val="0"/>
        <w:snapToGrid w:val="0"/>
        <w:ind w:firstLine="480"/>
        <w:jc w:val="left"/>
        <w:rPr>
          <w:rFonts w:ascii="宋体" w:hAnsi="宋体" w:cs="宋体" w:hint="eastAsia"/>
          <w:color w:val="333333"/>
          <w:kern w:val="0"/>
          <w:sz w:val="24"/>
        </w:rPr>
      </w:pPr>
      <w:r>
        <w:rPr>
          <w:rFonts w:ascii="宋体" w:hAnsi="宋体" w:cs="宋体" w:hint="eastAsia"/>
          <w:color w:val="333333"/>
          <w:kern w:val="0"/>
          <w:sz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14:paraId="20573105" w14:textId="77777777" w:rsidR="005F3B55" w:rsidRDefault="005F3B55" w:rsidP="005F3B55">
      <w:pPr>
        <w:tabs>
          <w:tab w:val="left" w:pos="480"/>
          <w:tab w:val="left" w:pos="6300"/>
        </w:tabs>
        <w:spacing w:line="360" w:lineRule="auto"/>
        <w:ind w:left="480"/>
        <w:rPr>
          <w:rFonts w:ascii="宋体" w:hAnsi="宋体" w:cs="宋体" w:hint="eastAsia"/>
          <w:sz w:val="24"/>
        </w:rPr>
      </w:pPr>
    </w:p>
    <w:p w14:paraId="4C003D4B" w14:textId="77777777" w:rsidR="005F3B55" w:rsidRDefault="005F3B55" w:rsidP="005F3B55">
      <w:pPr>
        <w:tabs>
          <w:tab w:val="left" w:pos="6645"/>
        </w:tabs>
        <w:spacing w:line="360" w:lineRule="auto"/>
        <w:rPr>
          <w:rFonts w:ascii="宋体" w:hAnsi="宋体" w:cs="宋体" w:hint="eastAsia"/>
          <w:bCs/>
          <w:color w:val="000000"/>
          <w:szCs w:val="21"/>
        </w:rPr>
      </w:pPr>
      <w:r>
        <w:rPr>
          <w:rFonts w:ascii="宋体" w:hAnsi="宋体" w:cs="宋体" w:hint="eastAsia"/>
          <w:sz w:val="32"/>
          <w:szCs w:val="32"/>
        </w:rPr>
        <w:br w:type="page"/>
      </w:r>
      <w:r>
        <w:rPr>
          <w:rFonts w:ascii="宋体" w:hAnsi="宋体" w:cs="宋体" w:hint="eastAsia"/>
          <w:bCs/>
          <w:color w:val="000000"/>
          <w:szCs w:val="21"/>
        </w:rPr>
        <w:lastRenderedPageBreak/>
        <w:t>附件4：</w:t>
      </w:r>
    </w:p>
    <w:p w14:paraId="403C5417" w14:textId="77777777" w:rsidR="005F3B55" w:rsidRDefault="005F3B55" w:rsidP="005F3B55">
      <w:pPr>
        <w:tabs>
          <w:tab w:val="left" w:pos="6645"/>
        </w:tabs>
        <w:spacing w:line="360" w:lineRule="auto"/>
        <w:jc w:val="center"/>
        <w:rPr>
          <w:rFonts w:ascii="宋体" w:hAnsi="宋体" w:cs="宋体" w:hint="eastAsia"/>
          <w:sz w:val="32"/>
          <w:szCs w:val="32"/>
        </w:rPr>
      </w:pPr>
      <w:r>
        <w:rPr>
          <w:rFonts w:ascii="宋体" w:hAnsi="宋体" w:cs="宋体" w:hint="eastAsia"/>
          <w:sz w:val="32"/>
          <w:szCs w:val="32"/>
        </w:rPr>
        <w:t>反商业贿赂承诺书</w:t>
      </w:r>
    </w:p>
    <w:p w14:paraId="6572DB22"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24D8CF5"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425522A"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二、本厂家、商家、公司保证在药品、医疗器械、设备、物资、基建工程竞标工作及药品、试剂销售等工作中承诺做到：</w:t>
      </w:r>
    </w:p>
    <w:p w14:paraId="56CE1A2F"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1、</w:t>
      </w:r>
      <w:proofErr w:type="gramStart"/>
      <w:r>
        <w:rPr>
          <w:rFonts w:ascii="宋体" w:hAnsi="宋体" w:cs="宋体" w:hint="eastAsia"/>
          <w:sz w:val="24"/>
        </w:rPr>
        <w:t>不</w:t>
      </w:r>
      <w:proofErr w:type="gramEnd"/>
      <w:r>
        <w:rPr>
          <w:rFonts w:ascii="宋体" w:hAnsi="宋体" w:cs="宋体" w:hint="eastAsia"/>
          <w:sz w:val="24"/>
        </w:rPr>
        <w:t>与其他投标人相互串通投标报价，损害贵院的合法权益；</w:t>
      </w:r>
    </w:p>
    <w:p w14:paraId="3BCF5078"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2、不与招标人串通投标，损害国家利益、社会公共利益或他人的合法权益；</w:t>
      </w:r>
    </w:p>
    <w:p w14:paraId="1B4EEBCE"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3、不以向招标人或者评标委员会成员行贿的手段谋取中标；</w:t>
      </w:r>
    </w:p>
    <w:p w14:paraId="3DB8FA01"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4、竞标报价不违反相关法律的规定，也不以他人名义投标或者以其他方式弄虚作假，骗取中标；</w:t>
      </w:r>
    </w:p>
    <w:p w14:paraId="7C5BCCBB"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5、保证不以其他任何方式扰乱贵院的招标工作；</w:t>
      </w:r>
    </w:p>
    <w:p w14:paraId="68CA1000"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6、保证不在药品销售、医疗器械、设备、物资、基建工程竞标中采取账外暗中给予回扣的手段腐蚀、贿赂医护、药剂人员、干部等其他相关人员；</w:t>
      </w:r>
    </w:p>
    <w:p w14:paraId="2AD4C9C3"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7、保证不以任何名义包括以宣传费、临床促销费、开单费、处方费、广告费、免费度假、考察旅游、房屋装修等任何名义给予贵院采购人员、药剂人员、医护人员、干部等有关人员以财物或者其他利益；</w:t>
      </w:r>
    </w:p>
    <w:p w14:paraId="404CF7AF"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8、保证不让贵院临床科室、药剂部门以及有关人员登记、统计医生处方或为此提供方便，干扰贵院的正常工作秩序；</w:t>
      </w:r>
    </w:p>
    <w:p w14:paraId="63C6D71A"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9、保证不以其他任何不正当竞争手段推销药品、医疗器械、设备、物资。</w:t>
      </w:r>
    </w:p>
    <w:p w14:paraId="5E36FB2D"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三、 本厂家、商家、公司保证竭力维护贵院的声誉，不做任何有损贵院形象的事情。</w:t>
      </w:r>
    </w:p>
    <w:p w14:paraId="7E4EDB6A"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32446B31"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五、 对本厂家、商家、公司及本厂家、商家、公司工作人员采取以上手段竞标、促销等，干扰贵院正常工作秩序，损害贵院形象的，本厂家、商家、公司保证：</w:t>
      </w:r>
    </w:p>
    <w:p w14:paraId="05D1100B"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1、对尚处在竞标阶段的，贵院有权取消本厂家、商家、公司的竞标资格；已经中标的，贵院有权取消中标；对已经获得准入资格的，贵院有权随时取消本厂家、商家、公司的准入资格；</w:t>
      </w:r>
    </w:p>
    <w:p w14:paraId="40613649"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2、对本厂家、商家、公司相关工作人员</w:t>
      </w:r>
      <w:proofErr w:type="gramStart"/>
      <w:r>
        <w:rPr>
          <w:rFonts w:ascii="宋体" w:hAnsi="宋体" w:cs="宋体" w:hint="eastAsia"/>
          <w:sz w:val="24"/>
        </w:rPr>
        <w:t>作出</w:t>
      </w:r>
      <w:proofErr w:type="gramEnd"/>
      <w:r>
        <w:rPr>
          <w:rFonts w:ascii="宋体" w:hAnsi="宋体" w:cs="宋体" w:hint="eastAsia"/>
          <w:sz w:val="24"/>
        </w:rPr>
        <w:t>严肃处理；</w:t>
      </w:r>
    </w:p>
    <w:p w14:paraId="6C6C6283"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3、对由于本厂家、商家、公司或本厂家、商家、公司工作人员的上述行为给贵院造成经济或名誉损失的，由本厂家、商家、公司负责，并愿意承担全部民事赔偿责任。</w:t>
      </w:r>
    </w:p>
    <w:p w14:paraId="150C2D2F"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 xml:space="preserve">六、 采购物资名称：  </w:t>
      </w:r>
      <w:r>
        <w:rPr>
          <w:rFonts w:ascii="宋体" w:hAnsi="宋体" w:cs="宋体" w:hint="eastAsia"/>
          <w:color w:val="FF0000"/>
          <w:sz w:val="24"/>
        </w:rPr>
        <w:t>XXXXXXX</w:t>
      </w:r>
      <w:r>
        <w:rPr>
          <w:rFonts w:ascii="宋体" w:hAnsi="宋体" w:cs="宋体" w:hint="eastAsia"/>
          <w:sz w:val="24"/>
        </w:rPr>
        <w:t xml:space="preserve">                                 </w:t>
      </w:r>
    </w:p>
    <w:p w14:paraId="0F2E25A4" w14:textId="77777777" w:rsidR="005F3B55" w:rsidRDefault="005F3B55" w:rsidP="005F3B55">
      <w:pPr>
        <w:adjustRightInd w:val="0"/>
        <w:snapToGrid w:val="0"/>
        <w:rPr>
          <w:rFonts w:ascii="宋体" w:hAnsi="宋体" w:cs="宋体" w:hint="eastAsia"/>
          <w:sz w:val="24"/>
        </w:rPr>
      </w:pPr>
    </w:p>
    <w:p w14:paraId="7866B594"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本《承诺书》一式二份（一份由承诺人自存；一份随</w:t>
      </w:r>
      <w:proofErr w:type="gramStart"/>
      <w:r>
        <w:rPr>
          <w:rFonts w:ascii="宋体" w:hAnsi="宋体" w:cs="宋体" w:hint="eastAsia"/>
          <w:sz w:val="24"/>
        </w:rPr>
        <w:t>竞价书</w:t>
      </w:r>
      <w:proofErr w:type="gramEnd"/>
      <w:r>
        <w:rPr>
          <w:rFonts w:ascii="宋体" w:hAnsi="宋体" w:cs="宋体" w:hint="eastAsia"/>
          <w:sz w:val="24"/>
        </w:rPr>
        <w:t>传递）</w:t>
      </w:r>
    </w:p>
    <w:p w14:paraId="1750E707" w14:textId="77777777" w:rsidR="005F3B55" w:rsidRDefault="005F3B55" w:rsidP="005F3B55">
      <w:pPr>
        <w:adjustRightInd w:val="0"/>
        <w:snapToGrid w:val="0"/>
        <w:rPr>
          <w:rFonts w:ascii="宋体" w:hAnsi="宋体" w:cs="宋体" w:hint="eastAsia"/>
          <w:sz w:val="24"/>
        </w:rPr>
      </w:pPr>
      <w:r>
        <w:rPr>
          <w:rFonts w:ascii="宋体" w:hAnsi="宋体" w:cs="宋体" w:hint="eastAsia"/>
          <w:sz w:val="24"/>
        </w:rPr>
        <w:t xml:space="preserve">承诺企业名称（公章）                     法人代表或委托代理人（承诺人）  </w:t>
      </w:r>
    </w:p>
    <w:p w14:paraId="15BBBF8D" w14:textId="77777777" w:rsidR="005F3B55" w:rsidRDefault="005F3B55" w:rsidP="005F3B55">
      <w:pPr>
        <w:rPr>
          <w:rFonts w:ascii="宋体" w:hAnsi="宋体" w:cs="宋体" w:hint="eastAsia"/>
          <w:sz w:val="24"/>
        </w:rPr>
      </w:pPr>
    </w:p>
    <w:p w14:paraId="5EB04D0D" w14:textId="77777777" w:rsidR="005F3B55" w:rsidRDefault="005F3B55" w:rsidP="005F3B55">
      <w:pPr>
        <w:rPr>
          <w:rFonts w:ascii="宋体" w:hAnsi="宋体" w:cs="宋体" w:hint="eastAsia"/>
        </w:rPr>
      </w:pPr>
    </w:p>
    <w:p w14:paraId="2C88DAD8" w14:textId="77777777" w:rsidR="005F3B55" w:rsidRDefault="005F3B55" w:rsidP="005F3B55">
      <w:pPr>
        <w:rPr>
          <w:rFonts w:ascii="宋体" w:hAnsi="宋体" w:cs="宋体" w:hint="eastAsia"/>
        </w:rPr>
      </w:pPr>
    </w:p>
    <w:p w14:paraId="19405242" w14:textId="77777777" w:rsidR="005F3B55" w:rsidRDefault="005F3B55" w:rsidP="005F3B55">
      <w:pPr>
        <w:rPr>
          <w:rFonts w:ascii="宋体" w:hAnsi="宋体" w:cs="宋体" w:hint="eastAsia"/>
          <w:bCs/>
          <w:color w:val="000000"/>
          <w:szCs w:val="21"/>
        </w:rPr>
      </w:pPr>
      <w:r>
        <w:rPr>
          <w:rFonts w:ascii="宋体" w:hAnsi="宋体" w:cs="宋体" w:hint="eastAsia"/>
          <w:bCs/>
          <w:color w:val="000000"/>
          <w:szCs w:val="21"/>
        </w:rPr>
        <w:t>附件5：</w:t>
      </w:r>
    </w:p>
    <w:p w14:paraId="53A073E2" w14:textId="77777777" w:rsidR="005F3B55" w:rsidRDefault="005F3B55" w:rsidP="005F3B55">
      <w:pPr>
        <w:tabs>
          <w:tab w:val="left" w:pos="6645"/>
        </w:tabs>
        <w:spacing w:line="360" w:lineRule="auto"/>
        <w:jc w:val="center"/>
        <w:rPr>
          <w:rFonts w:ascii="宋体" w:hAnsi="宋体" w:cs="宋体" w:hint="eastAsia"/>
          <w:sz w:val="32"/>
          <w:szCs w:val="32"/>
        </w:rPr>
      </w:pPr>
      <w:r>
        <w:rPr>
          <w:rFonts w:ascii="宋体" w:hAnsi="宋体" w:cs="宋体" w:hint="eastAsia"/>
          <w:sz w:val="32"/>
          <w:szCs w:val="32"/>
        </w:rPr>
        <w:t>无围标、串</w:t>
      </w:r>
      <w:proofErr w:type="gramStart"/>
      <w:r>
        <w:rPr>
          <w:rFonts w:ascii="宋体" w:hAnsi="宋体" w:cs="宋体" w:hint="eastAsia"/>
          <w:sz w:val="32"/>
          <w:szCs w:val="32"/>
        </w:rPr>
        <w:t>标行为</w:t>
      </w:r>
      <w:proofErr w:type="gramEnd"/>
      <w:r>
        <w:rPr>
          <w:rFonts w:ascii="宋体" w:hAnsi="宋体" w:cs="宋体" w:hint="eastAsia"/>
          <w:sz w:val="32"/>
          <w:szCs w:val="32"/>
        </w:rPr>
        <w:t>承诺书</w:t>
      </w:r>
    </w:p>
    <w:p w14:paraId="4D8A90FF" w14:textId="77777777" w:rsidR="005F3B55" w:rsidRDefault="005F3B55" w:rsidP="005F3B55">
      <w:pPr>
        <w:adjustRightInd w:val="0"/>
        <w:snapToGrid w:val="0"/>
        <w:ind w:firstLine="640"/>
        <w:rPr>
          <w:rFonts w:ascii="宋体" w:hAnsi="宋体" w:cs="宋体" w:hint="eastAsia"/>
          <w:sz w:val="24"/>
        </w:rPr>
      </w:pPr>
      <w:r>
        <w:rPr>
          <w:rFonts w:ascii="宋体" w:hAnsi="宋体" w:cs="宋体" w:hint="eastAsia"/>
          <w:sz w:val="24"/>
        </w:rPr>
        <w:t>本公司郑重承诺：我公司自觉遵守《中华人民共和国政府采购法》和《中华人民共和国政府采购法实施条例》的有关规定，我公司在参加本次项目（项目名称：</w:t>
      </w:r>
      <w:r>
        <w:rPr>
          <w:rFonts w:ascii="宋体" w:hAnsi="宋体" w:cs="宋体" w:hint="eastAsia"/>
          <w:color w:val="FF0000"/>
          <w:sz w:val="24"/>
        </w:rPr>
        <w:t>XXXXXXX</w:t>
      </w:r>
      <w:r>
        <w:rPr>
          <w:rFonts w:ascii="宋体" w:hAnsi="宋体" w:cs="宋体" w:hint="eastAsia"/>
          <w:sz w:val="24"/>
        </w:rPr>
        <w:t>）采购活动中，</w:t>
      </w:r>
      <w:proofErr w:type="gramStart"/>
      <w:r>
        <w:rPr>
          <w:rFonts w:ascii="宋体" w:hAnsi="宋体" w:cs="宋体" w:hint="eastAsia"/>
          <w:sz w:val="24"/>
        </w:rPr>
        <w:t>无以下围</w:t>
      </w:r>
      <w:proofErr w:type="gramEnd"/>
      <w:r>
        <w:rPr>
          <w:rFonts w:ascii="宋体" w:hAnsi="宋体" w:cs="宋体" w:hint="eastAsia"/>
          <w:sz w:val="24"/>
        </w:rPr>
        <w:t>标、串标行为：</w:t>
      </w:r>
    </w:p>
    <w:p w14:paraId="57E9760E" w14:textId="77777777" w:rsidR="005F3B55" w:rsidRDefault="005F3B55" w:rsidP="005F3B55">
      <w:pPr>
        <w:pStyle w:val="a0"/>
        <w:ind w:firstLineChars="200" w:firstLine="480"/>
        <w:rPr>
          <w:rFonts w:hAnsi="宋体" w:cs="宋体" w:hint="eastAsia"/>
          <w:sz w:val="24"/>
        </w:rPr>
      </w:pPr>
      <w:r>
        <w:rPr>
          <w:rFonts w:hAnsi="宋体" w:cs="宋体" w:hint="eastAsia"/>
          <w:sz w:val="24"/>
        </w:rPr>
        <w:t>1.</w:t>
      </w:r>
      <w:r>
        <w:rPr>
          <w:rFonts w:hAnsi="宋体" w:cs="宋体" w:hint="eastAsia"/>
          <w:sz w:val="24"/>
        </w:rPr>
        <w:t>不同供应商的投标文件由同一单位或者个人编制；</w:t>
      </w:r>
    </w:p>
    <w:p w14:paraId="3262D4BF" w14:textId="77777777" w:rsidR="005F3B55" w:rsidRDefault="005F3B55" w:rsidP="005F3B55">
      <w:pPr>
        <w:adjustRightInd w:val="0"/>
        <w:snapToGrid w:val="0"/>
        <w:ind w:firstLine="640"/>
        <w:rPr>
          <w:rFonts w:ascii="宋体" w:hAnsi="宋体" w:cs="宋体" w:hint="eastAsia"/>
          <w:sz w:val="24"/>
        </w:rPr>
      </w:pPr>
      <w:r>
        <w:rPr>
          <w:rFonts w:ascii="宋体" w:hAnsi="宋体" w:cs="宋体" w:hint="eastAsia"/>
          <w:sz w:val="24"/>
        </w:rPr>
        <w:t>2.不同供应商委托同一单位或者个人办理投标事宜；</w:t>
      </w:r>
    </w:p>
    <w:p w14:paraId="14887F2D" w14:textId="77777777" w:rsidR="005F3B55" w:rsidRDefault="005F3B55" w:rsidP="005F3B55">
      <w:pPr>
        <w:pStyle w:val="a0"/>
        <w:ind w:firstLine="640"/>
        <w:rPr>
          <w:rFonts w:hAnsi="宋体" w:cs="宋体" w:hint="eastAsia"/>
          <w:sz w:val="24"/>
        </w:rPr>
      </w:pPr>
      <w:r>
        <w:rPr>
          <w:rFonts w:hAnsi="宋体" w:cs="宋体" w:hint="eastAsia"/>
          <w:sz w:val="24"/>
        </w:rPr>
        <w:t>3.</w:t>
      </w:r>
      <w:r>
        <w:rPr>
          <w:rFonts w:hAnsi="宋体" w:cs="宋体" w:hint="eastAsia"/>
          <w:sz w:val="24"/>
        </w:rPr>
        <w:t>不同供应商的投标文件载明的项目管理成员或者联系人员为同一人；</w:t>
      </w:r>
    </w:p>
    <w:p w14:paraId="5383A861"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4.不同供应商的投标文件异常一致或者投标报价呈规律性差异；</w:t>
      </w:r>
    </w:p>
    <w:p w14:paraId="7CDF7291" w14:textId="77777777" w:rsidR="005F3B55" w:rsidRDefault="005F3B55" w:rsidP="005F3B55">
      <w:pPr>
        <w:pStyle w:val="a0"/>
        <w:ind w:firstLineChars="200" w:firstLine="480"/>
        <w:rPr>
          <w:rFonts w:hAnsi="宋体" w:cs="宋体" w:hint="eastAsia"/>
          <w:sz w:val="24"/>
        </w:rPr>
      </w:pPr>
      <w:r>
        <w:rPr>
          <w:rFonts w:hAnsi="宋体" w:cs="宋体" w:hint="eastAsia"/>
          <w:sz w:val="24"/>
        </w:rPr>
        <w:t>5.</w:t>
      </w:r>
      <w:r>
        <w:rPr>
          <w:rFonts w:hAnsi="宋体" w:cs="宋体" w:hint="eastAsia"/>
          <w:sz w:val="24"/>
        </w:rPr>
        <w:t>不同供应商的投标文件相互混装；</w:t>
      </w:r>
    </w:p>
    <w:p w14:paraId="233B2302"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6.不同供应商的投标保证金从同一单位或者个人的账户转出；</w:t>
      </w:r>
    </w:p>
    <w:p w14:paraId="2EBAC0CB"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7.不同供应商的董事、监事、高管、单位负责人为同一人或者存在控股、管理关系的不同单位参加同一采购项目；</w:t>
      </w:r>
    </w:p>
    <w:p w14:paraId="4D830702" w14:textId="77777777" w:rsidR="005F3B55" w:rsidRDefault="005F3B55" w:rsidP="005F3B55">
      <w:pPr>
        <w:pStyle w:val="a0"/>
        <w:ind w:firstLineChars="200" w:firstLine="480"/>
        <w:rPr>
          <w:rFonts w:hAnsi="宋体" w:cs="宋体" w:hint="eastAsia"/>
          <w:sz w:val="24"/>
        </w:rPr>
      </w:pPr>
      <w:r>
        <w:rPr>
          <w:rFonts w:hAnsi="宋体" w:cs="宋体" w:hint="eastAsia"/>
          <w:sz w:val="24"/>
        </w:rPr>
        <w:t>8.</w:t>
      </w:r>
      <w:r>
        <w:rPr>
          <w:rFonts w:hAnsi="宋体" w:cs="宋体" w:hint="eastAsia"/>
          <w:sz w:val="24"/>
        </w:rPr>
        <w:t>供应商之间事先约定由某一特定供应商中标、成交；</w:t>
      </w:r>
    </w:p>
    <w:p w14:paraId="36B0BAB5"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9.供应商之间商定部分供应商放弃参加采购活动或者放弃中标、成交；</w:t>
      </w:r>
    </w:p>
    <w:p w14:paraId="34F78992" w14:textId="77777777" w:rsidR="005F3B55" w:rsidRDefault="005F3B55" w:rsidP="005F3B55">
      <w:pPr>
        <w:pStyle w:val="a0"/>
        <w:rPr>
          <w:rFonts w:hAnsi="宋体" w:cs="宋体" w:hint="eastAsia"/>
          <w:sz w:val="24"/>
        </w:rPr>
      </w:pPr>
      <w:r>
        <w:rPr>
          <w:rFonts w:hAnsi="宋体" w:cs="宋体" w:hint="eastAsia"/>
          <w:sz w:val="24"/>
        </w:rPr>
        <w:t xml:space="preserve">    10.</w:t>
      </w:r>
      <w:r>
        <w:rPr>
          <w:rFonts w:hAnsi="宋体" w:cs="宋体" w:hint="eastAsia"/>
          <w:sz w:val="24"/>
        </w:rPr>
        <w:t>法律法规界定的其他</w:t>
      </w:r>
      <w:proofErr w:type="gramStart"/>
      <w:r>
        <w:rPr>
          <w:rFonts w:hAnsi="宋体" w:cs="宋体" w:hint="eastAsia"/>
          <w:sz w:val="24"/>
        </w:rPr>
        <w:t>围标串标</w:t>
      </w:r>
      <w:proofErr w:type="gramEnd"/>
      <w:r>
        <w:rPr>
          <w:rFonts w:hAnsi="宋体" w:cs="宋体" w:hint="eastAsia"/>
          <w:sz w:val="24"/>
        </w:rPr>
        <w:t>行为。</w:t>
      </w:r>
    </w:p>
    <w:p w14:paraId="17657B63" w14:textId="77777777" w:rsidR="005F3B55" w:rsidRDefault="005F3B55" w:rsidP="005F3B55">
      <w:pPr>
        <w:adjustRightInd w:val="0"/>
        <w:snapToGrid w:val="0"/>
        <w:ind w:firstLineChars="200" w:firstLine="480"/>
        <w:rPr>
          <w:rFonts w:ascii="宋体" w:hAnsi="宋体" w:cs="宋体" w:hint="eastAsia"/>
          <w:sz w:val="24"/>
        </w:rPr>
      </w:pPr>
      <w:r>
        <w:rPr>
          <w:rFonts w:ascii="宋体" w:hAnsi="宋体" w:cs="宋体" w:hint="eastAsia"/>
          <w:sz w:val="24"/>
        </w:rPr>
        <w:t>我公司承诺在本项目采购活动中，与采购人不存在关联关系，与其他投标单位不存在关联关系。如被查实在本项目采购活动中存在围标、串标的，本公司将承担法律责任，接受相应的法律法规处罚。</w:t>
      </w:r>
    </w:p>
    <w:p w14:paraId="2B3B342C" w14:textId="77777777" w:rsidR="005F3B55" w:rsidRDefault="005F3B55" w:rsidP="005F3B55">
      <w:pPr>
        <w:pStyle w:val="a0"/>
        <w:rPr>
          <w:rFonts w:hAnsi="宋体" w:cs="宋体" w:hint="eastAsia"/>
          <w:sz w:val="24"/>
        </w:rPr>
      </w:pPr>
    </w:p>
    <w:p w14:paraId="194D4019" w14:textId="77777777" w:rsidR="005F3B55" w:rsidRDefault="005F3B55" w:rsidP="005F3B55">
      <w:pPr>
        <w:pStyle w:val="a0"/>
        <w:ind w:firstLineChars="200" w:firstLine="480"/>
        <w:rPr>
          <w:rFonts w:hAnsi="宋体" w:cs="宋体" w:hint="eastAsia"/>
          <w:sz w:val="24"/>
        </w:rPr>
      </w:pPr>
      <w:r>
        <w:rPr>
          <w:rFonts w:hAnsi="宋体" w:cs="宋体" w:hint="eastAsia"/>
          <w:sz w:val="24"/>
        </w:rPr>
        <w:t>投标人法人代表或委托代理人（承诺人）</w:t>
      </w:r>
      <w:r>
        <w:rPr>
          <w:rFonts w:hAnsi="宋体" w:cs="宋体" w:hint="eastAsia"/>
          <w:sz w:val="24"/>
        </w:rPr>
        <w:t xml:space="preserve"> </w:t>
      </w:r>
      <w:r>
        <w:rPr>
          <w:rFonts w:hAnsi="宋体" w:cs="宋体" w:hint="eastAsia"/>
          <w:sz w:val="24"/>
        </w:rPr>
        <w:t>：</w:t>
      </w:r>
    </w:p>
    <w:p w14:paraId="43A0B6D4" w14:textId="77777777" w:rsidR="005F3B55" w:rsidRDefault="005F3B55" w:rsidP="005F3B55">
      <w:pPr>
        <w:pStyle w:val="a0"/>
        <w:ind w:firstLineChars="200" w:firstLine="480"/>
        <w:rPr>
          <w:rFonts w:hAnsi="宋体" w:cs="宋体" w:hint="eastAsia"/>
          <w:sz w:val="24"/>
        </w:rPr>
      </w:pPr>
      <w:r>
        <w:rPr>
          <w:rFonts w:hAnsi="宋体" w:cs="宋体" w:hint="eastAsia"/>
          <w:sz w:val="24"/>
        </w:rPr>
        <w:t>投标人：（公章）</w:t>
      </w:r>
      <w:r>
        <w:rPr>
          <w:rFonts w:hAnsi="宋体" w:cs="宋体" w:hint="eastAsia"/>
          <w:sz w:val="24"/>
        </w:rPr>
        <w:t xml:space="preserve">  </w:t>
      </w:r>
    </w:p>
    <w:p w14:paraId="0792C241" w14:textId="77777777" w:rsidR="005F3B55" w:rsidRDefault="005F3B55" w:rsidP="005F3B55">
      <w:pPr>
        <w:pStyle w:val="a0"/>
        <w:ind w:firstLineChars="200" w:firstLine="480"/>
        <w:rPr>
          <w:rFonts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2432E5EC" w14:textId="77777777" w:rsidR="005F3B55" w:rsidRDefault="005F3B55" w:rsidP="005F3B55">
      <w:pPr>
        <w:rPr>
          <w:rFonts w:ascii="宋体" w:hAnsi="宋体" w:cs="宋体" w:hint="eastAsia"/>
          <w:szCs w:val="28"/>
        </w:rPr>
      </w:pPr>
    </w:p>
    <w:p w14:paraId="4FAB4BF3" w14:textId="77777777" w:rsidR="005F3B55" w:rsidRDefault="005F3B55" w:rsidP="005F3B55">
      <w:pPr>
        <w:rPr>
          <w:rFonts w:ascii="宋体" w:hAnsi="宋体" w:cs="宋体" w:hint="eastAsia"/>
          <w:bCs/>
          <w:color w:val="000000"/>
          <w:szCs w:val="21"/>
        </w:rPr>
      </w:pPr>
      <w:r>
        <w:rPr>
          <w:rFonts w:ascii="宋体" w:hAnsi="宋体" w:cs="宋体" w:hint="eastAsia"/>
          <w:bCs/>
          <w:color w:val="000000"/>
          <w:szCs w:val="21"/>
        </w:rPr>
        <w:t>附件6：</w:t>
      </w:r>
    </w:p>
    <w:p w14:paraId="798D9279" w14:textId="77777777" w:rsidR="005F3B55" w:rsidRDefault="005F3B55" w:rsidP="005F3B55">
      <w:pPr>
        <w:tabs>
          <w:tab w:val="left" w:pos="6645"/>
        </w:tabs>
        <w:spacing w:line="360" w:lineRule="auto"/>
        <w:jc w:val="center"/>
        <w:rPr>
          <w:rFonts w:ascii="宋体" w:hAnsi="宋体" w:cs="宋体" w:hint="eastAsia"/>
          <w:sz w:val="32"/>
          <w:szCs w:val="32"/>
        </w:rPr>
      </w:pPr>
      <w:r>
        <w:rPr>
          <w:rFonts w:ascii="宋体" w:hAnsi="宋体" w:cs="宋体" w:hint="eastAsia"/>
          <w:sz w:val="32"/>
          <w:szCs w:val="32"/>
        </w:rPr>
        <w:t>供应商遵守招标采购纪律承诺书</w:t>
      </w:r>
    </w:p>
    <w:p w14:paraId="47392D0F" w14:textId="77777777" w:rsidR="005F3B55" w:rsidRDefault="005F3B55" w:rsidP="005F3B55">
      <w:pPr>
        <w:pStyle w:val="a0"/>
        <w:rPr>
          <w:rFonts w:hAnsi="宋体" w:cs="宋体"/>
          <w:sz w:val="24"/>
        </w:rPr>
      </w:pPr>
      <w:r>
        <w:rPr>
          <w:rFonts w:hAnsi="宋体" w:cs="宋体"/>
          <w:sz w:val="24"/>
        </w:rPr>
        <w:t>致四川省妇幼保健院：</w:t>
      </w:r>
      <w:r>
        <w:rPr>
          <w:rFonts w:hAnsi="宋体" w:cs="宋体"/>
          <w:sz w:val="24"/>
        </w:rPr>
        <w:t xml:space="preserve"> </w:t>
      </w:r>
    </w:p>
    <w:p w14:paraId="77827116" w14:textId="77777777" w:rsidR="005F3B55" w:rsidRDefault="005F3B55" w:rsidP="005F3B55">
      <w:pPr>
        <w:pStyle w:val="a0"/>
        <w:ind w:firstLineChars="200" w:firstLine="480"/>
        <w:rPr>
          <w:rFonts w:hAnsi="宋体" w:cs="宋体"/>
          <w:sz w:val="24"/>
        </w:rPr>
      </w:pPr>
      <w:r>
        <w:rPr>
          <w:rFonts w:hAnsi="宋体" w:cs="宋体"/>
          <w:sz w:val="24"/>
        </w:rPr>
        <w:t>我单位作为本次采购项目的供应商，根据响应文件要求，现郑重承诺如下：</w:t>
      </w:r>
      <w:r>
        <w:rPr>
          <w:rFonts w:hAnsi="宋体" w:cs="宋体"/>
          <w:sz w:val="24"/>
        </w:rPr>
        <w:t xml:space="preserve"> </w:t>
      </w:r>
    </w:p>
    <w:p w14:paraId="6239549F" w14:textId="77777777" w:rsidR="005F3B55" w:rsidRDefault="005F3B55" w:rsidP="005F3B55">
      <w:pPr>
        <w:pStyle w:val="a0"/>
        <w:numPr>
          <w:ilvl w:val="0"/>
          <w:numId w:val="5"/>
        </w:numPr>
        <w:spacing w:after="0"/>
        <w:ind w:firstLineChars="200" w:firstLine="480"/>
        <w:jc w:val="left"/>
        <w:rPr>
          <w:rFonts w:hint="eastAsia"/>
        </w:rPr>
      </w:pPr>
      <w:r>
        <w:rPr>
          <w:rFonts w:hAnsi="宋体" w:cs="宋体"/>
          <w:sz w:val="24"/>
        </w:rPr>
        <w:t>参加本次采购活动，我单位不存在与单位负责人为同一人或者存在直接控股、管理关系的其他供应商参与同一合同项下</w:t>
      </w:r>
      <w:r>
        <w:rPr>
          <w:rFonts w:hAnsi="宋体" w:cs="宋体"/>
          <w:sz w:val="24"/>
        </w:rPr>
        <w:t xml:space="preserve"> </w:t>
      </w:r>
      <w:r>
        <w:rPr>
          <w:rFonts w:hAnsi="宋体" w:cs="宋体"/>
          <w:sz w:val="24"/>
        </w:rPr>
        <w:t>的采购活动的行为。</w:t>
      </w:r>
      <w:r>
        <w:rPr>
          <w:rFonts w:hAnsi="宋体" w:cs="宋体"/>
          <w:sz w:val="24"/>
        </w:rPr>
        <w:t xml:space="preserve"> </w:t>
      </w:r>
    </w:p>
    <w:p w14:paraId="4C704CE0" w14:textId="77777777" w:rsidR="005F3B55" w:rsidRDefault="005F3B55" w:rsidP="005F3B55">
      <w:pPr>
        <w:pStyle w:val="a0"/>
        <w:numPr>
          <w:ilvl w:val="0"/>
          <w:numId w:val="5"/>
        </w:numPr>
        <w:spacing w:after="0"/>
        <w:ind w:firstLineChars="200" w:firstLine="480"/>
        <w:jc w:val="left"/>
        <w:rPr>
          <w:rFonts w:hAnsi="宋体" w:cs="宋体"/>
          <w:sz w:val="24"/>
        </w:rPr>
      </w:pPr>
      <w:r>
        <w:rPr>
          <w:rFonts w:hAnsi="宋体" w:cs="宋体"/>
          <w:sz w:val="24"/>
        </w:rPr>
        <w:t>参加本次采购活动，不得直接或者间接从采购人或者采购代理机构处获</w:t>
      </w:r>
      <w:r>
        <w:rPr>
          <w:rFonts w:hAnsi="宋体" w:cs="宋体"/>
          <w:sz w:val="24"/>
        </w:rPr>
        <w:lastRenderedPageBreak/>
        <w:t>得其他供应商的相关情况并修改其投标文件或</w:t>
      </w:r>
      <w:r>
        <w:rPr>
          <w:rFonts w:hAnsi="宋体" w:cs="宋体"/>
          <w:sz w:val="24"/>
        </w:rPr>
        <w:t xml:space="preserve"> </w:t>
      </w:r>
      <w:r>
        <w:rPr>
          <w:rFonts w:hAnsi="宋体" w:cs="宋体"/>
          <w:sz w:val="24"/>
        </w:rPr>
        <w:t>者响应文件。</w:t>
      </w:r>
      <w:r>
        <w:rPr>
          <w:rFonts w:hAnsi="宋体" w:cs="宋体"/>
          <w:sz w:val="24"/>
        </w:rPr>
        <w:t xml:space="preserve"> </w:t>
      </w:r>
    </w:p>
    <w:p w14:paraId="0B42038C" w14:textId="77777777" w:rsidR="005F3B55" w:rsidRDefault="005F3B55" w:rsidP="005F3B55">
      <w:pPr>
        <w:pStyle w:val="a0"/>
        <w:numPr>
          <w:ilvl w:val="0"/>
          <w:numId w:val="5"/>
        </w:numPr>
        <w:spacing w:after="0"/>
        <w:ind w:firstLineChars="200" w:firstLine="480"/>
        <w:jc w:val="left"/>
        <w:rPr>
          <w:rFonts w:hAnsi="宋体" w:cs="宋体"/>
          <w:sz w:val="24"/>
        </w:rPr>
      </w:pPr>
      <w:r>
        <w:rPr>
          <w:rFonts w:hAnsi="宋体" w:cs="宋体"/>
          <w:sz w:val="24"/>
        </w:rPr>
        <w:t>参加本次采购活动，不得按照采购人的授意撤换、修改投标文件或者响应文件。</w:t>
      </w:r>
      <w:r>
        <w:rPr>
          <w:rFonts w:hAnsi="宋体" w:cs="宋体"/>
          <w:sz w:val="24"/>
        </w:rPr>
        <w:t xml:space="preserve"> </w:t>
      </w:r>
    </w:p>
    <w:p w14:paraId="7E8EC0FC" w14:textId="77777777" w:rsidR="005F3B55" w:rsidRDefault="005F3B55" w:rsidP="005F3B55">
      <w:pPr>
        <w:pStyle w:val="a0"/>
        <w:numPr>
          <w:ilvl w:val="0"/>
          <w:numId w:val="5"/>
        </w:numPr>
        <w:spacing w:after="0"/>
        <w:ind w:firstLineChars="200" w:firstLine="480"/>
        <w:jc w:val="left"/>
        <w:rPr>
          <w:rFonts w:hAnsi="宋体" w:cs="宋体"/>
          <w:sz w:val="24"/>
        </w:rPr>
      </w:pPr>
      <w:r>
        <w:rPr>
          <w:rFonts w:hAnsi="宋体" w:cs="宋体"/>
          <w:sz w:val="24"/>
        </w:rPr>
        <w:t>参加本次采购活动，不得和本次采购供应商之间协商报价、技术方案等投标文件或者响应文件的实质性内容。</w:t>
      </w:r>
      <w:r>
        <w:rPr>
          <w:rFonts w:hAnsi="宋体" w:cs="宋体"/>
          <w:sz w:val="24"/>
        </w:rPr>
        <w:t xml:space="preserve"> </w:t>
      </w:r>
    </w:p>
    <w:p w14:paraId="458E8D6A" w14:textId="77777777" w:rsidR="005F3B55" w:rsidRDefault="005F3B55" w:rsidP="005F3B55">
      <w:pPr>
        <w:pStyle w:val="a0"/>
        <w:numPr>
          <w:ilvl w:val="0"/>
          <w:numId w:val="5"/>
        </w:numPr>
        <w:spacing w:after="0"/>
        <w:ind w:firstLineChars="200" w:firstLine="480"/>
        <w:jc w:val="left"/>
        <w:rPr>
          <w:rFonts w:hAnsi="宋体" w:cs="宋体"/>
          <w:sz w:val="24"/>
        </w:rPr>
      </w:pPr>
      <w:r>
        <w:rPr>
          <w:rFonts w:hAnsi="宋体" w:cs="宋体"/>
          <w:sz w:val="24"/>
        </w:rPr>
        <w:t>本次采购活动中，不存在属于同一集团、协会、商会等组织成员的供应</w:t>
      </w:r>
      <w:proofErr w:type="gramStart"/>
      <w:r>
        <w:rPr>
          <w:rFonts w:hAnsi="宋体" w:cs="宋体"/>
          <w:sz w:val="24"/>
        </w:rPr>
        <w:t>商按照</w:t>
      </w:r>
      <w:proofErr w:type="gramEnd"/>
      <w:r>
        <w:rPr>
          <w:rFonts w:hAnsi="宋体" w:cs="宋体"/>
          <w:sz w:val="24"/>
        </w:rPr>
        <w:t>该组织要求协同参加本次采购活动。</w:t>
      </w:r>
      <w:r>
        <w:rPr>
          <w:rFonts w:hAnsi="宋体" w:cs="宋体"/>
          <w:sz w:val="24"/>
        </w:rPr>
        <w:t xml:space="preserve"> </w:t>
      </w:r>
    </w:p>
    <w:p w14:paraId="08D3FDBE" w14:textId="77777777" w:rsidR="005F3B55" w:rsidRDefault="005F3B55" w:rsidP="005F3B55">
      <w:pPr>
        <w:pStyle w:val="a0"/>
        <w:numPr>
          <w:ilvl w:val="0"/>
          <w:numId w:val="5"/>
        </w:numPr>
        <w:spacing w:after="0"/>
        <w:ind w:firstLineChars="200" w:firstLine="480"/>
        <w:jc w:val="left"/>
        <w:rPr>
          <w:rFonts w:hAnsi="宋体" w:cs="宋体"/>
          <w:sz w:val="24"/>
        </w:rPr>
      </w:pPr>
      <w:r>
        <w:rPr>
          <w:rFonts w:hAnsi="宋体" w:cs="宋体"/>
          <w:sz w:val="24"/>
        </w:rPr>
        <w:t>参加本次采购活动，不存在与其</w:t>
      </w:r>
      <w:proofErr w:type="gramStart"/>
      <w:r>
        <w:rPr>
          <w:rFonts w:hAnsi="宋体" w:cs="宋体"/>
          <w:sz w:val="24"/>
        </w:rPr>
        <w:t>他供应</w:t>
      </w:r>
      <w:proofErr w:type="gramEnd"/>
      <w:r>
        <w:rPr>
          <w:rFonts w:hAnsi="宋体" w:cs="宋体"/>
          <w:sz w:val="24"/>
        </w:rPr>
        <w:t>商之间事先约定由某一特定供应商中标、成交。</w:t>
      </w:r>
    </w:p>
    <w:p w14:paraId="47BA1A85" w14:textId="77777777" w:rsidR="005F3B55" w:rsidRDefault="005F3B55" w:rsidP="005F3B55">
      <w:pPr>
        <w:pStyle w:val="a0"/>
        <w:numPr>
          <w:ilvl w:val="0"/>
          <w:numId w:val="5"/>
        </w:numPr>
        <w:spacing w:after="0"/>
        <w:ind w:firstLineChars="200" w:firstLine="480"/>
        <w:jc w:val="left"/>
        <w:rPr>
          <w:rFonts w:hAnsi="宋体" w:cs="宋体"/>
          <w:sz w:val="24"/>
        </w:rPr>
      </w:pPr>
      <w:r>
        <w:rPr>
          <w:rFonts w:hAnsi="宋体" w:cs="宋体"/>
          <w:sz w:val="24"/>
        </w:rPr>
        <w:t>参加本次采购活动，不存在与其</w:t>
      </w:r>
      <w:proofErr w:type="gramStart"/>
      <w:r>
        <w:rPr>
          <w:rFonts w:hAnsi="宋体" w:cs="宋体"/>
          <w:sz w:val="24"/>
        </w:rPr>
        <w:t>他供应</w:t>
      </w:r>
      <w:proofErr w:type="gramEnd"/>
      <w:r>
        <w:rPr>
          <w:rFonts w:hAnsi="宋体" w:cs="宋体"/>
          <w:sz w:val="24"/>
        </w:rPr>
        <w:t>商商定部分供应商放弃参加采购活动或者放弃中标、成交。</w:t>
      </w:r>
      <w:r>
        <w:rPr>
          <w:rFonts w:hAnsi="宋体" w:cs="宋体"/>
          <w:sz w:val="24"/>
        </w:rPr>
        <w:t xml:space="preserve"> </w:t>
      </w:r>
    </w:p>
    <w:p w14:paraId="49983882" w14:textId="77777777" w:rsidR="005F3B55" w:rsidRDefault="005F3B55" w:rsidP="005F3B55">
      <w:pPr>
        <w:pStyle w:val="a0"/>
        <w:numPr>
          <w:ilvl w:val="0"/>
          <w:numId w:val="5"/>
        </w:numPr>
        <w:spacing w:after="0"/>
        <w:ind w:firstLineChars="200" w:firstLine="480"/>
        <w:jc w:val="left"/>
        <w:rPr>
          <w:rFonts w:hAnsi="宋体" w:cs="宋体"/>
          <w:sz w:val="24"/>
        </w:rPr>
      </w:pPr>
      <w:r>
        <w:rPr>
          <w:rFonts w:hAnsi="宋体" w:cs="宋体"/>
          <w:sz w:val="24"/>
        </w:rPr>
        <w:t>参加本次采购活动，不存在我单位的投标文件或者响应文件由其他参与本项目的单位或个人编制或委托办理投标事宜。</w:t>
      </w:r>
      <w:r>
        <w:rPr>
          <w:rFonts w:hAnsi="宋体" w:cs="宋体"/>
          <w:sz w:val="24"/>
        </w:rPr>
        <w:t xml:space="preserve"> </w:t>
      </w:r>
    </w:p>
    <w:p w14:paraId="6FBCA50C" w14:textId="77777777" w:rsidR="005F3B55" w:rsidRDefault="005F3B55" w:rsidP="005F3B55">
      <w:pPr>
        <w:pStyle w:val="a0"/>
        <w:numPr>
          <w:ilvl w:val="0"/>
          <w:numId w:val="5"/>
        </w:numPr>
        <w:spacing w:after="0"/>
        <w:ind w:firstLineChars="200" w:firstLine="480"/>
        <w:jc w:val="left"/>
        <w:rPr>
          <w:rFonts w:hAnsi="宋体" w:cs="宋体"/>
          <w:sz w:val="24"/>
        </w:rPr>
      </w:pPr>
      <w:r>
        <w:rPr>
          <w:rFonts w:hAnsi="宋体" w:cs="宋体"/>
          <w:sz w:val="24"/>
        </w:rPr>
        <w:t>参加本次采购活动，不存在我单位与采购人之间、供应商相互之间，为谋求特定供应商中标、成交或者排斥其他供应商</w:t>
      </w:r>
      <w:r>
        <w:rPr>
          <w:rFonts w:hAnsi="宋体" w:cs="宋体"/>
          <w:sz w:val="24"/>
        </w:rPr>
        <w:t xml:space="preserve"> </w:t>
      </w:r>
      <w:r>
        <w:rPr>
          <w:rFonts w:hAnsi="宋体" w:cs="宋体"/>
          <w:sz w:val="24"/>
        </w:rPr>
        <w:t>的其他串通行为。</w:t>
      </w:r>
      <w:r>
        <w:rPr>
          <w:rFonts w:hAnsi="宋体" w:cs="宋体"/>
          <w:sz w:val="24"/>
        </w:rPr>
        <w:t xml:space="preserve"> </w:t>
      </w:r>
    </w:p>
    <w:p w14:paraId="3314A4B0" w14:textId="77777777" w:rsidR="005F3B55" w:rsidRDefault="005F3B55" w:rsidP="005F3B55">
      <w:pPr>
        <w:pStyle w:val="a0"/>
        <w:numPr>
          <w:ilvl w:val="0"/>
          <w:numId w:val="5"/>
        </w:numPr>
        <w:spacing w:after="0"/>
        <w:ind w:firstLineChars="200" w:firstLine="480"/>
        <w:jc w:val="left"/>
        <w:rPr>
          <w:rFonts w:hAnsi="宋体" w:cs="宋体"/>
          <w:sz w:val="24"/>
        </w:rPr>
      </w:pPr>
      <w:r>
        <w:rPr>
          <w:rFonts w:hAnsi="宋体" w:cs="宋体"/>
          <w:sz w:val="24"/>
        </w:rPr>
        <w:t>与我方存在直接控股关系的单位为：</w:t>
      </w:r>
      <w:r>
        <w:rPr>
          <w:rFonts w:hAnsi="宋体" w:cs="宋体" w:hint="eastAsia"/>
          <w:color w:val="FF0000"/>
          <w:sz w:val="24"/>
        </w:rPr>
        <w:t>XXXXXXX</w:t>
      </w:r>
      <w:r>
        <w:rPr>
          <w:rFonts w:hAnsi="宋体" w:cs="宋体"/>
          <w:sz w:val="24"/>
        </w:rPr>
        <w:t>；存在管理关系单位为：</w:t>
      </w:r>
      <w:r>
        <w:rPr>
          <w:rFonts w:hAnsi="宋体" w:cs="宋体" w:hint="eastAsia"/>
          <w:color w:val="FF0000"/>
          <w:sz w:val="24"/>
        </w:rPr>
        <w:t>XXXXXXX</w:t>
      </w:r>
      <w:r>
        <w:rPr>
          <w:rFonts w:hAnsi="宋体" w:cs="宋体"/>
          <w:sz w:val="24"/>
        </w:rPr>
        <w:t>。</w:t>
      </w:r>
      <w:r>
        <w:rPr>
          <w:rFonts w:hAnsi="宋体" w:cs="宋体"/>
          <w:sz w:val="24"/>
        </w:rPr>
        <w:t xml:space="preserve"> </w:t>
      </w:r>
    </w:p>
    <w:p w14:paraId="39FEB9FF" w14:textId="77777777" w:rsidR="005F3B55" w:rsidRDefault="005F3B55" w:rsidP="005F3B55">
      <w:pPr>
        <w:pStyle w:val="a0"/>
        <w:ind w:firstLineChars="200" w:firstLine="480"/>
        <w:rPr>
          <w:rFonts w:hAnsi="宋体" w:cs="宋体"/>
          <w:sz w:val="24"/>
        </w:rPr>
      </w:pPr>
      <w:r>
        <w:rPr>
          <w:rFonts w:hAnsi="宋体" w:cs="宋体"/>
          <w:sz w:val="24"/>
        </w:rPr>
        <w:t>我单位对上述承诺的内容事项真实性负责并接受评审小组</w:t>
      </w:r>
      <w:r>
        <w:rPr>
          <w:rFonts w:hAnsi="宋体" w:cs="宋体"/>
          <w:sz w:val="24"/>
        </w:rPr>
        <w:t xml:space="preserve"> </w:t>
      </w:r>
      <w:r>
        <w:rPr>
          <w:rFonts w:hAnsi="宋体" w:cs="宋体"/>
          <w:sz w:val="24"/>
        </w:rPr>
        <w:t>对我单位投标文件或者响应文件关于串通投标的审查。如经查实上述承诺的内容事项存在虚假，我单位愿意接受以提供虚假材料谋取成交追究法律责任。</w:t>
      </w:r>
      <w:r>
        <w:rPr>
          <w:rFonts w:hAnsi="宋体" w:cs="宋体"/>
          <w:sz w:val="24"/>
        </w:rPr>
        <w:t xml:space="preserve"> </w:t>
      </w:r>
    </w:p>
    <w:p w14:paraId="7C323F1A" w14:textId="77777777" w:rsidR="005F3B55" w:rsidRDefault="005F3B55" w:rsidP="005F3B55">
      <w:pPr>
        <w:pStyle w:val="a0"/>
        <w:rPr>
          <w:rFonts w:hAnsi="宋体" w:cs="宋体"/>
          <w:sz w:val="24"/>
        </w:rPr>
      </w:pPr>
    </w:p>
    <w:p w14:paraId="2EABD5FC" w14:textId="77777777" w:rsidR="005F3B55" w:rsidRDefault="005F3B55" w:rsidP="005F3B55">
      <w:pPr>
        <w:pStyle w:val="a0"/>
        <w:rPr>
          <w:rFonts w:hAnsi="宋体" w:cs="宋体"/>
          <w:sz w:val="24"/>
        </w:rPr>
      </w:pPr>
      <w:r>
        <w:rPr>
          <w:rFonts w:hAnsi="宋体" w:cs="宋体"/>
          <w:sz w:val="24"/>
        </w:rPr>
        <w:t>供应商名称（单位公章）：</w:t>
      </w:r>
      <w:r>
        <w:rPr>
          <w:rFonts w:hAnsi="宋体" w:cs="宋体"/>
          <w:sz w:val="24"/>
        </w:rPr>
        <w:t xml:space="preserve"> </w:t>
      </w:r>
    </w:p>
    <w:p w14:paraId="113D0309" w14:textId="77777777" w:rsidR="005F3B55" w:rsidRDefault="005F3B55" w:rsidP="005F3B55">
      <w:pPr>
        <w:pStyle w:val="a0"/>
        <w:ind w:firstLineChars="300" w:firstLine="720"/>
        <w:rPr>
          <w:rFonts w:hAnsi="宋体" w:cs="宋体"/>
          <w:sz w:val="24"/>
        </w:rPr>
      </w:pPr>
      <w:r>
        <w:rPr>
          <w:rFonts w:hAnsi="宋体" w:cs="宋体"/>
          <w:sz w:val="24"/>
        </w:rPr>
        <w:t>年</w:t>
      </w:r>
      <w:r>
        <w:rPr>
          <w:rFonts w:hAnsi="宋体" w:cs="宋体"/>
          <w:sz w:val="24"/>
        </w:rPr>
        <w:t xml:space="preserve"> </w:t>
      </w:r>
      <w:r>
        <w:rPr>
          <w:rFonts w:hAnsi="宋体" w:cs="宋体" w:hint="eastAsia"/>
          <w:sz w:val="24"/>
        </w:rPr>
        <w:t xml:space="preserve"> </w:t>
      </w:r>
      <w:r>
        <w:rPr>
          <w:rFonts w:hAnsi="宋体" w:cs="宋体"/>
          <w:sz w:val="24"/>
        </w:rPr>
        <w:t>月</w:t>
      </w:r>
      <w:r>
        <w:rPr>
          <w:rFonts w:hAnsi="宋体" w:cs="宋体" w:hint="eastAsia"/>
          <w:sz w:val="24"/>
        </w:rPr>
        <w:t xml:space="preserve"> </w:t>
      </w:r>
      <w:r>
        <w:rPr>
          <w:rFonts w:hAnsi="宋体" w:cs="宋体"/>
          <w:sz w:val="24"/>
        </w:rPr>
        <w:t xml:space="preserve"> </w:t>
      </w:r>
      <w:r>
        <w:rPr>
          <w:rFonts w:hAnsi="宋体" w:cs="宋体"/>
          <w:sz w:val="24"/>
        </w:rPr>
        <w:t>日</w:t>
      </w:r>
      <w:r>
        <w:rPr>
          <w:rFonts w:hAnsi="宋体" w:cs="宋体"/>
          <w:sz w:val="24"/>
        </w:rPr>
        <w:t xml:space="preserve"> </w:t>
      </w:r>
    </w:p>
    <w:p w14:paraId="6CAA259E" w14:textId="77777777" w:rsidR="005F3B55" w:rsidRDefault="005F3B55" w:rsidP="005F3B55">
      <w:pPr>
        <w:pStyle w:val="a0"/>
        <w:rPr>
          <w:rFonts w:hAnsi="宋体" w:cs="宋体"/>
          <w:sz w:val="24"/>
        </w:rPr>
      </w:pPr>
      <w:r>
        <w:rPr>
          <w:rFonts w:hAnsi="宋体" w:cs="宋体"/>
          <w:sz w:val="24"/>
        </w:rPr>
        <w:t>法定代表人</w:t>
      </w:r>
      <w:r>
        <w:rPr>
          <w:rFonts w:hAnsi="宋体" w:cs="宋体"/>
          <w:sz w:val="24"/>
        </w:rPr>
        <w:t>/</w:t>
      </w:r>
      <w:r>
        <w:rPr>
          <w:rFonts w:hAnsi="宋体" w:cs="宋体"/>
          <w:sz w:val="24"/>
        </w:rPr>
        <w:t>单位负责人或授权代表</w:t>
      </w:r>
      <w:r>
        <w:rPr>
          <w:rFonts w:hAnsi="宋体" w:cs="宋体"/>
          <w:sz w:val="24"/>
        </w:rPr>
        <w:t xml:space="preserve"> </w:t>
      </w:r>
      <w:r>
        <w:rPr>
          <w:rFonts w:hAnsi="宋体" w:cs="宋体"/>
          <w:sz w:val="24"/>
        </w:rPr>
        <w:t>（签字或加盖个人名章）：</w:t>
      </w:r>
    </w:p>
    <w:p w14:paraId="567204D3" w14:textId="77777777" w:rsidR="005F3B55" w:rsidRDefault="005F3B55" w:rsidP="005F3B55">
      <w:pPr>
        <w:rPr>
          <w:rFonts w:ascii="宋体" w:hAnsi="宋体" w:cs="宋体"/>
          <w:sz w:val="24"/>
        </w:rPr>
      </w:pPr>
    </w:p>
    <w:p w14:paraId="6F2FF82D" w14:textId="77777777" w:rsidR="005F3B55" w:rsidRDefault="005F3B55" w:rsidP="005F3B55">
      <w:pPr>
        <w:rPr>
          <w:rFonts w:ascii="宋体" w:hAnsi="宋体" w:cs="宋体"/>
          <w:sz w:val="24"/>
        </w:rPr>
      </w:pPr>
      <w:r>
        <w:rPr>
          <w:rFonts w:ascii="宋体" w:hAnsi="宋体" w:cs="宋体"/>
          <w:sz w:val="24"/>
        </w:rPr>
        <w:t>注：</w:t>
      </w:r>
    </w:p>
    <w:p w14:paraId="1E50DB46" w14:textId="77777777" w:rsidR="005F3B55" w:rsidRDefault="005F3B55" w:rsidP="005F3B55">
      <w:pPr>
        <w:pStyle w:val="a0"/>
        <w:numPr>
          <w:ilvl w:val="0"/>
          <w:numId w:val="6"/>
        </w:numPr>
        <w:tabs>
          <w:tab w:val="left" w:pos="312"/>
        </w:tabs>
        <w:spacing w:after="0"/>
        <w:jc w:val="left"/>
        <w:rPr>
          <w:rFonts w:hAnsi="宋体" w:cs="宋体"/>
          <w:sz w:val="24"/>
        </w:rPr>
      </w:pPr>
      <w:r>
        <w:rPr>
          <w:rFonts w:hAnsi="宋体" w:cs="宋体"/>
          <w:sz w:val="24"/>
        </w:rPr>
        <w:t>“负责人”是指单位法定代表人或者法律、行政法规规定代表单</w:t>
      </w:r>
      <w:r>
        <w:rPr>
          <w:rFonts w:hAnsi="宋体" w:cs="宋体"/>
          <w:sz w:val="24"/>
        </w:rPr>
        <w:t xml:space="preserve"> </w:t>
      </w:r>
      <w:r>
        <w:rPr>
          <w:rFonts w:hAnsi="宋体" w:cs="宋体"/>
          <w:sz w:val="24"/>
        </w:rPr>
        <w:t>位行使职权的主要负责人。</w:t>
      </w:r>
      <w:r>
        <w:rPr>
          <w:rFonts w:hAnsi="宋体" w:cs="宋体"/>
          <w:sz w:val="24"/>
        </w:rPr>
        <w:t xml:space="preserve"> </w:t>
      </w:r>
    </w:p>
    <w:p w14:paraId="1EF8C8E6" w14:textId="77777777" w:rsidR="005F3B55" w:rsidRDefault="005F3B55" w:rsidP="005F3B55">
      <w:pPr>
        <w:pStyle w:val="a0"/>
        <w:numPr>
          <w:ilvl w:val="0"/>
          <w:numId w:val="6"/>
        </w:numPr>
        <w:tabs>
          <w:tab w:val="left" w:pos="312"/>
        </w:tabs>
        <w:spacing w:after="0"/>
        <w:jc w:val="left"/>
        <w:rPr>
          <w:rFonts w:hAnsi="宋体" w:cs="宋体"/>
          <w:sz w:val="24"/>
        </w:rPr>
      </w:pPr>
      <w:r>
        <w:rPr>
          <w:rFonts w:hAnsi="宋体" w:cs="宋体"/>
          <w:sz w:val="24"/>
        </w:rPr>
        <w:t>“控股”是指出资额占有限责任公司资本总额百分之五十以上或</w:t>
      </w:r>
      <w:r>
        <w:rPr>
          <w:rFonts w:hAnsi="宋体" w:cs="宋体"/>
          <w:sz w:val="24"/>
        </w:rPr>
        <w:t xml:space="preserve"> </w:t>
      </w:r>
      <w:r>
        <w:rPr>
          <w:rFonts w:hAnsi="宋体" w:cs="宋体"/>
          <w:sz w:val="24"/>
        </w:rPr>
        <w:t>者其持有的股份占股份有限公司股本总额百分之五十以上的，以</w:t>
      </w:r>
      <w:r>
        <w:rPr>
          <w:rFonts w:hAnsi="宋体" w:cs="宋体"/>
          <w:sz w:val="24"/>
        </w:rPr>
        <w:t xml:space="preserve"> </w:t>
      </w:r>
      <w:r>
        <w:rPr>
          <w:rFonts w:hAnsi="宋体" w:cs="宋体"/>
          <w:sz w:val="24"/>
        </w:rPr>
        <w:t>及出资额或者持有股份的比例虽然不足百分之五十，但依其出资</w:t>
      </w:r>
      <w:r>
        <w:rPr>
          <w:rFonts w:hAnsi="宋体" w:cs="宋体"/>
          <w:sz w:val="24"/>
        </w:rPr>
        <w:t xml:space="preserve"> </w:t>
      </w:r>
      <w:r>
        <w:rPr>
          <w:rFonts w:hAnsi="宋体" w:cs="宋体"/>
          <w:sz w:val="24"/>
        </w:rPr>
        <w:t>额或者持有的股份所享有的表决权已足以对股东会、股东大会的决议产生重大影响。</w:t>
      </w:r>
      <w:r>
        <w:rPr>
          <w:rFonts w:hAnsi="宋体" w:cs="宋体"/>
          <w:sz w:val="24"/>
        </w:rPr>
        <w:t xml:space="preserve"> </w:t>
      </w:r>
    </w:p>
    <w:p w14:paraId="493FE96F" w14:textId="77777777" w:rsidR="005F3B55" w:rsidRDefault="005F3B55" w:rsidP="005F3B55">
      <w:pPr>
        <w:pStyle w:val="a0"/>
        <w:rPr>
          <w:rFonts w:hint="eastAsia"/>
        </w:rPr>
      </w:pPr>
      <w:r>
        <w:rPr>
          <w:rFonts w:hAnsi="宋体" w:cs="宋体"/>
          <w:sz w:val="24"/>
        </w:rPr>
        <w:t>3.</w:t>
      </w:r>
      <w:r>
        <w:rPr>
          <w:rFonts w:hAnsi="宋体" w:cs="宋体"/>
          <w:sz w:val="24"/>
        </w:rPr>
        <w:t>“管理关系”是指与不具有出资持股关系的单位之间存在的其他</w:t>
      </w:r>
      <w:r>
        <w:rPr>
          <w:rFonts w:hAnsi="宋体" w:cs="宋体"/>
          <w:sz w:val="24"/>
        </w:rPr>
        <w:t xml:space="preserve"> </w:t>
      </w:r>
      <w:r>
        <w:rPr>
          <w:rFonts w:hAnsi="宋体" w:cs="宋体"/>
          <w:sz w:val="24"/>
        </w:rPr>
        <w:t>管理与被管理关系。</w:t>
      </w:r>
    </w:p>
    <w:p w14:paraId="33EB24E9" w14:textId="77777777" w:rsidR="005F3B55" w:rsidRDefault="005F3B55" w:rsidP="005F3B55">
      <w:pPr>
        <w:rPr>
          <w:rFonts w:ascii="宋体" w:hAnsi="宋体" w:cs="宋体" w:hint="eastAsia"/>
          <w:bCs/>
          <w:color w:val="000000"/>
          <w:szCs w:val="21"/>
        </w:rPr>
      </w:pPr>
    </w:p>
    <w:p w14:paraId="5EF3D376" w14:textId="77777777" w:rsidR="005F3B55" w:rsidRDefault="005F3B55" w:rsidP="005F3B55">
      <w:pPr>
        <w:pStyle w:val="a0"/>
      </w:pPr>
    </w:p>
    <w:p w14:paraId="445B4573" w14:textId="77777777" w:rsidR="00A61ACF" w:rsidRPr="005F3B55" w:rsidRDefault="00A61ACF">
      <w:pPr>
        <w:pStyle w:val="a0"/>
        <w:rPr>
          <w:rFonts w:ascii="宋体" w:hAnsi="宋体" w:cs="宋体" w:hint="eastAsia"/>
        </w:rPr>
      </w:pPr>
    </w:p>
    <w:sectPr w:rsidR="00A61ACF" w:rsidRPr="005F3B55">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8FC6" w14:textId="77777777" w:rsidR="001729D6" w:rsidRDefault="001729D6">
      <w:r>
        <w:separator/>
      </w:r>
    </w:p>
  </w:endnote>
  <w:endnote w:type="continuationSeparator" w:id="0">
    <w:p w14:paraId="164DBB74" w14:textId="77777777" w:rsidR="001729D6" w:rsidRDefault="0017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A83C" w14:textId="77777777" w:rsidR="001729D6" w:rsidRDefault="001729D6">
      <w:r>
        <w:separator/>
      </w:r>
    </w:p>
  </w:footnote>
  <w:footnote w:type="continuationSeparator" w:id="0">
    <w:p w14:paraId="615398F6" w14:textId="77777777" w:rsidR="001729D6" w:rsidRDefault="0017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AAAE" w14:textId="77777777" w:rsidR="00A61ACF" w:rsidRDefault="00000000">
    <w:pPr>
      <w:pStyle w:val="a6"/>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2F9339"/>
    <w:multiLevelType w:val="singleLevel"/>
    <w:tmpl w:val="D22F9339"/>
    <w:lvl w:ilvl="0">
      <w:start w:val="1"/>
      <w:numFmt w:val="decimal"/>
      <w:lvlText w:val="%1."/>
      <w:lvlJc w:val="left"/>
      <w:pPr>
        <w:ind w:left="425" w:hanging="425"/>
      </w:pPr>
      <w:rPr>
        <w:rFonts w:hint="default"/>
      </w:rPr>
    </w:lvl>
  </w:abstractNum>
  <w:abstractNum w:abstractNumId="1" w15:restartNumberingAfterBreak="0">
    <w:nsid w:val="290E26DD"/>
    <w:multiLevelType w:val="singleLevel"/>
    <w:tmpl w:val="290E26DD"/>
    <w:lvl w:ilvl="0">
      <w:start w:val="1"/>
      <w:numFmt w:val="decimal"/>
      <w:lvlText w:val="%1."/>
      <w:lvlJc w:val="left"/>
      <w:pPr>
        <w:tabs>
          <w:tab w:val="num" w:pos="312"/>
        </w:tabs>
      </w:pPr>
    </w:lvl>
  </w:abstractNum>
  <w:abstractNum w:abstractNumId="2" w15:restartNumberingAfterBreak="0">
    <w:nsid w:val="34F55C09"/>
    <w:multiLevelType w:val="singleLevel"/>
    <w:tmpl w:val="34F55C09"/>
    <w:lvl w:ilvl="0">
      <w:start w:val="1"/>
      <w:numFmt w:val="decimal"/>
      <w:lvlText w:val="%1."/>
      <w:lvlJc w:val="left"/>
      <w:pPr>
        <w:ind w:left="425" w:hanging="425"/>
      </w:pPr>
      <w:rPr>
        <w:rFonts w:hint="default"/>
      </w:rPr>
    </w:lvl>
  </w:abstractNum>
  <w:abstractNum w:abstractNumId="3"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4" w15:restartNumberingAfterBreak="0">
    <w:nsid w:val="559482F4"/>
    <w:multiLevelType w:val="singleLevel"/>
    <w:tmpl w:val="559482F4"/>
    <w:lvl w:ilvl="0">
      <w:start w:val="1"/>
      <w:numFmt w:val="chineseCounting"/>
      <w:suff w:val="nothing"/>
      <w:lvlText w:val="%1、"/>
      <w:lvlJc w:val="left"/>
      <w:rPr>
        <w:rFonts w:hint="eastAsia"/>
      </w:rPr>
    </w:lvl>
  </w:abstractNum>
  <w:abstractNum w:abstractNumId="5" w15:restartNumberingAfterBreak="0">
    <w:nsid w:val="6C2523AF"/>
    <w:multiLevelType w:val="singleLevel"/>
    <w:tmpl w:val="6C2523AF"/>
    <w:lvl w:ilvl="0">
      <w:start w:val="6"/>
      <w:numFmt w:val="decimal"/>
      <w:lvlText w:val="%1."/>
      <w:lvlJc w:val="left"/>
      <w:pPr>
        <w:tabs>
          <w:tab w:val="left" w:pos="312"/>
        </w:tabs>
      </w:pPr>
    </w:lvl>
  </w:abstractNum>
  <w:num w:numId="1" w16cid:durableId="955671915">
    <w:abstractNumId w:val="5"/>
  </w:num>
  <w:num w:numId="2" w16cid:durableId="2146118504">
    <w:abstractNumId w:val="0"/>
  </w:num>
  <w:num w:numId="3" w16cid:durableId="2139907933">
    <w:abstractNumId w:val="2"/>
  </w:num>
  <w:num w:numId="4" w16cid:durableId="466626699">
    <w:abstractNumId w:val="3"/>
  </w:num>
  <w:num w:numId="5" w16cid:durableId="266624526">
    <w:abstractNumId w:val="4"/>
  </w:num>
  <w:num w:numId="6" w16cid:durableId="19327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9"/>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8D3434"/>
    <w:rsid w:val="000A5B6C"/>
    <w:rsid w:val="001729D6"/>
    <w:rsid w:val="005F3B55"/>
    <w:rsid w:val="00A61ACF"/>
    <w:rsid w:val="00A85F30"/>
    <w:rsid w:val="00BD1188"/>
    <w:rsid w:val="03D57716"/>
    <w:rsid w:val="042A127B"/>
    <w:rsid w:val="05586EF0"/>
    <w:rsid w:val="062D7066"/>
    <w:rsid w:val="11991230"/>
    <w:rsid w:val="12BB2E2D"/>
    <w:rsid w:val="13465AC5"/>
    <w:rsid w:val="14790971"/>
    <w:rsid w:val="15E8066B"/>
    <w:rsid w:val="173359A3"/>
    <w:rsid w:val="17773E25"/>
    <w:rsid w:val="19FF523C"/>
    <w:rsid w:val="227C2F55"/>
    <w:rsid w:val="23396FD6"/>
    <w:rsid w:val="2774694A"/>
    <w:rsid w:val="2A8027E9"/>
    <w:rsid w:val="2F8D3434"/>
    <w:rsid w:val="308E2121"/>
    <w:rsid w:val="31BD04D0"/>
    <w:rsid w:val="35C24E91"/>
    <w:rsid w:val="38264E85"/>
    <w:rsid w:val="42F22F58"/>
    <w:rsid w:val="4BF305E6"/>
    <w:rsid w:val="4BFB29F9"/>
    <w:rsid w:val="4DA5222F"/>
    <w:rsid w:val="4DE01DB0"/>
    <w:rsid w:val="5D813DAC"/>
    <w:rsid w:val="5E581A0F"/>
    <w:rsid w:val="5ECB1F1A"/>
    <w:rsid w:val="68C821EF"/>
    <w:rsid w:val="68F22DB4"/>
    <w:rsid w:val="6FA025B8"/>
    <w:rsid w:val="745A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597C7"/>
  <w15:docId w15:val="{14AD75B9-D758-45B7-BF2B-BD753004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260" w:after="260" w:line="440" w:lineRule="exact"/>
      <w:outlineLvl w:val="1"/>
    </w:pPr>
    <w:rPr>
      <w:rFonts w:ascii="Arial" w:hAnsi="Arial"/>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pPr>
      <w:spacing w:after="120"/>
    </w:pPr>
  </w:style>
  <w:style w:type="paragraph" w:styleId="a4">
    <w:name w:val="annotation text"/>
    <w:basedOn w:val="a"/>
    <w:qFormat/>
    <w:pPr>
      <w:jc w:val="left"/>
    </w:pPr>
  </w:style>
  <w:style w:type="paragraph" w:styleId="a5">
    <w:name w:val="footer"/>
    <w:basedOn w:val="a"/>
    <w:uiPriority w:val="99"/>
    <w:qFormat/>
    <w:pPr>
      <w:tabs>
        <w:tab w:val="center" w:pos="4153"/>
        <w:tab w:val="right" w:pos="8306"/>
      </w:tabs>
      <w:snapToGrid w:val="0"/>
      <w:jc w:val="left"/>
    </w:pPr>
    <w:rPr>
      <w:sz w:val="18"/>
      <w:szCs w:val="20"/>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20"/>
    </w:rPr>
  </w:style>
  <w:style w:type="character" w:styleId="a7">
    <w:name w:val="annotation reference"/>
    <w:basedOn w:val="a1"/>
    <w:uiPriority w:val="99"/>
    <w:qFormat/>
    <w:rPr>
      <w:sz w:val="21"/>
      <w:szCs w:val="21"/>
    </w:rPr>
  </w:style>
  <w:style w:type="paragraph" w:customStyle="1" w:styleId="1">
    <w:name w:val="正文_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 w:eastAsia="......." w:hAnsi="......." w:cs="......."/>
      <w:color w:val="000000"/>
      <w:sz w:val="24"/>
      <w:szCs w:val="24"/>
    </w:rPr>
  </w:style>
  <w:style w:type="paragraph" w:styleId="a8">
    <w:name w:val="Revision"/>
    <w:hidden/>
    <w:uiPriority w:val="99"/>
    <w:unhideWhenUsed/>
    <w:rsid w:val="00BD1188"/>
    <w:rPr>
      <w:kern w:val="2"/>
      <w:sz w:val="21"/>
      <w:szCs w:val="24"/>
    </w:rPr>
  </w:style>
  <w:style w:type="paragraph" w:styleId="a9">
    <w:name w:val="List Paragraph"/>
    <w:basedOn w:val="a"/>
    <w:uiPriority w:val="34"/>
    <w:qFormat/>
    <w:rsid w:val="00A85F30"/>
    <w:pPr>
      <w:ind w:firstLineChars="200" w:firstLine="420"/>
    </w:pPr>
    <w:rPr>
      <w:rFonts w:ascii="Calibri" w:hAnsi="Calibri"/>
      <w:szCs w:val="22"/>
    </w:rPr>
  </w:style>
  <w:style w:type="paragraph" w:styleId="aa">
    <w:name w:val="Normal (Web)"/>
    <w:basedOn w:val="a"/>
    <w:rsid w:val="005F3B55"/>
    <w:pPr>
      <w:widowControl/>
      <w:spacing w:before="100" w:beforeAutospacing="1" w:after="100" w:afterAutospacing="1" w:line="180" w:lineRule="atLeast"/>
      <w:jc w:val="left"/>
    </w:pPr>
    <w:rPr>
      <w:rFonts w:ascii="??" w:hAnsi="??" w:cs="宋体"/>
      <w:color w:val="777777"/>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dc:creator>
  <cp:lastModifiedBy>子</cp:lastModifiedBy>
  <cp:revision>4</cp:revision>
  <dcterms:created xsi:type="dcterms:W3CDTF">2022-03-11T01:55:00Z</dcterms:created>
  <dcterms:modified xsi:type="dcterms:W3CDTF">2023-07-21T06:36:00Z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7B4F95ADADD94C958F51E8F3D02F3559</vt:lpwstr>
  </property>
</Properties>
</file>